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26" w:rsidRPr="005E0426" w:rsidRDefault="005E0426" w:rsidP="005E0426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E0426" w:rsidRPr="005E0426" w:rsidRDefault="005E0426" w:rsidP="005E0426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4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здравоохранения</w:t>
      </w:r>
    </w:p>
    <w:p w:rsidR="005E0426" w:rsidRPr="005E0426" w:rsidRDefault="005E0426" w:rsidP="005E0426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42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5E0426" w:rsidRPr="005E0426" w:rsidRDefault="001D098F" w:rsidP="005E0426">
      <w:pPr>
        <w:spacing w:after="0" w:line="240" w:lineRule="auto"/>
        <w:ind w:firstLine="45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 23.05.</w:t>
      </w:r>
      <w:r w:rsidR="005E0426" w:rsidRPr="005E042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E042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E0426" w:rsidRPr="005E0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1195</w:t>
      </w:r>
    </w:p>
    <w:p w:rsidR="005E0426" w:rsidRDefault="005E0426" w:rsidP="0018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426" w:rsidRDefault="005E0426" w:rsidP="0018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426" w:rsidRPr="005E0426" w:rsidRDefault="005E0426" w:rsidP="0018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F" w:rsidRDefault="00182599" w:rsidP="0018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Обзор</w:t>
      </w:r>
    </w:p>
    <w:p w:rsidR="00182599" w:rsidRDefault="00AF0957" w:rsidP="0018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A16">
        <w:rPr>
          <w:rFonts w:ascii="Times New Roman" w:hAnsi="Times New Roman" w:cs="Times New Roman"/>
          <w:b/>
          <w:sz w:val="28"/>
          <w:szCs w:val="28"/>
        </w:rPr>
        <w:t xml:space="preserve"> правоприменительной практики </w:t>
      </w:r>
      <w:r w:rsidR="00B144A8">
        <w:rPr>
          <w:rFonts w:ascii="Times New Roman" w:hAnsi="Times New Roman" w:cs="Times New Roman"/>
          <w:b/>
          <w:sz w:val="28"/>
          <w:szCs w:val="28"/>
        </w:rPr>
        <w:t>контрольно-надзорной</w:t>
      </w:r>
      <w:r w:rsidR="00182599">
        <w:rPr>
          <w:rFonts w:ascii="Times New Roman" w:hAnsi="Times New Roman" w:cs="Times New Roman"/>
          <w:b/>
          <w:sz w:val="28"/>
          <w:szCs w:val="28"/>
        </w:rPr>
        <w:t xml:space="preserve"> деятельности министерства здравоохранения Новосибирской области </w:t>
      </w:r>
    </w:p>
    <w:p w:rsidR="00DE5311" w:rsidRDefault="00433139" w:rsidP="0018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AF0957" w:rsidRPr="00BE1A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2015-</w:t>
      </w:r>
      <w:r w:rsidR="00AF0957" w:rsidRPr="00BE1A16">
        <w:rPr>
          <w:rFonts w:ascii="Times New Roman" w:hAnsi="Times New Roman" w:cs="Times New Roman"/>
          <w:b/>
          <w:sz w:val="28"/>
          <w:szCs w:val="28"/>
        </w:rPr>
        <w:t>2016 год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151983" w:rsidRDefault="00151983" w:rsidP="0018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7B8" w:rsidRDefault="000A67B8" w:rsidP="0018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3A7" w:rsidRDefault="00151983" w:rsidP="00E26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151983">
        <w:rPr>
          <w:rFonts w:ascii="Times New Roman" w:hAnsi="Times New Roman" w:cs="Times New Roman"/>
          <w:sz w:val="28"/>
          <w:szCs w:val="28"/>
        </w:rPr>
        <w:t>Министерство здравоо</w:t>
      </w:r>
      <w:r>
        <w:rPr>
          <w:rFonts w:ascii="Times New Roman" w:hAnsi="Times New Roman" w:cs="Times New Roman"/>
          <w:sz w:val="28"/>
          <w:szCs w:val="28"/>
        </w:rPr>
        <w:t xml:space="preserve">хранения Новосибирской области </w:t>
      </w:r>
      <w:r w:rsidR="000A67B8">
        <w:rPr>
          <w:rFonts w:ascii="Times New Roman" w:hAnsi="Times New Roman" w:cs="Times New Roman"/>
          <w:sz w:val="28"/>
          <w:szCs w:val="28"/>
        </w:rPr>
        <w:t xml:space="preserve">(далее – министерство)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полномочия </w:t>
      </w:r>
      <w:r w:rsidR="00E26B8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по лицензированию медицинской, фармацевтической деятельности и деятельности по обороту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культивированию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растений в пределах, установленных частью 1 статьи 15 Федерального закона от</w:t>
      </w:r>
      <w:r w:rsidR="000A67B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21.11.2011 № 323-ФЗ «Об основах охраны здоровья граждан в Российской Федерации» (далее – Федеральный закон № 323-ФЗ).</w:t>
      </w:r>
      <w:proofErr w:type="gramEnd"/>
      <w:r w:rsidR="00E26B89">
        <w:rPr>
          <w:rFonts w:ascii="Times New Roman" w:hAnsi="Times New Roman" w:cs="Times New Roman"/>
          <w:sz w:val="28"/>
          <w:szCs w:val="28"/>
        </w:rPr>
        <w:t xml:space="preserve"> В </w:t>
      </w:r>
      <w:r w:rsidR="00433139">
        <w:rPr>
          <w:rFonts w:ascii="Times New Roman" w:hAnsi="Times New Roman" w:cs="Times New Roman"/>
          <w:sz w:val="28"/>
          <w:szCs w:val="28"/>
        </w:rPr>
        <w:t>2015-</w:t>
      </w:r>
      <w:r w:rsidR="00E26B89">
        <w:rPr>
          <w:rFonts w:ascii="Times New Roman" w:hAnsi="Times New Roman" w:cs="Times New Roman"/>
          <w:sz w:val="28"/>
          <w:szCs w:val="28"/>
        </w:rPr>
        <w:t xml:space="preserve">2016 году </w:t>
      </w:r>
      <w:r w:rsidR="00D108EC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5773A7">
        <w:rPr>
          <w:rFonts w:ascii="Times New Roman" w:hAnsi="Times New Roman" w:cs="Times New Roman"/>
          <w:sz w:val="28"/>
          <w:szCs w:val="28"/>
        </w:rPr>
        <w:t xml:space="preserve">в рамках предоставленных полномочий </w:t>
      </w:r>
      <w:r w:rsidR="00D108EC">
        <w:rPr>
          <w:rFonts w:ascii="Times New Roman" w:hAnsi="Times New Roman" w:cs="Times New Roman"/>
          <w:sz w:val="28"/>
          <w:szCs w:val="28"/>
        </w:rPr>
        <w:t xml:space="preserve">осуществлялся </w:t>
      </w:r>
      <w:r w:rsidR="000A67B8">
        <w:rPr>
          <w:rFonts w:ascii="Times New Roman" w:hAnsi="Times New Roman" w:cs="Times New Roman"/>
          <w:sz w:val="28"/>
          <w:szCs w:val="28"/>
        </w:rPr>
        <w:t xml:space="preserve">региональный государственный </w:t>
      </w:r>
      <w:r w:rsidR="000A67B8" w:rsidRPr="000A67B8">
        <w:rPr>
          <w:rFonts w:ascii="Times New Roman" w:hAnsi="Times New Roman" w:cs="Times New Roman"/>
          <w:sz w:val="28"/>
          <w:szCs w:val="28"/>
        </w:rPr>
        <w:t>контрол</w:t>
      </w:r>
      <w:r w:rsidR="000A67B8">
        <w:rPr>
          <w:rFonts w:ascii="Times New Roman" w:hAnsi="Times New Roman" w:cs="Times New Roman"/>
          <w:sz w:val="28"/>
          <w:szCs w:val="28"/>
        </w:rPr>
        <w:t xml:space="preserve">ь – </w:t>
      </w:r>
      <w:r w:rsidR="00D108EC" w:rsidRPr="000A67B8">
        <w:rPr>
          <w:rFonts w:ascii="Times New Roman" w:hAnsi="Times New Roman" w:cs="Times New Roman"/>
          <w:sz w:val="28"/>
          <w:szCs w:val="28"/>
        </w:rPr>
        <w:t>лицензионный контроль</w:t>
      </w:r>
      <w:r w:rsidR="005773A7">
        <w:rPr>
          <w:rFonts w:ascii="Times New Roman" w:hAnsi="Times New Roman" w:cs="Times New Roman"/>
          <w:sz w:val="28"/>
          <w:szCs w:val="28"/>
        </w:rPr>
        <w:t xml:space="preserve"> в отношении:</w:t>
      </w:r>
    </w:p>
    <w:p w:rsidR="005773A7" w:rsidRDefault="00D108EC" w:rsidP="00E26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соискателей лицензий, лицензиатов, представивших </w:t>
      </w:r>
      <w:r w:rsidR="005773A7"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0A67B8">
        <w:rPr>
          <w:rFonts w:ascii="Times New Roman" w:hAnsi="Times New Roman" w:cs="Times New Roman"/>
          <w:sz w:val="28"/>
          <w:szCs w:val="28"/>
        </w:rPr>
        <w:t xml:space="preserve">о предоставлении, </w:t>
      </w:r>
      <w:r>
        <w:rPr>
          <w:rFonts w:ascii="Times New Roman" w:hAnsi="Times New Roman" w:cs="Times New Roman"/>
          <w:sz w:val="28"/>
          <w:szCs w:val="28"/>
        </w:rPr>
        <w:t>переофо</w:t>
      </w:r>
      <w:r w:rsidR="000A67B8">
        <w:rPr>
          <w:rFonts w:ascii="Times New Roman" w:hAnsi="Times New Roman" w:cs="Times New Roman"/>
          <w:sz w:val="28"/>
          <w:szCs w:val="28"/>
        </w:rPr>
        <w:t>рмлении</w:t>
      </w:r>
      <w:r>
        <w:rPr>
          <w:rFonts w:ascii="Times New Roman" w:hAnsi="Times New Roman" w:cs="Times New Roman"/>
          <w:sz w:val="28"/>
          <w:szCs w:val="28"/>
        </w:rPr>
        <w:t xml:space="preserve"> лицензий</w:t>
      </w:r>
      <w:r w:rsidR="005773A7">
        <w:rPr>
          <w:rFonts w:ascii="Times New Roman" w:hAnsi="Times New Roman" w:cs="Times New Roman"/>
          <w:sz w:val="28"/>
          <w:szCs w:val="28"/>
        </w:rPr>
        <w:t>;</w:t>
      </w:r>
    </w:p>
    <w:p w:rsidR="00151983" w:rsidRDefault="00D108EC" w:rsidP="00E26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лицензиатов, осуществляющих указанные лицензируемые виды деятельности</w:t>
      </w:r>
      <w:r w:rsidR="000A67B8" w:rsidRPr="000A67B8">
        <w:rPr>
          <w:rFonts w:ascii="Times New Roman" w:hAnsi="Times New Roman" w:cs="Times New Roman"/>
          <w:sz w:val="28"/>
          <w:szCs w:val="28"/>
        </w:rPr>
        <w:t xml:space="preserve"> </w:t>
      </w:r>
      <w:r w:rsidR="000A67B8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области. </w:t>
      </w:r>
    </w:p>
    <w:p w:rsidR="00151983" w:rsidRDefault="00151983" w:rsidP="009924B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67B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 05.04.2016 № 93-ФЗ «О внесении изменений в статьи 14 и 15 Федерального закона «Об основах охраны здоровья граждан в Российской Федерации» с 03.10.2016 полномочия по осуществлению лицензионного контроля в отношении юридических лиц и индивидуальных предпринимателей, осуществляющих деятельность в сфере охраны здоровья, исключены из перечня полномочий Российской Федерации в сфере охраны здоровья, переданных для осуществления органам</w:t>
      </w:r>
      <w:proofErr w:type="gramEnd"/>
      <w:r w:rsidRPr="000A67B8">
        <w:rPr>
          <w:rFonts w:ascii="Times New Roman" w:hAnsi="Times New Roman" w:cs="Times New Roman"/>
          <w:sz w:val="28"/>
          <w:szCs w:val="28"/>
        </w:rPr>
        <w:t xml:space="preserve"> государственной власти субъектов Российской Федерации</w:t>
      </w:r>
      <w:r w:rsidR="000A67B8">
        <w:rPr>
          <w:rFonts w:ascii="Times New Roman" w:hAnsi="Times New Roman" w:cs="Times New Roman"/>
          <w:sz w:val="28"/>
          <w:szCs w:val="28"/>
        </w:rPr>
        <w:t>.</w:t>
      </w:r>
      <w:r w:rsidR="005773A7">
        <w:rPr>
          <w:rFonts w:ascii="Times New Roman" w:hAnsi="Times New Roman" w:cs="Times New Roman"/>
          <w:sz w:val="28"/>
          <w:szCs w:val="28"/>
        </w:rPr>
        <w:t xml:space="preserve"> Указанные полномочия  после 03.10.2016 осуществляет Федеральная служба </w:t>
      </w:r>
      <w:r w:rsidRPr="000A67B8">
        <w:rPr>
          <w:rFonts w:ascii="Times New Roman" w:hAnsi="Times New Roman" w:cs="Times New Roman"/>
          <w:sz w:val="28"/>
          <w:szCs w:val="28"/>
        </w:rPr>
        <w:t>по надзору в сфере здравоохранения</w:t>
      </w:r>
      <w:r w:rsidR="000A67B8">
        <w:rPr>
          <w:rFonts w:ascii="Times New Roman" w:hAnsi="Times New Roman" w:cs="Times New Roman"/>
          <w:sz w:val="28"/>
          <w:szCs w:val="28"/>
        </w:rPr>
        <w:t xml:space="preserve"> (Росздравнадзор)</w:t>
      </w:r>
      <w:r w:rsidRPr="000A67B8">
        <w:rPr>
          <w:rFonts w:ascii="Times New Roman" w:hAnsi="Times New Roman" w:cs="Times New Roman"/>
          <w:sz w:val="28"/>
          <w:szCs w:val="28"/>
        </w:rPr>
        <w:t>.</w:t>
      </w:r>
    </w:p>
    <w:p w:rsidR="00151983" w:rsidRPr="00151983" w:rsidRDefault="00151983" w:rsidP="00151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599" w:rsidRPr="00BE1A16" w:rsidRDefault="00182599" w:rsidP="00182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599" w:rsidRDefault="00EF3DC0" w:rsidP="0018259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B391C">
        <w:rPr>
          <w:rFonts w:ascii="Times New Roman" w:hAnsi="Times New Roman" w:cs="Times New Roman"/>
          <w:sz w:val="28"/>
          <w:szCs w:val="28"/>
        </w:rPr>
        <w:t>Правоприменительная практика</w:t>
      </w:r>
    </w:p>
    <w:p w:rsidR="00147B9A" w:rsidRPr="00EB391C" w:rsidRDefault="00EF3DC0" w:rsidP="00182599">
      <w:pPr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2599">
        <w:rPr>
          <w:rFonts w:ascii="Times New Roman" w:hAnsi="Times New Roman" w:cs="Times New Roman"/>
          <w:sz w:val="28"/>
          <w:szCs w:val="28"/>
        </w:rPr>
        <w:t>организац</w:t>
      </w:r>
      <w:r w:rsidR="00182599" w:rsidRPr="00182599">
        <w:rPr>
          <w:rFonts w:ascii="Times New Roman" w:hAnsi="Times New Roman" w:cs="Times New Roman"/>
          <w:sz w:val="28"/>
          <w:szCs w:val="28"/>
        </w:rPr>
        <w:t>ии и</w:t>
      </w:r>
      <w:r w:rsidR="00182599">
        <w:rPr>
          <w:rFonts w:ascii="Times New Roman" w:hAnsi="Times New Roman" w:cs="Times New Roman"/>
          <w:sz w:val="28"/>
          <w:szCs w:val="28"/>
        </w:rPr>
        <w:t xml:space="preserve"> проведения лицензионного</w:t>
      </w:r>
      <w:r w:rsidRPr="00EB391C">
        <w:rPr>
          <w:rFonts w:ascii="Times New Roman" w:hAnsi="Times New Roman" w:cs="Times New Roman"/>
          <w:sz w:val="28"/>
          <w:szCs w:val="28"/>
        </w:rPr>
        <w:t xml:space="preserve"> контроля</w:t>
      </w:r>
    </w:p>
    <w:p w:rsidR="00AA0A13" w:rsidRDefault="00AA0A13" w:rsidP="00AA0A1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6769F" w:rsidRDefault="00BE1A16" w:rsidP="00BE1A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599">
        <w:rPr>
          <w:rFonts w:ascii="Times New Roman" w:hAnsi="Times New Roman" w:cs="Times New Roman"/>
          <w:sz w:val="28"/>
          <w:szCs w:val="28"/>
        </w:rPr>
        <w:t>1</w:t>
      </w:r>
      <w:r w:rsidRPr="009E0A18">
        <w:rPr>
          <w:rFonts w:ascii="Times New Roman" w:hAnsi="Times New Roman" w:cs="Times New Roman"/>
          <w:b/>
          <w:sz w:val="28"/>
          <w:szCs w:val="28"/>
        </w:rPr>
        <w:t>. </w:t>
      </w:r>
      <w:r w:rsidR="0037054F">
        <w:rPr>
          <w:rFonts w:ascii="Times New Roman" w:hAnsi="Times New Roman" w:cs="Times New Roman"/>
          <w:b/>
          <w:sz w:val="28"/>
          <w:szCs w:val="28"/>
        </w:rPr>
        <w:t>Отказ лицензирующего органа</w:t>
      </w:r>
      <w:r w:rsidR="0037054F" w:rsidRPr="009E0A18">
        <w:rPr>
          <w:rFonts w:ascii="Times New Roman" w:hAnsi="Times New Roman" w:cs="Times New Roman"/>
          <w:b/>
          <w:sz w:val="28"/>
          <w:szCs w:val="28"/>
        </w:rPr>
        <w:t xml:space="preserve"> в предоставлении лицензии на осуществление медицинской деятельности</w:t>
      </w:r>
      <w:r w:rsidR="003705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ABD">
        <w:rPr>
          <w:rFonts w:ascii="Times New Roman" w:hAnsi="Times New Roman" w:cs="Times New Roman"/>
          <w:b/>
          <w:sz w:val="28"/>
          <w:szCs w:val="28"/>
        </w:rPr>
        <w:t xml:space="preserve">правомерен в случае </w:t>
      </w:r>
      <w:r w:rsidR="00C04A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представления соискателем лицензии недостоверных сведений и </w:t>
      </w:r>
      <w:r w:rsidR="00ED438F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="00C04ABD">
        <w:rPr>
          <w:rFonts w:ascii="Times New Roman" w:hAnsi="Times New Roman" w:cs="Times New Roman"/>
          <w:b/>
          <w:sz w:val="28"/>
          <w:szCs w:val="28"/>
        </w:rPr>
        <w:t xml:space="preserve">несоответствия </w:t>
      </w:r>
      <w:r w:rsidR="00406F54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="00C04ABD">
        <w:rPr>
          <w:rFonts w:ascii="Times New Roman" w:hAnsi="Times New Roman" w:cs="Times New Roman"/>
          <w:b/>
          <w:sz w:val="28"/>
          <w:szCs w:val="28"/>
        </w:rPr>
        <w:t>лицензионным требованиям</w:t>
      </w:r>
      <w:r w:rsidR="0036769F" w:rsidRPr="009E0A18">
        <w:rPr>
          <w:rFonts w:ascii="Times New Roman" w:hAnsi="Times New Roman" w:cs="Times New Roman"/>
          <w:b/>
          <w:sz w:val="28"/>
          <w:szCs w:val="28"/>
        </w:rPr>
        <w:t>.</w:t>
      </w:r>
    </w:p>
    <w:p w:rsidR="006112F5" w:rsidRDefault="0036769F" w:rsidP="00BE1A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1A16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</w:t>
      </w:r>
      <w:proofErr w:type="spellStart"/>
      <w:r w:rsidRPr="00BE1A16">
        <w:rPr>
          <w:rFonts w:ascii="Times New Roman" w:hAnsi="Times New Roman" w:cs="Times New Roman"/>
          <w:sz w:val="28"/>
          <w:szCs w:val="28"/>
        </w:rPr>
        <w:t>Л</w:t>
      </w:r>
      <w:r w:rsidR="00147B9A" w:rsidRPr="00BE1A16">
        <w:rPr>
          <w:rFonts w:ascii="Times New Roman" w:hAnsi="Times New Roman" w:cs="Times New Roman"/>
          <w:sz w:val="28"/>
          <w:szCs w:val="28"/>
        </w:rPr>
        <w:t>еванова</w:t>
      </w:r>
      <w:proofErr w:type="spellEnd"/>
      <w:r w:rsidR="00147B9A" w:rsidRPr="00BE1A16">
        <w:rPr>
          <w:rFonts w:ascii="Times New Roman" w:hAnsi="Times New Roman" w:cs="Times New Roman"/>
          <w:sz w:val="28"/>
          <w:szCs w:val="28"/>
        </w:rPr>
        <w:t xml:space="preserve"> Е.А.</w:t>
      </w:r>
      <w:r w:rsidRPr="00BE1A16">
        <w:rPr>
          <w:rFonts w:ascii="Times New Roman" w:hAnsi="Times New Roman" w:cs="Times New Roman"/>
          <w:sz w:val="28"/>
          <w:szCs w:val="28"/>
        </w:rPr>
        <w:t xml:space="preserve"> обратилась</w:t>
      </w:r>
      <w:r w:rsidR="00147B9A" w:rsidRPr="00BE1A16">
        <w:rPr>
          <w:rFonts w:ascii="Times New Roman" w:hAnsi="Times New Roman" w:cs="Times New Roman"/>
          <w:sz w:val="28"/>
          <w:szCs w:val="28"/>
        </w:rPr>
        <w:t xml:space="preserve"> в суд о </w:t>
      </w:r>
      <w:r w:rsidR="001C4A79" w:rsidRPr="00BE1A16">
        <w:rPr>
          <w:rFonts w:ascii="Times New Roman" w:hAnsi="Times New Roman" w:cs="Times New Roman"/>
          <w:sz w:val="28"/>
          <w:szCs w:val="28"/>
        </w:rPr>
        <w:t xml:space="preserve">признании действий министерства </w:t>
      </w:r>
      <w:r w:rsidR="00BE1A16">
        <w:rPr>
          <w:rFonts w:ascii="Times New Roman" w:hAnsi="Times New Roman" w:cs="Times New Roman"/>
          <w:sz w:val="28"/>
          <w:szCs w:val="28"/>
        </w:rPr>
        <w:t>по отказу в предоставлении ей лицензии</w:t>
      </w:r>
      <w:r w:rsidR="00BE1A16" w:rsidRPr="00BE1A16">
        <w:rPr>
          <w:rFonts w:ascii="Times New Roman" w:hAnsi="Times New Roman" w:cs="Times New Roman"/>
          <w:sz w:val="28"/>
          <w:szCs w:val="28"/>
        </w:rPr>
        <w:t xml:space="preserve"> на осуществление медицинской деятельности </w:t>
      </w:r>
      <w:r w:rsidR="00BE1A16">
        <w:rPr>
          <w:rFonts w:ascii="Times New Roman" w:hAnsi="Times New Roman" w:cs="Times New Roman"/>
          <w:sz w:val="28"/>
          <w:szCs w:val="28"/>
        </w:rPr>
        <w:t xml:space="preserve">по стоматологии терапевтической </w:t>
      </w:r>
      <w:r w:rsidR="001C4A79" w:rsidRPr="00BE1A16">
        <w:rPr>
          <w:rFonts w:ascii="Times New Roman" w:hAnsi="Times New Roman" w:cs="Times New Roman"/>
          <w:sz w:val="28"/>
          <w:szCs w:val="28"/>
        </w:rPr>
        <w:t xml:space="preserve">незаконными и </w:t>
      </w:r>
      <w:r w:rsidR="00BE1A16">
        <w:rPr>
          <w:rFonts w:ascii="Times New Roman" w:hAnsi="Times New Roman" w:cs="Times New Roman"/>
          <w:sz w:val="28"/>
          <w:szCs w:val="28"/>
        </w:rPr>
        <w:t xml:space="preserve">о </w:t>
      </w:r>
      <w:r w:rsidR="00147B9A" w:rsidRPr="00BE1A16">
        <w:rPr>
          <w:rFonts w:ascii="Times New Roman" w:hAnsi="Times New Roman" w:cs="Times New Roman"/>
          <w:sz w:val="28"/>
          <w:szCs w:val="28"/>
        </w:rPr>
        <w:t>возмещении материального и морального вреда, возникшего</w:t>
      </w:r>
      <w:r w:rsidR="005773A7">
        <w:rPr>
          <w:rFonts w:ascii="Times New Roman" w:hAnsi="Times New Roman" w:cs="Times New Roman"/>
          <w:sz w:val="28"/>
          <w:szCs w:val="28"/>
        </w:rPr>
        <w:t>,</w:t>
      </w:r>
      <w:r w:rsidR="00147B9A" w:rsidRPr="00BE1A16">
        <w:rPr>
          <w:rFonts w:ascii="Times New Roman" w:hAnsi="Times New Roman" w:cs="Times New Roman"/>
          <w:sz w:val="28"/>
          <w:szCs w:val="28"/>
        </w:rPr>
        <w:t xml:space="preserve"> по ее мнению</w:t>
      </w:r>
      <w:r w:rsidR="005773A7">
        <w:rPr>
          <w:rFonts w:ascii="Times New Roman" w:hAnsi="Times New Roman" w:cs="Times New Roman"/>
          <w:sz w:val="28"/>
          <w:szCs w:val="28"/>
        </w:rPr>
        <w:t>,</w:t>
      </w:r>
      <w:r w:rsidR="00147B9A" w:rsidRPr="00BE1A16">
        <w:rPr>
          <w:rFonts w:ascii="Times New Roman" w:hAnsi="Times New Roman" w:cs="Times New Roman"/>
          <w:sz w:val="28"/>
          <w:szCs w:val="28"/>
        </w:rPr>
        <w:t xml:space="preserve"> в результате издания приказа министерства об отказе в предоставлении ей лицензии</w:t>
      </w:r>
      <w:r w:rsidR="00AA0A13">
        <w:rPr>
          <w:rFonts w:ascii="Times New Roman" w:hAnsi="Times New Roman" w:cs="Times New Roman"/>
          <w:sz w:val="28"/>
          <w:szCs w:val="28"/>
        </w:rPr>
        <w:t xml:space="preserve"> на осуществление медицинской деятельности</w:t>
      </w:r>
      <w:r w:rsidR="00147B9A" w:rsidRPr="00BE1A16">
        <w:rPr>
          <w:rFonts w:ascii="Times New Roman" w:hAnsi="Times New Roman" w:cs="Times New Roman"/>
          <w:sz w:val="28"/>
          <w:szCs w:val="28"/>
        </w:rPr>
        <w:t>.</w:t>
      </w:r>
      <w:r w:rsidR="001C4A79" w:rsidRPr="00BE1A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C64CE" w:rsidRDefault="001C4A79" w:rsidP="00BE1A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1A16">
        <w:rPr>
          <w:rFonts w:ascii="Times New Roman" w:hAnsi="Times New Roman" w:cs="Times New Roman"/>
          <w:sz w:val="28"/>
          <w:szCs w:val="28"/>
        </w:rPr>
        <w:t xml:space="preserve">Суд установил, что представленная копия трудовой книжки </w:t>
      </w:r>
      <w:proofErr w:type="spellStart"/>
      <w:r w:rsidRPr="00BE1A16">
        <w:rPr>
          <w:rFonts w:ascii="Times New Roman" w:hAnsi="Times New Roman" w:cs="Times New Roman"/>
          <w:sz w:val="28"/>
          <w:szCs w:val="28"/>
        </w:rPr>
        <w:t>Левановой</w:t>
      </w:r>
      <w:proofErr w:type="spellEnd"/>
      <w:r w:rsidR="006112F5">
        <w:rPr>
          <w:rFonts w:ascii="Times New Roman" w:hAnsi="Times New Roman" w:cs="Times New Roman"/>
          <w:sz w:val="28"/>
          <w:szCs w:val="28"/>
        </w:rPr>
        <w:t> </w:t>
      </w:r>
      <w:r w:rsidRPr="00BE1A16">
        <w:rPr>
          <w:rFonts w:ascii="Times New Roman" w:hAnsi="Times New Roman" w:cs="Times New Roman"/>
          <w:sz w:val="28"/>
          <w:szCs w:val="28"/>
        </w:rPr>
        <w:t>Е.А.</w:t>
      </w:r>
      <w:r w:rsidR="00AA0A13">
        <w:rPr>
          <w:rFonts w:ascii="Times New Roman" w:hAnsi="Times New Roman" w:cs="Times New Roman"/>
          <w:sz w:val="28"/>
          <w:szCs w:val="28"/>
        </w:rPr>
        <w:t xml:space="preserve">, приложенная к заявлению ИП </w:t>
      </w:r>
      <w:proofErr w:type="spellStart"/>
      <w:r w:rsidR="00AA0A13">
        <w:rPr>
          <w:rFonts w:ascii="Times New Roman" w:hAnsi="Times New Roman" w:cs="Times New Roman"/>
          <w:sz w:val="28"/>
          <w:szCs w:val="28"/>
        </w:rPr>
        <w:t>Левановой</w:t>
      </w:r>
      <w:proofErr w:type="spellEnd"/>
      <w:r w:rsidR="00AA0A13">
        <w:rPr>
          <w:rFonts w:ascii="Times New Roman" w:hAnsi="Times New Roman" w:cs="Times New Roman"/>
          <w:sz w:val="28"/>
          <w:szCs w:val="28"/>
        </w:rPr>
        <w:t xml:space="preserve"> Е.А. о предоставлении лицензии, </w:t>
      </w:r>
      <w:r w:rsidRPr="00BE1A16">
        <w:rPr>
          <w:rFonts w:ascii="Times New Roman" w:hAnsi="Times New Roman" w:cs="Times New Roman"/>
          <w:sz w:val="28"/>
          <w:szCs w:val="28"/>
        </w:rPr>
        <w:t xml:space="preserve">не подтверждает соответствие соискателя лицензии лицензионному требованию, установленному  подпунктом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BE1A16">
        <w:rPr>
          <w:rFonts w:ascii="Times New Roman" w:hAnsi="Times New Roman" w:cs="Times New Roman"/>
          <w:sz w:val="28"/>
          <w:szCs w:val="28"/>
        </w:rPr>
        <w:t>в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BE1A16">
        <w:rPr>
          <w:rFonts w:ascii="Times New Roman" w:hAnsi="Times New Roman" w:cs="Times New Roman"/>
          <w:sz w:val="28"/>
          <w:szCs w:val="28"/>
        </w:rPr>
        <w:t xml:space="preserve"> пункта 4 Положения о лицензировании 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</w:t>
      </w:r>
      <w:r w:rsidR="00BE1A16" w:rsidRPr="00BE1A16">
        <w:rPr>
          <w:rFonts w:ascii="Times New Roman" w:hAnsi="Times New Roman" w:cs="Times New Roman"/>
          <w:sz w:val="28"/>
          <w:szCs w:val="28"/>
        </w:rPr>
        <w:t xml:space="preserve">рритории инновационного центра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1A16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BE1A16">
        <w:rPr>
          <w:rFonts w:ascii="Times New Roman" w:hAnsi="Times New Roman" w:cs="Times New Roman"/>
          <w:sz w:val="28"/>
          <w:szCs w:val="28"/>
        </w:rPr>
        <w:t>)</w:t>
      </w:r>
      <w:r w:rsidR="00BE1A16" w:rsidRPr="00BE1A16">
        <w:rPr>
          <w:rFonts w:ascii="Times New Roman" w:hAnsi="Times New Roman" w:cs="Times New Roman"/>
          <w:sz w:val="28"/>
          <w:szCs w:val="28"/>
        </w:rPr>
        <w:t>, утвержденного постановлением Правительства</w:t>
      </w:r>
      <w:proofErr w:type="gramEnd"/>
      <w:r w:rsidR="00BE1A16" w:rsidRPr="00BE1A16">
        <w:rPr>
          <w:rFonts w:ascii="Times New Roman" w:hAnsi="Times New Roman" w:cs="Times New Roman"/>
          <w:sz w:val="28"/>
          <w:szCs w:val="28"/>
        </w:rPr>
        <w:t xml:space="preserve"> Российской Федерации от 16.04.2012 № 291</w:t>
      </w:r>
      <w:r w:rsidR="00BE1A16">
        <w:rPr>
          <w:rFonts w:ascii="Times New Roman" w:hAnsi="Times New Roman" w:cs="Times New Roman"/>
          <w:sz w:val="28"/>
          <w:szCs w:val="28"/>
        </w:rPr>
        <w:t xml:space="preserve"> (далее – Положение о лицензировании медицинской деятельности), </w:t>
      </w:r>
      <w:r w:rsidR="001C64CE">
        <w:rPr>
          <w:rFonts w:ascii="Times New Roman" w:hAnsi="Times New Roman" w:cs="Times New Roman"/>
          <w:sz w:val="28"/>
          <w:szCs w:val="28"/>
        </w:rPr>
        <w:t>–</w:t>
      </w:r>
      <w:r w:rsidR="00BE1A16">
        <w:rPr>
          <w:rFonts w:ascii="Times New Roman" w:hAnsi="Times New Roman" w:cs="Times New Roman"/>
          <w:sz w:val="28"/>
          <w:szCs w:val="28"/>
        </w:rPr>
        <w:t xml:space="preserve"> наличие у индивидуального предпринимателя стажа работы по специальности не менее 5 лет при наличии высшего медицинского образования. </w:t>
      </w:r>
      <w:r w:rsidR="004A3519">
        <w:rPr>
          <w:rFonts w:ascii="Times New Roman" w:hAnsi="Times New Roman" w:cs="Times New Roman"/>
          <w:sz w:val="28"/>
          <w:szCs w:val="28"/>
        </w:rPr>
        <w:t xml:space="preserve">Согласно представленной трудовой книжке стаж работы </w:t>
      </w:r>
      <w:proofErr w:type="spellStart"/>
      <w:r w:rsidR="004A3519">
        <w:rPr>
          <w:rFonts w:ascii="Times New Roman" w:hAnsi="Times New Roman" w:cs="Times New Roman"/>
          <w:sz w:val="28"/>
          <w:szCs w:val="28"/>
        </w:rPr>
        <w:t>Левановой</w:t>
      </w:r>
      <w:proofErr w:type="spellEnd"/>
      <w:r w:rsidR="004A3519">
        <w:rPr>
          <w:rFonts w:ascii="Times New Roman" w:hAnsi="Times New Roman" w:cs="Times New Roman"/>
          <w:sz w:val="28"/>
          <w:szCs w:val="28"/>
        </w:rPr>
        <w:t xml:space="preserve"> Е.А. по стоматологии терапевтической составляет 2 года и 10 месяцев. </w:t>
      </w:r>
      <w:proofErr w:type="gramStart"/>
      <w:r w:rsidR="00BE1A16">
        <w:rPr>
          <w:rFonts w:ascii="Times New Roman" w:hAnsi="Times New Roman" w:cs="Times New Roman"/>
          <w:sz w:val="28"/>
          <w:szCs w:val="28"/>
        </w:rPr>
        <w:t xml:space="preserve">Имеющаяся в трудовой книжке информация о стаже работы в 2 года и </w:t>
      </w:r>
      <w:r w:rsidR="0012128B">
        <w:rPr>
          <w:rFonts w:ascii="Times New Roman" w:hAnsi="Times New Roman" w:cs="Times New Roman"/>
          <w:sz w:val="28"/>
          <w:szCs w:val="28"/>
        </w:rPr>
        <w:t xml:space="preserve">5 </w:t>
      </w:r>
      <w:r w:rsidR="00BE1A16">
        <w:rPr>
          <w:rFonts w:ascii="Times New Roman" w:hAnsi="Times New Roman" w:cs="Times New Roman"/>
          <w:sz w:val="28"/>
          <w:szCs w:val="28"/>
        </w:rPr>
        <w:t xml:space="preserve">месяцев в качестве стоматолога-терапевта в организации ИП </w:t>
      </w:r>
      <w:proofErr w:type="spellStart"/>
      <w:r w:rsidR="00BE1A16">
        <w:rPr>
          <w:rFonts w:ascii="Times New Roman" w:hAnsi="Times New Roman" w:cs="Times New Roman"/>
          <w:sz w:val="28"/>
          <w:szCs w:val="28"/>
        </w:rPr>
        <w:t>Леванова</w:t>
      </w:r>
      <w:proofErr w:type="spellEnd"/>
      <w:r w:rsidR="00BE1A16">
        <w:rPr>
          <w:rFonts w:ascii="Times New Roman" w:hAnsi="Times New Roman" w:cs="Times New Roman"/>
          <w:sz w:val="28"/>
          <w:szCs w:val="28"/>
        </w:rPr>
        <w:t xml:space="preserve"> Е.А. </w:t>
      </w:r>
      <w:r w:rsidR="008C2714">
        <w:rPr>
          <w:rFonts w:ascii="Times New Roman" w:hAnsi="Times New Roman" w:cs="Times New Roman"/>
          <w:sz w:val="28"/>
          <w:szCs w:val="28"/>
        </w:rPr>
        <w:t>является недостоверной, т.к. согласно данным Един</w:t>
      </w:r>
      <w:r w:rsidR="005773A7">
        <w:rPr>
          <w:rFonts w:ascii="Times New Roman" w:hAnsi="Times New Roman" w:cs="Times New Roman"/>
          <w:sz w:val="28"/>
          <w:szCs w:val="28"/>
        </w:rPr>
        <w:t xml:space="preserve">ого реестра лицензий ИП </w:t>
      </w:r>
      <w:proofErr w:type="spellStart"/>
      <w:r w:rsidR="005773A7">
        <w:rPr>
          <w:rFonts w:ascii="Times New Roman" w:hAnsi="Times New Roman" w:cs="Times New Roman"/>
          <w:sz w:val="28"/>
          <w:szCs w:val="28"/>
        </w:rPr>
        <w:t>Левановой</w:t>
      </w:r>
      <w:proofErr w:type="spellEnd"/>
      <w:r w:rsidR="008C2714">
        <w:rPr>
          <w:rFonts w:ascii="Times New Roman" w:hAnsi="Times New Roman" w:cs="Times New Roman"/>
          <w:sz w:val="28"/>
          <w:szCs w:val="28"/>
        </w:rPr>
        <w:t xml:space="preserve"> Е.А. никогда не </w:t>
      </w:r>
      <w:r w:rsidR="005773A7">
        <w:rPr>
          <w:rFonts w:ascii="Times New Roman" w:hAnsi="Times New Roman" w:cs="Times New Roman"/>
          <w:sz w:val="28"/>
          <w:szCs w:val="28"/>
        </w:rPr>
        <w:t>предоставлялась лицензия</w:t>
      </w:r>
      <w:r w:rsidR="008C2714">
        <w:rPr>
          <w:rFonts w:ascii="Times New Roman" w:hAnsi="Times New Roman" w:cs="Times New Roman"/>
          <w:sz w:val="28"/>
          <w:szCs w:val="28"/>
        </w:rPr>
        <w:t xml:space="preserve"> на осуществление медицинской деятельности и </w:t>
      </w:r>
      <w:r w:rsidR="005773A7">
        <w:rPr>
          <w:rFonts w:ascii="Times New Roman" w:hAnsi="Times New Roman" w:cs="Times New Roman"/>
          <w:sz w:val="28"/>
          <w:szCs w:val="28"/>
        </w:rPr>
        <w:t xml:space="preserve">она </w:t>
      </w:r>
      <w:r w:rsidR="008C2714">
        <w:rPr>
          <w:rFonts w:ascii="Times New Roman" w:hAnsi="Times New Roman" w:cs="Times New Roman"/>
          <w:sz w:val="28"/>
          <w:szCs w:val="28"/>
        </w:rPr>
        <w:t>не вправе б</w:t>
      </w:r>
      <w:r w:rsidR="001C64CE">
        <w:rPr>
          <w:rFonts w:ascii="Times New Roman" w:hAnsi="Times New Roman" w:cs="Times New Roman"/>
          <w:sz w:val="28"/>
          <w:szCs w:val="28"/>
        </w:rPr>
        <w:t>ы</w:t>
      </w:r>
      <w:r w:rsidR="000767F9">
        <w:rPr>
          <w:rFonts w:ascii="Times New Roman" w:hAnsi="Times New Roman" w:cs="Times New Roman"/>
          <w:sz w:val="28"/>
          <w:szCs w:val="28"/>
        </w:rPr>
        <w:t>ла осуществлять такую деятельность</w:t>
      </w:r>
      <w:r w:rsidR="008C2714">
        <w:rPr>
          <w:rFonts w:ascii="Times New Roman" w:hAnsi="Times New Roman" w:cs="Times New Roman"/>
          <w:sz w:val="28"/>
          <w:szCs w:val="28"/>
        </w:rPr>
        <w:t xml:space="preserve"> в силу ст. 49 ГК РФ.</w:t>
      </w:r>
      <w:proofErr w:type="gramEnd"/>
      <w:r w:rsidR="001C64CE">
        <w:rPr>
          <w:rFonts w:ascii="Times New Roman" w:hAnsi="Times New Roman" w:cs="Times New Roman"/>
          <w:sz w:val="28"/>
          <w:szCs w:val="28"/>
        </w:rPr>
        <w:t xml:space="preserve"> </w:t>
      </w:r>
      <w:r w:rsidR="004A3519">
        <w:rPr>
          <w:rFonts w:ascii="Times New Roman" w:hAnsi="Times New Roman" w:cs="Times New Roman"/>
          <w:sz w:val="28"/>
          <w:szCs w:val="28"/>
        </w:rPr>
        <w:t xml:space="preserve">Заключение </w:t>
      </w:r>
      <w:proofErr w:type="spellStart"/>
      <w:r w:rsidR="004A351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4A3519">
        <w:rPr>
          <w:rFonts w:ascii="Times New Roman" w:hAnsi="Times New Roman" w:cs="Times New Roman"/>
          <w:sz w:val="28"/>
          <w:szCs w:val="28"/>
        </w:rPr>
        <w:t xml:space="preserve"> о соответствии п</w:t>
      </w:r>
      <w:r w:rsidR="000767F9">
        <w:rPr>
          <w:rFonts w:ascii="Times New Roman" w:hAnsi="Times New Roman" w:cs="Times New Roman"/>
          <w:sz w:val="28"/>
          <w:szCs w:val="28"/>
        </w:rPr>
        <w:t>омещений, в которых предполагала</w:t>
      </w:r>
      <w:r w:rsidR="004A3519">
        <w:rPr>
          <w:rFonts w:ascii="Times New Roman" w:hAnsi="Times New Roman" w:cs="Times New Roman"/>
          <w:sz w:val="28"/>
          <w:szCs w:val="28"/>
        </w:rPr>
        <w:t xml:space="preserve"> осуществлять медицинскую деятельность ИП </w:t>
      </w:r>
      <w:proofErr w:type="spellStart"/>
      <w:r w:rsidR="004A3519">
        <w:rPr>
          <w:rFonts w:ascii="Times New Roman" w:hAnsi="Times New Roman" w:cs="Times New Roman"/>
          <w:sz w:val="28"/>
          <w:szCs w:val="28"/>
        </w:rPr>
        <w:t>Леванова</w:t>
      </w:r>
      <w:proofErr w:type="spellEnd"/>
      <w:r w:rsidR="004A3519">
        <w:rPr>
          <w:rFonts w:ascii="Times New Roman" w:hAnsi="Times New Roman" w:cs="Times New Roman"/>
          <w:sz w:val="28"/>
          <w:szCs w:val="28"/>
        </w:rPr>
        <w:t xml:space="preserve"> Е.А., санитарным правилам и нормам выдано непосредственно перед подачей заявления о предоставлении лицензии</w:t>
      </w:r>
      <w:r w:rsidR="00E67115">
        <w:rPr>
          <w:rFonts w:ascii="Times New Roman" w:hAnsi="Times New Roman" w:cs="Times New Roman"/>
          <w:sz w:val="28"/>
          <w:szCs w:val="28"/>
        </w:rPr>
        <w:t xml:space="preserve">. Поэтому у </w:t>
      </w:r>
      <w:proofErr w:type="spellStart"/>
      <w:r w:rsidR="00E67115">
        <w:rPr>
          <w:rFonts w:ascii="Times New Roman" w:hAnsi="Times New Roman" w:cs="Times New Roman"/>
          <w:sz w:val="28"/>
          <w:szCs w:val="28"/>
        </w:rPr>
        <w:t>Левановой</w:t>
      </w:r>
      <w:proofErr w:type="spellEnd"/>
      <w:r w:rsidR="00E67115">
        <w:rPr>
          <w:rFonts w:ascii="Times New Roman" w:hAnsi="Times New Roman" w:cs="Times New Roman"/>
          <w:sz w:val="28"/>
          <w:szCs w:val="28"/>
        </w:rPr>
        <w:t xml:space="preserve"> отсутствовала фактическая возможность работать врачом стоматологом-терапевтом в указанный период у данного индивидуального предпринимателя.</w:t>
      </w:r>
      <w:r w:rsidR="004A3519">
        <w:rPr>
          <w:rFonts w:ascii="Times New Roman" w:hAnsi="Times New Roman" w:cs="Times New Roman"/>
          <w:sz w:val="28"/>
          <w:szCs w:val="28"/>
        </w:rPr>
        <w:t xml:space="preserve"> </w:t>
      </w:r>
      <w:r w:rsidR="001C64CE">
        <w:rPr>
          <w:rFonts w:ascii="Times New Roman" w:hAnsi="Times New Roman" w:cs="Times New Roman"/>
          <w:sz w:val="28"/>
          <w:szCs w:val="28"/>
        </w:rPr>
        <w:t>Других документов, подтверждающих наличие стажа работы по специальности не менее 5 лет, не представлено.</w:t>
      </w:r>
    </w:p>
    <w:p w:rsidR="006112F5" w:rsidRDefault="001C64CE" w:rsidP="00E6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в ходе лицензионного контроля министерством установлено </w:t>
      </w:r>
      <w:r w:rsidR="00E67115">
        <w:rPr>
          <w:rFonts w:ascii="Times New Roman" w:hAnsi="Times New Roman" w:cs="Times New Roman"/>
          <w:sz w:val="28"/>
          <w:szCs w:val="28"/>
        </w:rPr>
        <w:t xml:space="preserve">наличие в представленных соискателем лицензии заявлении о предоставлении лицензии и (или) прилагаемых к нему документах недостоверной или искаженной информации и </w:t>
      </w:r>
      <w:r>
        <w:rPr>
          <w:rFonts w:ascii="Times New Roman" w:hAnsi="Times New Roman" w:cs="Times New Roman"/>
          <w:sz w:val="28"/>
          <w:szCs w:val="28"/>
        </w:rPr>
        <w:t xml:space="preserve">несоответствие соискателя лицензии лицензионным требованиям, что в соответствии с частью 7 статьи 14 Федерального закона от 04.05.2011 № 99-ФЗ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лицензировании отдельных видов деятельности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37054F">
        <w:rPr>
          <w:rFonts w:ascii="Times New Roman" w:hAnsi="Times New Roman" w:cs="Times New Roman"/>
          <w:sz w:val="28"/>
          <w:szCs w:val="28"/>
        </w:rPr>
        <w:t xml:space="preserve"> </w:t>
      </w:r>
      <w:r w:rsidR="00274D51">
        <w:rPr>
          <w:rFonts w:ascii="Times New Roman" w:hAnsi="Times New Roman" w:cs="Times New Roman"/>
          <w:sz w:val="28"/>
          <w:szCs w:val="28"/>
        </w:rPr>
        <w:t>(далее – Федеральный закон № 99-ФЗ)</w:t>
      </w:r>
      <w:r>
        <w:rPr>
          <w:rFonts w:ascii="Times New Roman" w:hAnsi="Times New Roman" w:cs="Times New Roman"/>
          <w:sz w:val="28"/>
          <w:szCs w:val="28"/>
        </w:rPr>
        <w:t xml:space="preserve"> является основанием для отказа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лицензии. </w:t>
      </w:r>
      <w:r w:rsidR="0012128B">
        <w:rPr>
          <w:rFonts w:ascii="Times New Roman" w:hAnsi="Times New Roman" w:cs="Times New Roman"/>
          <w:sz w:val="28"/>
          <w:szCs w:val="28"/>
        </w:rPr>
        <w:t>Суду не представлены доказательства противоправности д</w:t>
      </w:r>
      <w:r>
        <w:rPr>
          <w:rFonts w:ascii="Times New Roman" w:hAnsi="Times New Roman" w:cs="Times New Roman"/>
          <w:sz w:val="28"/>
          <w:szCs w:val="28"/>
        </w:rPr>
        <w:t>ействи</w:t>
      </w:r>
      <w:r w:rsidR="0012128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по отказу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в предоставлении лицензии</w:t>
      </w:r>
      <w:r w:rsidR="0012128B">
        <w:rPr>
          <w:rFonts w:ascii="Times New Roman" w:hAnsi="Times New Roman" w:cs="Times New Roman"/>
          <w:sz w:val="28"/>
          <w:szCs w:val="28"/>
        </w:rPr>
        <w:t xml:space="preserve">, а также доказательств наличия причинно-следственной связи между поведением лицензирующего органа и наступившим у </w:t>
      </w:r>
      <w:r w:rsidR="0012128B">
        <w:rPr>
          <w:rFonts w:ascii="Times New Roman" w:hAnsi="Times New Roman" w:cs="Times New Roman"/>
          <w:sz w:val="28"/>
          <w:szCs w:val="28"/>
        </w:rPr>
        <w:lastRenderedPageBreak/>
        <w:t>истца вредом.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283">
        <w:rPr>
          <w:rFonts w:ascii="Times New Roman" w:hAnsi="Times New Roman" w:cs="Times New Roman"/>
          <w:sz w:val="28"/>
          <w:szCs w:val="28"/>
        </w:rPr>
        <w:t xml:space="preserve">Центральный районный суд города Новосибирска также пришел к выводу о недоказанности факта нарушения прав и законных интересов заявителя оспариваемым отказом в предоставлении лицензии и решением от 16.11.2016 отказал </w:t>
      </w:r>
      <w:r w:rsidR="0012128B">
        <w:rPr>
          <w:rFonts w:ascii="Times New Roman" w:hAnsi="Times New Roman" w:cs="Times New Roman"/>
          <w:sz w:val="28"/>
          <w:szCs w:val="28"/>
        </w:rPr>
        <w:t>в удовлет</w:t>
      </w:r>
      <w:r w:rsidR="00936283">
        <w:rPr>
          <w:rFonts w:ascii="Times New Roman" w:hAnsi="Times New Roman" w:cs="Times New Roman"/>
          <w:sz w:val="28"/>
          <w:szCs w:val="28"/>
        </w:rPr>
        <w:t>ворении требований истца</w:t>
      </w:r>
      <w:r w:rsidR="0012128B">
        <w:rPr>
          <w:rFonts w:ascii="Times New Roman" w:hAnsi="Times New Roman" w:cs="Times New Roman"/>
          <w:sz w:val="28"/>
          <w:szCs w:val="28"/>
        </w:rPr>
        <w:t>.</w:t>
      </w:r>
      <w:r w:rsidR="009362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4BF" w:rsidRDefault="00936283" w:rsidP="00030D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Апелляционным определением судебной коллегии по гражданским делам Новосибирского областного суда решение районного суда оставлено без изменения, апелляционная жалоба без удовлетворения.</w:t>
      </w:r>
    </w:p>
    <w:p w:rsidR="00936283" w:rsidRPr="009E0A18" w:rsidRDefault="00332498" w:rsidP="002C7C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599">
        <w:rPr>
          <w:rFonts w:ascii="Times New Roman" w:hAnsi="Times New Roman" w:cs="Times New Roman"/>
          <w:sz w:val="28"/>
          <w:szCs w:val="28"/>
        </w:rPr>
        <w:t>2</w:t>
      </w:r>
      <w:r w:rsidRPr="009E0A18">
        <w:rPr>
          <w:rFonts w:ascii="Times New Roman" w:hAnsi="Times New Roman" w:cs="Times New Roman"/>
          <w:b/>
          <w:sz w:val="28"/>
          <w:szCs w:val="28"/>
        </w:rPr>
        <w:t>. Лицензирующий ор</w:t>
      </w:r>
      <w:r w:rsidR="009E0A18">
        <w:rPr>
          <w:rFonts w:ascii="Times New Roman" w:hAnsi="Times New Roman" w:cs="Times New Roman"/>
          <w:b/>
          <w:sz w:val="28"/>
          <w:szCs w:val="28"/>
        </w:rPr>
        <w:t>ган не вправе проводить проверки</w:t>
      </w:r>
      <w:r w:rsidRPr="009E0A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0A18">
        <w:rPr>
          <w:rFonts w:ascii="Times New Roman" w:hAnsi="Times New Roman" w:cs="Times New Roman"/>
          <w:b/>
          <w:sz w:val="28"/>
          <w:szCs w:val="28"/>
        </w:rPr>
        <w:t xml:space="preserve">и возбуждать дела о привлечении к административной ответственности </w:t>
      </w:r>
      <w:r w:rsidRPr="009E0A18">
        <w:rPr>
          <w:rFonts w:ascii="Times New Roman" w:hAnsi="Times New Roman" w:cs="Times New Roman"/>
          <w:b/>
          <w:sz w:val="28"/>
          <w:szCs w:val="28"/>
        </w:rPr>
        <w:t>лиц</w:t>
      </w:r>
      <w:r w:rsidR="009E0A18">
        <w:rPr>
          <w:rFonts w:ascii="Times New Roman" w:hAnsi="Times New Roman" w:cs="Times New Roman"/>
          <w:b/>
          <w:sz w:val="28"/>
          <w:szCs w:val="28"/>
        </w:rPr>
        <w:t>, не являющихся соискателями</w:t>
      </w:r>
      <w:r w:rsidRPr="009E0A18">
        <w:rPr>
          <w:rFonts w:ascii="Times New Roman" w:hAnsi="Times New Roman" w:cs="Times New Roman"/>
          <w:b/>
          <w:sz w:val="28"/>
          <w:szCs w:val="28"/>
        </w:rPr>
        <w:t xml:space="preserve"> лицензии или лицензиат</w:t>
      </w:r>
      <w:r w:rsidR="009E0A18">
        <w:rPr>
          <w:rFonts w:ascii="Times New Roman" w:hAnsi="Times New Roman" w:cs="Times New Roman"/>
          <w:b/>
          <w:sz w:val="28"/>
          <w:szCs w:val="28"/>
        </w:rPr>
        <w:t>а</w:t>
      </w:r>
      <w:r w:rsidRPr="009E0A18">
        <w:rPr>
          <w:rFonts w:ascii="Times New Roman" w:hAnsi="Times New Roman" w:cs="Times New Roman"/>
          <w:b/>
          <w:sz w:val="28"/>
          <w:szCs w:val="28"/>
        </w:rPr>
        <w:t>м</w:t>
      </w:r>
      <w:r w:rsidR="009E0A18">
        <w:rPr>
          <w:rFonts w:ascii="Times New Roman" w:hAnsi="Times New Roman" w:cs="Times New Roman"/>
          <w:b/>
          <w:sz w:val="28"/>
          <w:szCs w:val="28"/>
        </w:rPr>
        <w:t>и</w:t>
      </w:r>
      <w:r w:rsidRPr="009E0A1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E0A18">
        <w:rPr>
          <w:rFonts w:ascii="Times New Roman" w:hAnsi="Times New Roman" w:cs="Times New Roman"/>
          <w:b/>
          <w:sz w:val="28"/>
          <w:szCs w:val="28"/>
        </w:rPr>
        <w:t xml:space="preserve">при поступлении </w:t>
      </w:r>
      <w:r w:rsidRPr="009E0A18">
        <w:rPr>
          <w:rFonts w:ascii="Times New Roman" w:hAnsi="Times New Roman" w:cs="Times New Roman"/>
          <w:b/>
          <w:sz w:val="28"/>
          <w:szCs w:val="28"/>
        </w:rPr>
        <w:t>обращени</w:t>
      </w:r>
      <w:r w:rsidR="009E0A18">
        <w:rPr>
          <w:rFonts w:ascii="Times New Roman" w:hAnsi="Times New Roman" w:cs="Times New Roman"/>
          <w:b/>
          <w:sz w:val="28"/>
          <w:szCs w:val="28"/>
        </w:rPr>
        <w:t>й</w:t>
      </w:r>
      <w:r w:rsidRPr="009E0A18">
        <w:rPr>
          <w:rFonts w:ascii="Times New Roman" w:hAnsi="Times New Roman" w:cs="Times New Roman"/>
          <w:b/>
          <w:sz w:val="28"/>
          <w:szCs w:val="28"/>
        </w:rPr>
        <w:t xml:space="preserve"> граждан о нарушениях </w:t>
      </w:r>
      <w:r w:rsidR="009E0A18" w:rsidRPr="009E0A18">
        <w:rPr>
          <w:rFonts w:ascii="Times New Roman" w:hAnsi="Times New Roman" w:cs="Times New Roman"/>
          <w:b/>
          <w:sz w:val="28"/>
          <w:szCs w:val="28"/>
        </w:rPr>
        <w:t xml:space="preserve">законодательства о </w:t>
      </w:r>
      <w:r w:rsidRPr="009E0A18">
        <w:rPr>
          <w:rFonts w:ascii="Times New Roman" w:hAnsi="Times New Roman" w:cs="Times New Roman"/>
          <w:b/>
          <w:sz w:val="28"/>
          <w:szCs w:val="28"/>
        </w:rPr>
        <w:t>лицензи</w:t>
      </w:r>
      <w:r w:rsidR="009E0A18" w:rsidRPr="009E0A18">
        <w:rPr>
          <w:rFonts w:ascii="Times New Roman" w:hAnsi="Times New Roman" w:cs="Times New Roman"/>
          <w:b/>
          <w:sz w:val="28"/>
          <w:szCs w:val="28"/>
        </w:rPr>
        <w:t>р</w:t>
      </w:r>
      <w:r w:rsidRPr="009E0A18">
        <w:rPr>
          <w:rFonts w:ascii="Times New Roman" w:hAnsi="Times New Roman" w:cs="Times New Roman"/>
          <w:b/>
          <w:sz w:val="28"/>
          <w:szCs w:val="28"/>
        </w:rPr>
        <w:t>о</w:t>
      </w:r>
      <w:r w:rsidR="009E0A18" w:rsidRPr="009E0A18">
        <w:rPr>
          <w:rFonts w:ascii="Times New Roman" w:hAnsi="Times New Roman" w:cs="Times New Roman"/>
          <w:b/>
          <w:sz w:val="28"/>
          <w:szCs w:val="28"/>
        </w:rPr>
        <w:t>вании отдельных видов деятельности.</w:t>
      </w:r>
    </w:p>
    <w:p w:rsidR="001C4A79" w:rsidRDefault="009E0A18" w:rsidP="009E0A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Гражданин Романов Р.А. обратился в суд с административным иском к министерству и просил признать незаконным действие должностного лица министерства по направлению его заявления о привлечении 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6112F5">
        <w:rPr>
          <w:rFonts w:ascii="Times New Roman" w:hAnsi="Times New Roman" w:cs="Times New Roman"/>
          <w:sz w:val="28"/>
          <w:szCs w:val="28"/>
        </w:rPr>
        <w:t>ФОК Сан СИТИ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</w:t>
      </w:r>
      <w:r w:rsidR="006112F5">
        <w:rPr>
          <w:rFonts w:ascii="Times New Roman" w:hAnsi="Times New Roman" w:cs="Times New Roman"/>
          <w:sz w:val="28"/>
          <w:szCs w:val="28"/>
        </w:rPr>
        <w:t xml:space="preserve"> по части 2 статьи 14.1 КоАП РФ в ГУ МВД России по Новосибирской области без составления протокола об административном правонарушении, обязать министерство рассмотреть </w:t>
      </w:r>
      <w:r w:rsidR="00C04ABD">
        <w:rPr>
          <w:rFonts w:ascii="Times New Roman" w:hAnsi="Times New Roman" w:cs="Times New Roman"/>
          <w:sz w:val="28"/>
          <w:szCs w:val="28"/>
        </w:rPr>
        <w:t xml:space="preserve">его </w:t>
      </w:r>
      <w:r w:rsidR="006112F5">
        <w:rPr>
          <w:rFonts w:ascii="Times New Roman" w:hAnsi="Times New Roman" w:cs="Times New Roman"/>
          <w:sz w:val="28"/>
          <w:szCs w:val="28"/>
        </w:rPr>
        <w:t>заявление о привлечении</w:t>
      </w:r>
      <w:proofErr w:type="gramEnd"/>
      <w:r w:rsidR="006112F5" w:rsidRPr="006112F5">
        <w:rPr>
          <w:rFonts w:ascii="Times New Roman" w:hAnsi="Times New Roman" w:cs="Times New Roman"/>
          <w:sz w:val="28"/>
          <w:szCs w:val="28"/>
        </w:rPr>
        <w:t xml:space="preserve"> </w:t>
      </w:r>
      <w:r w:rsidR="006112F5">
        <w:rPr>
          <w:rFonts w:ascii="Times New Roman" w:hAnsi="Times New Roman" w:cs="Times New Roman"/>
          <w:sz w:val="28"/>
          <w:szCs w:val="28"/>
        </w:rPr>
        <w:t xml:space="preserve">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6112F5">
        <w:rPr>
          <w:rFonts w:ascii="Times New Roman" w:hAnsi="Times New Roman" w:cs="Times New Roman"/>
          <w:sz w:val="28"/>
          <w:szCs w:val="28"/>
        </w:rPr>
        <w:t>ФОК Сан СИТИ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6112F5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в связи с предоставлением указанной организацией медицинских услуг без лицензии на осуществление медицинской деятельности.</w:t>
      </w:r>
    </w:p>
    <w:p w:rsidR="006112F5" w:rsidRDefault="006112F5" w:rsidP="009E0A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Судом установлено, что </w:t>
      </w:r>
      <w:r w:rsidR="004F553F">
        <w:rPr>
          <w:rFonts w:ascii="Times New Roman" w:hAnsi="Times New Roman" w:cs="Times New Roman"/>
          <w:sz w:val="28"/>
          <w:szCs w:val="28"/>
        </w:rPr>
        <w:t xml:space="preserve">в соответствии с пунктами 8 и </w:t>
      </w:r>
      <w:r>
        <w:rPr>
          <w:rFonts w:ascii="Times New Roman" w:hAnsi="Times New Roman" w:cs="Times New Roman"/>
          <w:sz w:val="28"/>
          <w:szCs w:val="28"/>
        </w:rPr>
        <w:t>15 Положения о министер</w:t>
      </w:r>
      <w:r w:rsidR="004F553F">
        <w:rPr>
          <w:rFonts w:ascii="Times New Roman" w:hAnsi="Times New Roman" w:cs="Times New Roman"/>
          <w:sz w:val="28"/>
          <w:szCs w:val="28"/>
        </w:rPr>
        <w:t xml:space="preserve">стве здравоохранения  Новосибирской области, утвержденным постановлением Губернатора Новосибирской области от 04.05.2010 № 148, </w:t>
      </w:r>
      <w:r w:rsidR="00274D51">
        <w:rPr>
          <w:rFonts w:ascii="Times New Roman" w:hAnsi="Times New Roman" w:cs="Times New Roman"/>
          <w:sz w:val="28"/>
          <w:szCs w:val="28"/>
        </w:rPr>
        <w:t xml:space="preserve">министерство осуществляет переданные органам государственной власти субъектов Российской Федерации отдельные полномочия по </w:t>
      </w:r>
      <w:r w:rsidR="004F553F">
        <w:rPr>
          <w:rFonts w:ascii="Times New Roman" w:hAnsi="Times New Roman" w:cs="Times New Roman"/>
          <w:sz w:val="28"/>
          <w:szCs w:val="28"/>
        </w:rPr>
        <w:t>лицензированию медицинской деятельности медицинских организаций</w:t>
      </w:r>
      <w:r w:rsidR="00274D51">
        <w:rPr>
          <w:rFonts w:ascii="Times New Roman" w:hAnsi="Times New Roman" w:cs="Times New Roman"/>
          <w:sz w:val="28"/>
          <w:szCs w:val="28"/>
        </w:rPr>
        <w:t xml:space="preserve"> част</w:t>
      </w:r>
      <w:r w:rsidR="004F553F">
        <w:rPr>
          <w:rFonts w:ascii="Times New Roman" w:hAnsi="Times New Roman" w:cs="Times New Roman"/>
          <w:sz w:val="28"/>
          <w:szCs w:val="28"/>
        </w:rPr>
        <w:t>ной формы собственности</w:t>
      </w:r>
      <w:r w:rsidR="00274D51">
        <w:rPr>
          <w:rFonts w:ascii="Times New Roman" w:hAnsi="Times New Roman" w:cs="Times New Roman"/>
          <w:sz w:val="28"/>
          <w:szCs w:val="28"/>
        </w:rPr>
        <w:t xml:space="preserve"> (включая лицензионный контроль),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D51">
        <w:rPr>
          <w:rFonts w:ascii="Times New Roman" w:hAnsi="Times New Roman" w:cs="Times New Roman"/>
          <w:sz w:val="28"/>
          <w:szCs w:val="28"/>
        </w:rPr>
        <w:t>и осуществляет производство по делам об административных правонарушениях в соответствии с действующим законодательством</w:t>
      </w:r>
      <w:proofErr w:type="gramEnd"/>
      <w:r w:rsidR="00274D51">
        <w:rPr>
          <w:rFonts w:ascii="Times New Roman" w:hAnsi="Times New Roman" w:cs="Times New Roman"/>
          <w:sz w:val="28"/>
          <w:szCs w:val="28"/>
        </w:rPr>
        <w:t xml:space="preserve"> в пределах полномочий министерства.</w:t>
      </w:r>
      <w:r w:rsidR="00737BC8">
        <w:rPr>
          <w:rFonts w:ascii="Times New Roman" w:hAnsi="Times New Roman" w:cs="Times New Roman"/>
          <w:sz w:val="28"/>
          <w:szCs w:val="28"/>
        </w:rPr>
        <w:t xml:space="preserve"> К таким полномочиям относится кон</w:t>
      </w:r>
      <w:r w:rsidR="00C04ABD">
        <w:rPr>
          <w:rFonts w:ascii="Times New Roman" w:hAnsi="Times New Roman" w:cs="Times New Roman"/>
          <w:sz w:val="28"/>
          <w:szCs w:val="28"/>
        </w:rPr>
        <w:t xml:space="preserve">троль </w:t>
      </w:r>
      <w:r w:rsidR="00737BC8">
        <w:rPr>
          <w:rFonts w:ascii="Times New Roman" w:hAnsi="Times New Roman" w:cs="Times New Roman"/>
          <w:sz w:val="28"/>
          <w:szCs w:val="28"/>
        </w:rPr>
        <w:t>собл</w:t>
      </w:r>
      <w:r w:rsidR="00C04ABD">
        <w:rPr>
          <w:rFonts w:ascii="Times New Roman" w:hAnsi="Times New Roman" w:cs="Times New Roman"/>
          <w:sz w:val="28"/>
          <w:szCs w:val="28"/>
        </w:rPr>
        <w:t xml:space="preserve">юдения </w:t>
      </w:r>
      <w:r w:rsidR="00737BC8">
        <w:rPr>
          <w:rFonts w:ascii="Times New Roman" w:hAnsi="Times New Roman" w:cs="Times New Roman"/>
          <w:sz w:val="28"/>
          <w:szCs w:val="28"/>
        </w:rPr>
        <w:t xml:space="preserve"> лицензионных требований путем проведения проверок </w:t>
      </w:r>
      <w:r w:rsidR="00103E71">
        <w:rPr>
          <w:rFonts w:ascii="Times New Roman" w:hAnsi="Times New Roman" w:cs="Times New Roman"/>
          <w:sz w:val="28"/>
          <w:szCs w:val="28"/>
        </w:rPr>
        <w:t xml:space="preserve">юридических лиц и индивидуальных предпринимателей </w:t>
      </w:r>
      <w:r w:rsidR="00737BC8">
        <w:rPr>
          <w:rFonts w:ascii="Times New Roman" w:hAnsi="Times New Roman" w:cs="Times New Roman"/>
          <w:sz w:val="28"/>
          <w:szCs w:val="28"/>
        </w:rPr>
        <w:t xml:space="preserve">и составления по результатам проверок протоколов об </w:t>
      </w:r>
      <w:r w:rsidR="001E50BA">
        <w:rPr>
          <w:rFonts w:ascii="Times New Roman" w:hAnsi="Times New Roman" w:cs="Times New Roman"/>
          <w:sz w:val="28"/>
          <w:szCs w:val="28"/>
        </w:rPr>
        <w:t>административном правонарушении.</w:t>
      </w:r>
    </w:p>
    <w:p w:rsidR="00274D51" w:rsidRDefault="00274D51" w:rsidP="009E0A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части 1статьи 7 Федерального закона № 99-ФЗ должностные лица лицензирующих органов в порядке, установленном законодательством Российской Федерации, при осуществлении лицензирования имеют право проводить проверки соискателей лицензии и лицензиатов.</w:t>
      </w:r>
      <w:r w:rsidR="0047091C">
        <w:rPr>
          <w:rFonts w:ascii="Times New Roman" w:hAnsi="Times New Roman" w:cs="Times New Roman"/>
          <w:sz w:val="28"/>
          <w:szCs w:val="28"/>
        </w:rPr>
        <w:t xml:space="preserve"> Суд согласился с доводами министерства о неправомерности проведения проверки лицензирующим органом 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47091C">
        <w:rPr>
          <w:rFonts w:ascii="Times New Roman" w:hAnsi="Times New Roman" w:cs="Times New Roman"/>
          <w:sz w:val="28"/>
          <w:szCs w:val="28"/>
        </w:rPr>
        <w:t>ФОК Сан СИТИ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47091C">
        <w:rPr>
          <w:rFonts w:ascii="Times New Roman" w:hAnsi="Times New Roman" w:cs="Times New Roman"/>
          <w:sz w:val="28"/>
          <w:szCs w:val="28"/>
        </w:rPr>
        <w:t>, не являющегося ни соискателем лицензии, ни лицензиатом.</w:t>
      </w:r>
    </w:p>
    <w:p w:rsidR="0036769F" w:rsidRDefault="001E50BA" w:rsidP="002C7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Суд </w:t>
      </w:r>
      <w:r w:rsidR="00103E71">
        <w:rPr>
          <w:rFonts w:ascii="Times New Roman" w:hAnsi="Times New Roman" w:cs="Times New Roman"/>
          <w:sz w:val="28"/>
          <w:szCs w:val="28"/>
        </w:rPr>
        <w:t xml:space="preserve">на основании части 3 статьи 8 Федерального закона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103E71">
        <w:rPr>
          <w:rFonts w:ascii="Times New Roman" w:hAnsi="Times New Roman" w:cs="Times New Roman"/>
          <w:sz w:val="28"/>
          <w:szCs w:val="28"/>
        </w:rPr>
        <w:t>О порядке рассмотрения граждан Российской Федерации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103E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признал правомерным действие должностного лица министерства о направлении </w:t>
      </w:r>
      <w:r w:rsidR="00103E71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103E71">
        <w:rPr>
          <w:rFonts w:ascii="Times New Roman" w:hAnsi="Times New Roman" w:cs="Times New Roman"/>
          <w:sz w:val="28"/>
          <w:szCs w:val="28"/>
        </w:rPr>
        <w:t xml:space="preserve">Романова Р.А. </w:t>
      </w:r>
      <w:r>
        <w:rPr>
          <w:rFonts w:ascii="Times New Roman" w:hAnsi="Times New Roman" w:cs="Times New Roman"/>
          <w:sz w:val="28"/>
          <w:szCs w:val="28"/>
        </w:rPr>
        <w:t xml:space="preserve">в орган, в компетенцию которых входит решение поставленных в обращении вопросов – в ГУ МВД России по Новосибирской области, т.к. органы </w:t>
      </w:r>
      <w:r>
        <w:rPr>
          <w:rFonts w:ascii="Times New Roman" w:hAnsi="Times New Roman" w:cs="Times New Roman"/>
          <w:sz w:val="28"/>
          <w:szCs w:val="28"/>
        </w:rPr>
        <w:lastRenderedPageBreak/>
        <w:t>МВД России по субъектам Российской Федерации наделены полномочиями на возбуждение дел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в связи с незаконным предпринимательством, в том числе по административным правонарушениям, предусмотренным частью 2 статьи 14.1 КоАП РФ.</w:t>
      </w:r>
    </w:p>
    <w:p w:rsidR="00AF0957" w:rsidRDefault="00103E71" w:rsidP="002C7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Центрального районного суда города Новосибирска от 21.04.2016 в удовлетворении </w:t>
      </w:r>
      <w:r w:rsidR="00906ED1">
        <w:rPr>
          <w:rFonts w:ascii="Times New Roman" w:hAnsi="Times New Roman" w:cs="Times New Roman"/>
          <w:sz w:val="28"/>
          <w:szCs w:val="28"/>
        </w:rPr>
        <w:t xml:space="preserve">административного иска </w:t>
      </w:r>
      <w:r>
        <w:rPr>
          <w:rFonts w:ascii="Times New Roman" w:hAnsi="Times New Roman" w:cs="Times New Roman"/>
          <w:sz w:val="28"/>
          <w:szCs w:val="28"/>
        </w:rPr>
        <w:t>Романову</w:t>
      </w:r>
      <w:r w:rsidR="00906ED1">
        <w:rPr>
          <w:rFonts w:ascii="Times New Roman" w:hAnsi="Times New Roman" w:cs="Times New Roman"/>
          <w:sz w:val="28"/>
          <w:szCs w:val="28"/>
        </w:rPr>
        <w:t xml:space="preserve"> Р.А. к министерству отказано. Решение не </w:t>
      </w:r>
      <w:r w:rsidR="0037054F">
        <w:rPr>
          <w:rFonts w:ascii="Times New Roman" w:hAnsi="Times New Roman" w:cs="Times New Roman"/>
          <w:sz w:val="28"/>
          <w:szCs w:val="28"/>
        </w:rPr>
        <w:t>было обжаловано</w:t>
      </w:r>
      <w:r w:rsidR="00906ED1">
        <w:rPr>
          <w:rFonts w:ascii="Times New Roman" w:hAnsi="Times New Roman" w:cs="Times New Roman"/>
          <w:sz w:val="28"/>
          <w:szCs w:val="28"/>
        </w:rPr>
        <w:t>.</w:t>
      </w:r>
    </w:p>
    <w:p w:rsidR="0037054F" w:rsidRDefault="0018441A" w:rsidP="00EE5E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EE5E85">
        <w:rPr>
          <w:rFonts w:ascii="Times New Roman" w:hAnsi="Times New Roman" w:cs="Times New Roman"/>
          <w:b/>
          <w:sz w:val="28"/>
          <w:szCs w:val="28"/>
        </w:rPr>
        <w:t>П</w:t>
      </w:r>
      <w:r w:rsidR="00EE5E85" w:rsidRPr="002C7C72">
        <w:rPr>
          <w:rFonts w:ascii="Times New Roman" w:hAnsi="Times New Roman" w:cs="Times New Roman"/>
          <w:b/>
          <w:sz w:val="28"/>
          <w:szCs w:val="28"/>
        </w:rPr>
        <w:t xml:space="preserve">редписание лицензирующего органа </w:t>
      </w:r>
      <w:r w:rsidR="00EE5E85">
        <w:rPr>
          <w:rFonts w:ascii="Times New Roman" w:hAnsi="Times New Roman" w:cs="Times New Roman"/>
          <w:b/>
          <w:sz w:val="28"/>
          <w:szCs w:val="28"/>
        </w:rPr>
        <w:t xml:space="preserve">может быть </w:t>
      </w:r>
      <w:r w:rsidR="00EE5E85" w:rsidRPr="002C7C72">
        <w:rPr>
          <w:rFonts w:ascii="Times New Roman" w:hAnsi="Times New Roman" w:cs="Times New Roman"/>
          <w:b/>
          <w:sz w:val="28"/>
          <w:szCs w:val="28"/>
        </w:rPr>
        <w:t xml:space="preserve">признано </w:t>
      </w:r>
      <w:r w:rsidR="00EE5E85">
        <w:rPr>
          <w:rFonts w:ascii="Times New Roman" w:hAnsi="Times New Roman" w:cs="Times New Roman"/>
          <w:b/>
          <w:sz w:val="28"/>
          <w:szCs w:val="28"/>
        </w:rPr>
        <w:t>не</w:t>
      </w:r>
      <w:r w:rsidR="00EE5E85" w:rsidRPr="002C7C72">
        <w:rPr>
          <w:rFonts w:ascii="Times New Roman" w:hAnsi="Times New Roman" w:cs="Times New Roman"/>
          <w:b/>
          <w:sz w:val="28"/>
          <w:szCs w:val="28"/>
        </w:rPr>
        <w:t xml:space="preserve">законным </w:t>
      </w:r>
      <w:r w:rsidR="00EE5E85">
        <w:rPr>
          <w:rFonts w:ascii="Times New Roman" w:hAnsi="Times New Roman" w:cs="Times New Roman"/>
          <w:b/>
          <w:sz w:val="28"/>
          <w:szCs w:val="28"/>
        </w:rPr>
        <w:t>в случае</w:t>
      </w:r>
      <w:r w:rsidRPr="002C7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E85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EE5E85" w:rsidRPr="002C7C72">
        <w:rPr>
          <w:rFonts w:ascii="Times New Roman" w:hAnsi="Times New Roman" w:cs="Times New Roman"/>
          <w:b/>
          <w:sz w:val="28"/>
          <w:szCs w:val="28"/>
        </w:rPr>
        <w:t xml:space="preserve"> плановой проверки лицензиата лицензирующим органом </w:t>
      </w:r>
      <w:r w:rsidR="00EE5E85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2C7C72">
        <w:rPr>
          <w:rFonts w:ascii="Times New Roman" w:hAnsi="Times New Roman" w:cs="Times New Roman"/>
          <w:b/>
          <w:sz w:val="28"/>
          <w:szCs w:val="28"/>
        </w:rPr>
        <w:t>грубы</w:t>
      </w:r>
      <w:r w:rsidR="00EE5E85">
        <w:rPr>
          <w:rFonts w:ascii="Times New Roman" w:hAnsi="Times New Roman" w:cs="Times New Roman"/>
          <w:b/>
          <w:sz w:val="28"/>
          <w:szCs w:val="28"/>
        </w:rPr>
        <w:t>м</w:t>
      </w:r>
      <w:r w:rsidRPr="002C7C72">
        <w:rPr>
          <w:rFonts w:ascii="Times New Roman" w:hAnsi="Times New Roman" w:cs="Times New Roman"/>
          <w:b/>
          <w:sz w:val="28"/>
          <w:szCs w:val="28"/>
        </w:rPr>
        <w:t xml:space="preserve"> нарушени</w:t>
      </w:r>
      <w:r w:rsidR="00EE5E85">
        <w:rPr>
          <w:rFonts w:ascii="Times New Roman" w:hAnsi="Times New Roman" w:cs="Times New Roman"/>
          <w:b/>
          <w:sz w:val="28"/>
          <w:szCs w:val="28"/>
        </w:rPr>
        <w:t>ем</w:t>
      </w:r>
      <w:r w:rsidRPr="002C7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E85" w:rsidRPr="00EE5E85">
        <w:rPr>
          <w:rFonts w:ascii="Times New Roman" w:hAnsi="Times New Roman" w:cs="Times New Roman"/>
          <w:b/>
          <w:sz w:val="28"/>
          <w:szCs w:val="28"/>
        </w:rPr>
        <w:t xml:space="preserve">требований к организации и проведению проверок, установленных Федеральным законом от 26.12.2008 № 294-ФЗ </w:t>
      </w:r>
      <w:r w:rsidR="00BF709E">
        <w:rPr>
          <w:rFonts w:ascii="Times New Roman" w:hAnsi="Times New Roman" w:cs="Times New Roman"/>
          <w:b/>
          <w:sz w:val="28"/>
          <w:szCs w:val="28"/>
        </w:rPr>
        <w:t>«</w:t>
      </w:r>
      <w:r w:rsidR="00EE5E85" w:rsidRPr="00EE5E85">
        <w:rPr>
          <w:rFonts w:ascii="Times New Roman" w:hAnsi="Times New Roman" w:cs="Times New Roman"/>
          <w:b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</w:t>
      </w:r>
      <w:r w:rsidR="00EE5E85" w:rsidRPr="00EE5E85">
        <w:rPr>
          <w:b/>
        </w:rPr>
        <w:t xml:space="preserve"> </w:t>
      </w:r>
      <w:r w:rsidR="00EE5E85" w:rsidRPr="00EE5E85">
        <w:rPr>
          <w:rFonts w:ascii="Times New Roman" w:hAnsi="Times New Roman" w:cs="Times New Roman"/>
          <w:b/>
          <w:sz w:val="28"/>
          <w:szCs w:val="28"/>
        </w:rPr>
        <w:t>и муниципального контроля</w:t>
      </w:r>
      <w:r w:rsidR="00BF709E">
        <w:rPr>
          <w:rFonts w:ascii="Times New Roman" w:hAnsi="Times New Roman" w:cs="Times New Roman"/>
          <w:b/>
          <w:sz w:val="28"/>
          <w:szCs w:val="28"/>
        </w:rPr>
        <w:t>»</w:t>
      </w:r>
      <w:r w:rsidR="00EE5E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E85" w:rsidRPr="007A22C0">
        <w:rPr>
          <w:rFonts w:ascii="Times New Roman" w:hAnsi="Times New Roman" w:cs="Times New Roman"/>
          <w:sz w:val="28"/>
          <w:szCs w:val="28"/>
        </w:rPr>
        <w:t>(далее – Закон №</w:t>
      </w:r>
      <w:r w:rsidR="00EE5E85">
        <w:rPr>
          <w:rFonts w:ascii="Times New Roman" w:hAnsi="Times New Roman" w:cs="Times New Roman"/>
          <w:sz w:val="28"/>
          <w:szCs w:val="28"/>
        </w:rPr>
        <w:t> </w:t>
      </w:r>
      <w:r w:rsidR="00EE5E85" w:rsidRPr="007A22C0">
        <w:rPr>
          <w:rFonts w:ascii="Times New Roman" w:hAnsi="Times New Roman" w:cs="Times New Roman"/>
          <w:sz w:val="28"/>
          <w:szCs w:val="28"/>
        </w:rPr>
        <w:t>294-ФЗ)</w:t>
      </w:r>
      <w:r w:rsidR="00EE5E85">
        <w:rPr>
          <w:rFonts w:ascii="Times New Roman" w:hAnsi="Times New Roman" w:cs="Times New Roman"/>
          <w:b/>
          <w:sz w:val="28"/>
          <w:szCs w:val="28"/>
        </w:rPr>
        <w:t>.</w:t>
      </w:r>
    </w:p>
    <w:p w:rsidR="002C7C72" w:rsidRDefault="007A22C0" w:rsidP="002C7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C7C72" w:rsidRPr="007A22C0">
        <w:rPr>
          <w:rFonts w:ascii="Times New Roman" w:hAnsi="Times New Roman" w:cs="Times New Roman"/>
          <w:sz w:val="28"/>
          <w:szCs w:val="28"/>
        </w:rPr>
        <w:t xml:space="preserve">бщество с ограниченной ответственностью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2C7C72" w:rsidRPr="007A22C0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2C7C72" w:rsidRPr="007A22C0">
        <w:rPr>
          <w:rFonts w:ascii="Times New Roman" w:hAnsi="Times New Roman" w:cs="Times New Roman"/>
          <w:sz w:val="28"/>
          <w:szCs w:val="28"/>
        </w:rPr>
        <w:t xml:space="preserve"> (далее – 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2C7C72" w:rsidRPr="007A22C0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2C7C72" w:rsidRPr="007A22C0">
        <w:rPr>
          <w:rFonts w:ascii="Times New Roman" w:hAnsi="Times New Roman" w:cs="Times New Roman"/>
          <w:sz w:val="28"/>
          <w:szCs w:val="28"/>
        </w:rPr>
        <w:t>, общество) обратилось в Арбитражный суд Новосибир</w:t>
      </w:r>
      <w:r>
        <w:rPr>
          <w:rFonts w:ascii="Times New Roman" w:hAnsi="Times New Roman" w:cs="Times New Roman"/>
          <w:sz w:val="28"/>
          <w:szCs w:val="28"/>
        </w:rPr>
        <w:t>ской области с заявлением к м</w:t>
      </w:r>
      <w:r w:rsidR="002C7C72" w:rsidRPr="007A22C0">
        <w:rPr>
          <w:rFonts w:ascii="Times New Roman" w:hAnsi="Times New Roman" w:cs="Times New Roman"/>
          <w:sz w:val="28"/>
          <w:szCs w:val="28"/>
        </w:rPr>
        <w:t xml:space="preserve">инистерству о признании недействительным предписания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2C7C72" w:rsidRPr="007A22C0">
        <w:rPr>
          <w:rFonts w:ascii="Times New Roman" w:hAnsi="Times New Roman" w:cs="Times New Roman"/>
          <w:sz w:val="28"/>
          <w:szCs w:val="28"/>
        </w:rPr>
        <w:t>об устранении нарушений л</w:t>
      </w:r>
      <w:r>
        <w:rPr>
          <w:rFonts w:ascii="Times New Roman" w:hAnsi="Times New Roman" w:cs="Times New Roman"/>
          <w:sz w:val="28"/>
          <w:szCs w:val="28"/>
        </w:rPr>
        <w:t xml:space="preserve">ицензионных требований при осуществлении медицинской деятельности. </w:t>
      </w:r>
      <w:r w:rsidR="00E821D2">
        <w:rPr>
          <w:rFonts w:ascii="Times New Roman" w:hAnsi="Times New Roman" w:cs="Times New Roman"/>
          <w:sz w:val="28"/>
          <w:szCs w:val="28"/>
        </w:rPr>
        <w:t xml:space="preserve">При этом факт нарушения лицензионных требований по существу обществом не оспаривался. </w:t>
      </w:r>
      <w:r>
        <w:rPr>
          <w:rFonts w:ascii="Times New Roman" w:hAnsi="Times New Roman" w:cs="Times New Roman"/>
          <w:sz w:val="28"/>
          <w:szCs w:val="28"/>
        </w:rPr>
        <w:t>Доводы истца основаны на том</w:t>
      </w:r>
      <w:r>
        <w:t xml:space="preserve">, </w:t>
      </w:r>
      <w:r w:rsidRPr="007A22C0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7A22C0">
        <w:rPr>
          <w:rFonts w:ascii="Times New Roman" w:hAnsi="Times New Roman" w:cs="Times New Roman"/>
          <w:sz w:val="28"/>
          <w:szCs w:val="28"/>
        </w:rPr>
        <w:t xml:space="preserve">проверка в </w:t>
      </w:r>
      <w:r>
        <w:rPr>
          <w:rFonts w:ascii="Times New Roman" w:hAnsi="Times New Roman" w:cs="Times New Roman"/>
          <w:sz w:val="28"/>
          <w:szCs w:val="28"/>
        </w:rPr>
        <w:t>отношении истца</w:t>
      </w:r>
      <w:r w:rsidRPr="007A22C0">
        <w:rPr>
          <w:rFonts w:ascii="Times New Roman" w:hAnsi="Times New Roman" w:cs="Times New Roman"/>
          <w:sz w:val="28"/>
          <w:szCs w:val="28"/>
        </w:rPr>
        <w:t xml:space="preserve"> проведена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EE5E85">
        <w:rPr>
          <w:rFonts w:ascii="Times New Roman" w:hAnsi="Times New Roman" w:cs="Times New Roman"/>
          <w:sz w:val="28"/>
          <w:szCs w:val="28"/>
        </w:rPr>
        <w:t xml:space="preserve">с грубыми нарушениями </w:t>
      </w:r>
      <w:r w:rsidR="00EE5E85" w:rsidRPr="007A22C0">
        <w:rPr>
          <w:rFonts w:ascii="Times New Roman" w:hAnsi="Times New Roman" w:cs="Times New Roman"/>
          <w:sz w:val="28"/>
          <w:szCs w:val="28"/>
        </w:rPr>
        <w:t>Закон</w:t>
      </w:r>
      <w:r w:rsidR="00EE5E85">
        <w:rPr>
          <w:rFonts w:ascii="Times New Roman" w:hAnsi="Times New Roman" w:cs="Times New Roman"/>
          <w:sz w:val="28"/>
          <w:szCs w:val="28"/>
        </w:rPr>
        <w:t>а</w:t>
      </w:r>
      <w:r w:rsidR="00EE5E85" w:rsidRPr="007A22C0">
        <w:rPr>
          <w:rFonts w:ascii="Times New Roman" w:hAnsi="Times New Roman" w:cs="Times New Roman"/>
          <w:sz w:val="28"/>
          <w:szCs w:val="28"/>
        </w:rPr>
        <w:t xml:space="preserve"> №</w:t>
      </w:r>
      <w:r w:rsidR="00EE5E85">
        <w:rPr>
          <w:rFonts w:ascii="Times New Roman" w:hAnsi="Times New Roman" w:cs="Times New Roman"/>
          <w:sz w:val="28"/>
          <w:szCs w:val="28"/>
        </w:rPr>
        <w:t> </w:t>
      </w:r>
      <w:r w:rsidR="00EE5E85" w:rsidRPr="007A22C0">
        <w:rPr>
          <w:rFonts w:ascii="Times New Roman" w:hAnsi="Times New Roman" w:cs="Times New Roman"/>
          <w:sz w:val="28"/>
          <w:szCs w:val="28"/>
        </w:rPr>
        <w:t>294-ФЗ</w:t>
      </w:r>
      <w:r w:rsidR="00EE5E85">
        <w:rPr>
          <w:rFonts w:ascii="Times New Roman" w:hAnsi="Times New Roman" w:cs="Times New Roman"/>
          <w:sz w:val="28"/>
          <w:szCs w:val="28"/>
        </w:rPr>
        <w:t xml:space="preserve">, </w:t>
      </w:r>
      <w:r w:rsidR="00AD6AF0">
        <w:rPr>
          <w:rFonts w:ascii="Times New Roman" w:hAnsi="Times New Roman" w:cs="Times New Roman"/>
          <w:sz w:val="28"/>
          <w:szCs w:val="28"/>
        </w:rPr>
        <w:t xml:space="preserve">а именно с нарушением требований </w:t>
      </w:r>
      <w:r w:rsidR="001D5A65">
        <w:rPr>
          <w:rFonts w:ascii="Times New Roman" w:hAnsi="Times New Roman" w:cs="Times New Roman"/>
          <w:sz w:val="28"/>
          <w:szCs w:val="28"/>
        </w:rPr>
        <w:t xml:space="preserve">частей 2, 12 </w:t>
      </w:r>
      <w:r w:rsidR="00AD6AF0">
        <w:rPr>
          <w:rFonts w:ascii="Times New Roman" w:hAnsi="Times New Roman" w:cs="Times New Roman"/>
          <w:sz w:val="28"/>
          <w:szCs w:val="28"/>
        </w:rPr>
        <w:t>стат</w:t>
      </w:r>
      <w:r w:rsidR="001D5A65">
        <w:rPr>
          <w:rFonts w:ascii="Times New Roman" w:hAnsi="Times New Roman" w:cs="Times New Roman"/>
          <w:sz w:val="28"/>
          <w:szCs w:val="28"/>
        </w:rPr>
        <w:t>ьи</w:t>
      </w:r>
      <w:r w:rsidR="00AD6AF0">
        <w:rPr>
          <w:rFonts w:ascii="Times New Roman" w:hAnsi="Times New Roman" w:cs="Times New Roman"/>
          <w:sz w:val="28"/>
          <w:szCs w:val="28"/>
        </w:rPr>
        <w:t xml:space="preserve"> 9</w:t>
      </w:r>
      <w:r w:rsidR="00201B7C">
        <w:rPr>
          <w:rFonts w:ascii="Times New Roman" w:hAnsi="Times New Roman" w:cs="Times New Roman"/>
          <w:sz w:val="28"/>
          <w:szCs w:val="28"/>
        </w:rPr>
        <w:t>, части 2 статьи 1, пункта 6 статьи 15</w:t>
      </w:r>
      <w:r w:rsidR="001D5A65">
        <w:rPr>
          <w:rFonts w:ascii="Times New Roman" w:hAnsi="Times New Roman" w:cs="Times New Roman"/>
          <w:sz w:val="28"/>
          <w:szCs w:val="28"/>
        </w:rPr>
        <w:t xml:space="preserve"> </w:t>
      </w:r>
      <w:r w:rsidR="001D5A65" w:rsidRPr="007A22C0">
        <w:rPr>
          <w:rFonts w:ascii="Times New Roman" w:hAnsi="Times New Roman" w:cs="Times New Roman"/>
          <w:sz w:val="28"/>
          <w:szCs w:val="28"/>
        </w:rPr>
        <w:t>Закон</w:t>
      </w:r>
      <w:r w:rsidR="001D5A65">
        <w:rPr>
          <w:rFonts w:ascii="Times New Roman" w:hAnsi="Times New Roman" w:cs="Times New Roman"/>
          <w:sz w:val="28"/>
          <w:szCs w:val="28"/>
        </w:rPr>
        <w:t>а</w:t>
      </w:r>
      <w:r w:rsidR="001D5A65" w:rsidRPr="007A22C0">
        <w:rPr>
          <w:rFonts w:ascii="Times New Roman" w:hAnsi="Times New Roman" w:cs="Times New Roman"/>
          <w:sz w:val="28"/>
          <w:szCs w:val="28"/>
        </w:rPr>
        <w:t xml:space="preserve"> №</w:t>
      </w:r>
      <w:r w:rsidR="00EE5E85">
        <w:rPr>
          <w:rFonts w:ascii="Times New Roman" w:hAnsi="Times New Roman" w:cs="Times New Roman"/>
          <w:sz w:val="28"/>
          <w:szCs w:val="28"/>
        </w:rPr>
        <w:t> </w:t>
      </w:r>
      <w:r w:rsidR="001D5A65" w:rsidRPr="007A22C0">
        <w:rPr>
          <w:rFonts w:ascii="Times New Roman" w:hAnsi="Times New Roman" w:cs="Times New Roman"/>
          <w:sz w:val="28"/>
          <w:szCs w:val="28"/>
        </w:rPr>
        <w:t>294-ФЗ</w:t>
      </w:r>
      <w:r w:rsidR="001D5A65">
        <w:rPr>
          <w:rFonts w:ascii="Times New Roman" w:hAnsi="Times New Roman" w:cs="Times New Roman"/>
          <w:sz w:val="28"/>
          <w:szCs w:val="28"/>
        </w:rPr>
        <w:t>.</w:t>
      </w:r>
      <w:r w:rsidR="00AD6AF0">
        <w:rPr>
          <w:rFonts w:ascii="Times New Roman" w:hAnsi="Times New Roman" w:cs="Times New Roman"/>
          <w:sz w:val="28"/>
          <w:szCs w:val="28"/>
        </w:rPr>
        <w:t xml:space="preserve"> </w:t>
      </w:r>
      <w:r w:rsidR="00E821D2">
        <w:rPr>
          <w:rFonts w:ascii="Times New Roman" w:hAnsi="Times New Roman" w:cs="Times New Roman"/>
          <w:sz w:val="28"/>
          <w:szCs w:val="28"/>
        </w:rPr>
        <w:t xml:space="preserve">В силу части 1 статьи 20 указанного закона результаты такой проверки </w:t>
      </w:r>
      <w:r w:rsidR="00E821D2" w:rsidRPr="00E821D2">
        <w:rPr>
          <w:rFonts w:ascii="Times New Roman" w:hAnsi="Times New Roman" w:cs="Times New Roman"/>
          <w:sz w:val="28"/>
          <w:szCs w:val="28"/>
        </w:rPr>
        <w:t>не могут являться доказательствами нарушения юридическим лицом, индивидуальным предпринимателем обязательных требований, и подлежат отмене вышестоящим органом государственного контроля (надзора) или судом на основании заявления юридического лица, индивидуального предпринимателя</w:t>
      </w:r>
      <w:r w:rsidR="00715B2B">
        <w:rPr>
          <w:rFonts w:ascii="Times New Roman" w:hAnsi="Times New Roman" w:cs="Times New Roman"/>
          <w:sz w:val="28"/>
          <w:szCs w:val="28"/>
        </w:rPr>
        <w:t>.</w:t>
      </w:r>
    </w:p>
    <w:p w:rsidR="00C724F5" w:rsidRDefault="00715B2B" w:rsidP="002C7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Судом установлено, что плановая проверка проведена </w:t>
      </w:r>
      <w:r w:rsidR="00C64D6C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к периодичности проведения плановых проверок, установленными </w:t>
      </w:r>
      <w:r w:rsidR="001D5A65">
        <w:rPr>
          <w:rFonts w:ascii="Times New Roman" w:hAnsi="Times New Roman" w:cs="Times New Roman"/>
          <w:sz w:val="28"/>
          <w:szCs w:val="28"/>
        </w:rPr>
        <w:t xml:space="preserve">частью 9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1D5A6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9 </w:t>
      </w:r>
      <w:r w:rsidRPr="007A22C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22C0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A22C0">
        <w:rPr>
          <w:rFonts w:ascii="Times New Roman" w:hAnsi="Times New Roman" w:cs="Times New Roman"/>
          <w:sz w:val="28"/>
          <w:szCs w:val="28"/>
        </w:rPr>
        <w:t>294-</w:t>
      </w:r>
      <w:r w:rsidRPr="00715B2B">
        <w:rPr>
          <w:rFonts w:ascii="Times New Roman" w:hAnsi="Times New Roman" w:cs="Times New Roman"/>
          <w:sz w:val="28"/>
          <w:szCs w:val="28"/>
        </w:rPr>
        <w:t xml:space="preserve">ФЗ и постановлением Правительства Российской Федерации от 23.11.2009 № 944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715B2B">
        <w:rPr>
          <w:rFonts w:ascii="Times New Roman" w:hAnsi="Times New Roman" w:cs="Times New Roman"/>
          <w:sz w:val="28"/>
          <w:szCs w:val="28"/>
        </w:rPr>
        <w:t>Об утверждении Перечня видов деятельности в сфере здравоохранения, сфере образования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C64D6C">
        <w:rPr>
          <w:rFonts w:ascii="Times New Roman" w:hAnsi="Times New Roman" w:cs="Times New Roman"/>
          <w:sz w:val="28"/>
          <w:szCs w:val="28"/>
        </w:rPr>
        <w:t>, а</w:t>
      </w:r>
      <w:proofErr w:type="gramEnd"/>
      <w:r w:rsidR="00C64D6C">
        <w:rPr>
          <w:rFonts w:ascii="Times New Roman" w:hAnsi="Times New Roman" w:cs="Times New Roman"/>
          <w:sz w:val="28"/>
          <w:szCs w:val="28"/>
        </w:rPr>
        <w:t xml:space="preserve"> именно: не чаще одного раз в год </w:t>
      </w:r>
      <w:r w:rsidR="000767F9">
        <w:rPr>
          <w:rFonts w:ascii="Times New Roman" w:hAnsi="Times New Roman" w:cs="Times New Roman"/>
          <w:sz w:val="28"/>
          <w:szCs w:val="28"/>
        </w:rPr>
        <w:t>–</w:t>
      </w:r>
      <w:r w:rsidR="00C64D6C">
        <w:rPr>
          <w:rFonts w:ascii="Times New Roman" w:hAnsi="Times New Roman" w:cs="Times New Roman"/>
          <w:sz w:val="28"/>
          <w:szCs w:val="28"/>
        </w:rPr>
        <w:t xml:space="preserve"> при осуществлении деятельности по оказанию</w:t>
      </w:r>
      <w:r w:rsidR="00C64D6C" w:rsidRPr="00C64D6C">
        <w:rPr>
          <w:rFonts w:ascii="Times New Roman" w:hAnsi="Times New Roman" w:cs="Times New Roman"/>
          <w:sz w:val="28"/>
          <w:szCs w:val="28"/>
        </w:rPr>
        <w:t xml:space="preserve"> амбулаторно-поликлинической медицинской помощ</w:t>
      </w:r>
      <w:r w:rsidR="001D5A65">
        <w:rPr>
          <w:rFonts w:ascii="Times New Roman" w:hAnsi="Times New Roman" w:cs="Times New Roman"/>
          <w:sz w:val="28"/>
          <w:szCs w:val="28"/>
        </w:rPr>
        <w:t>и</w:t>
      </w:r>
      <w:r w:rsidR="00C64D6C" w:rsidRPr="00C64D6C">
        <w:rPr>
          <w:rFonts w:ascii="Times New Roman" w:hAnsi="Times New Roman" w:cs="Times New Roman"/>
          <w:sz w:val="28"/>
          <w:szCs w:val="28"/>
        </w:rPr>
        <w:t>. При этом судом</w:t>
      </w:r>
      <w:r w:rsidR="00C64D6C">
        <w:rPr>
          <w:rFonts w:ascii="Times New Roman" w:hAnsi="Times New Roman" w:cs="Times New Roman"/>
          <w:sz w:val="28"/>
          <w:szCs w:val="28"/>
        </w:rPr>
        <w:t xml:space="preserve"> отмечено</w:t>
      </w:r>
      <w:r w:rsidR="00C724F5">
        <w:rPr>
          <w:rFonts w:ascii="Times New Roman" w:hAnsi="Times New Roman" w:cs="Times New Roman"/>
          <w:sz w:val="28"/>
          <w:szCs w:val="28"/>
        </w:rPr>
        <w:t>,</w:t>
      </w:r>
      <w:r w:rsidR="00C64D6C">
        <w:rPr>
          <w:rFonts w:ascii="Times New Roman" w:hAnsi="Times New Roman" w:cs="Times New Roman"/>
          <w:sz w:val="28"/>
          <w:szCs w:val="28"/>
        </w:rPr>
        <w:t xml:space="preserve"> </w:t>
      </w:r>
      <w:r w:rsidR="00C64D6C" w:rsidRPr="00C724F5">
        <w:rPr>
          <w:rFonts w:ascii="Times New Roman" w:hAnsi="Times New Roman" w:cs="Times New Roman"/>
          <w:sz w:val="28"/>
          <w:szCs w:val="28"/>
        </w:rPr>
        <w:t>что законодательство связывает периодичность проверок с проверяемым видом деятельности и полномочиями проверяющего государственного органа, и не содержит запрета на проведение двух и более проверок в течение одного года разными государственными органами, проверяющими соблюдение различных требований законодательства</w:t>
      </w:r>
      <w:r w:rsidR="00C724F5" w:rsidRPr="00C724F5">
        <w:rPr>
          <w:rFonts w:ascii="Times New Roman" w:hAnsi="Times New Roman" w:cs="Times New Roman"/>
          <w:sz w:val="28"/>
          <w:szCs w:val="28"/>
        </w:rPr>
        <w:t>.</w:t>
      </w:r>
      <w:r w:rsidR="00C724F5">
        <w:rPr>
          <w:rFonts w:ascii="Times New Roman" w:hAnsi="Times New Roman" w:cs="Times New Roman"/>
          <w:sz w:val="28"/>
          <w:szCs w:val="28"/>
        </w:rPr>
        <w:t xml:space="preserve"> </w:t>
      </w:r>
      <w:r w:rsidR="00AD6AF0">
        <w:rPr>
          <w:rFonts w:ascii="Times New Roman" w:hAnsi="Times New Roman" w:cs="Times New Roman"/>
          <w:sz w:val="28"/>
          <w:szCs w:val="28"/>
        </w:rPr>
        <w:t>По мнению суда, м</w:t>
      </w:r>
      <w:r w:rsidR="00C724F5">
        <w:rPr>
          <w:rFonts w:ascii="Times New Roman" w:hAnsi="Times New Roman" w:cs="Times New Roman"/>
          <w:sz w:val="28"/>
          <w:szCs w:val="28"/>
        </w:rPr>
        <w:t>инистерством</w:t>
      </w:r>
      <w:r w:rsidR="00C724F5">
        <w:t xml:space="preserve"> </w:t>
      </w:r>
      <w:r w:rsidR="00C724F5" w:rsidRPr="00AD6AF0">
        <w:rPr>
          <w:rFonts w:ascii="Times New Roman" w:hAnsi="Times New Roman" w:cs="Times New Roman"/>
          <w:sz w:val="28"/>
          <w:szCs w:val="28"/>
        </w:rPr>
        <w:t xml:space="preserve">предприняты все меры, направленные на проведение проверки в порядке, установленном законом, так как уведомление о проведении проверки заблаговременно направлено заказной почтой по </w:t>
      </w:r>
      <w:r w:rsidR="00AD6AF0" w:rsidRPr="00AD6AF0">
        <w:rPr>
          <w:rFonts w:ascii="Times New Roman" w:hAnsi="Times New Roman" w:cs="Times New Roman"/>
          <w:sz w:val="28"/>
          <w:szCs w:val="28"/>
        </w:rPr>
        <w:lastRenderedPageBreak/>
        <w:t>юридическому адресу общества, получено им в срок, не превышающий установленный законом – не позднее, чем в течение трех рабочих дней до начала проверки. К тому же проверка  являлась плановой, и с информацией о ней общество могло ознакомиться на сайте министерства.</w:t>
      </w:r>
      <w:r w:rsidR="00EE5E85">
        <w:rPr>
          <w:rFonts w:ascii="Times New Roman" w:hAnsi="Times New Roman" w:cs="Times New Roman"/>
          <w:sz w:val="28"/>
          <w:szCs w:val="28"/>
        </w:rPr>
        <w:t xml:space="preserve"> Срок проверки </w:t>
      </w:r>
      <w:r w:rsidR="005255AB">
        <w:rPr>
          <w:rFonts w:ascii="Times New Roman" w:hAnsi="Times New Roman" w:cs="Times New Roman"/>
          <w:sz w:val="28"/>
          <w:szCs w:val="28"/>
        </w:rPr>
        <w:t xml:space="preserve">общества не превышает установленный статьей 13 </w:t>
      </w:r>
      <w:r w:rsidR="005255AB" w:rsidRPr="007A22C0">
        <w:rPr>
          <w:rFonts w:ascii="Times New Roman" w:hAnsi="Times New Roman" w:cs="Times New Roman"/>
          <w:sz w:val="28"/>
          <w:szCs w:val="28"/>
        </w:rPr>
        <w:t>Закон</w:t>
      </w:r>
      <w:r w:rsidR="005255AB">
        <w:rPr>
          <w:rFonts w:ascii="Times New Roman" w:hAnsi="Times New Roman" w:cs="Times New Roman"/>
          <w:sz w:val="28"/>
          <w:szCs w:val="28"/>
        </w:rPr>
        <w:t>а</w:t>
      </w:r>
      <w:r w:rsidR="005255AB" w:rsidRPr="007A22C0">
        <w:rPr>
          <w:rFonts w:ascii="Times New Roman" w:hAnsi="Times New Roman" w:cs="Times New Roman"/>
          <w:sz w:val="28"/>
          <w:szCs w:val="28"/>
        </w:rPr>
        <w:t xml:space="preserve"> №</w:t>
      </w:r>
      <w:r w:rsidR="005255AB">
        <w:rPr>
          <w:rFonts w:ascii="Times New Roman" w:hAnsi="Times New Roman" w:cs="Times New Roman"/>
          <w:sz w:val="28"/>
          <w:szCs w:val="28"/>
        </w:rPr>
        <w:t> </w:t>
      </w:r>
      <w:r w:rsidR="005255AB" w:rsidRPr="007A22C0">
        <w:rPr>
          <w:rFonts w:ascii="Times New Roman" w:hAnsi="Times New Roman" w:cs="Times New Roman"/>
          <w:sz w:val="28"/>
          <w:szCs w:val="28"/>
        </w:rPr>
        <w:t>294-</w:t>
      </w:r>
      <w:r w:rsidR="005255AB" w:rsidRPr="00715B2B">
        <w:rPr>
          <w:rFonts w:ascii="Times New Roman" w:hAnsi="Times New Roman" w:cs="Times New Roman"/>
          <w:sz w:val="28"/>
          <w:szCs w:val="28"/>
        </w:rPr>
        <w:t>ФЗ</w:t>
      </w:r>
      <w:r w:rsidR="005255AB">
        <w:rPr>
          <w:rFonts w:ascii="Times New Roman" w:hAnsi="Times New Roman" w:cs="Times New Roman"/>
          <w:sz w:val="28"/>
          <w:szCs w:val="28"/>
        </w:rPr>
        <w:t xml:space="preserve">, фактическое нахождение проверяющих должностных лиц министерства на территории общества </w:t>
      </w:r>
      <w:r w:rsidR="006C5A21" w:rsidRPr="00AD6AF0">
        <w:rPr>
          <w:rFonts w:ascii="Times New Roman" w:hAnsi="Times New Roman" w:cs="Times New Roman"/>
          <w:sz w:val="28"/>
          <w:szCs w:val="28"/>
        </w:rPr>
        <w:t>–</w:t>
      </w:r>
      <w:r w:rsidR="005255AB">
        <w:rPr>
          <w:rFonts w:ascii="Times New Roman" w:hAnsi="Times New Roman" w:cs="Times New Roman"/>
          <w:sz w:val="28"/>
          <w:szCs w:val="28"/>
        </w:rPr>
        <w:t xml:space="preserve"> </w:t>
      </w:r>
      <w:r w:rsidR="00EE5E85">
        <w:rPr>
          <w:rFonts w:ascii="Times New Roman" w:hAnsi="Times New Roman" w:cs="Times New Roman"/>
          <w:sz w:val="28"/>
          <w:szCs w:val="28"/>
        </w:rPr>
        <w:t>субъекта мало</w:t>
      </w:r>
      <w:r w:rsidR="005255AB">
        <w:rPr>
          <w:rFonts w:ascii="Times New Roman" w:hAnsi="Times New Roman" w:cs="Times New Roman"/>
          <w:sz w:val="28"/>
          <w:szCs w:val="28"/>
        </w:rPr>
        <w:t>го предпринимательства составило 8</w:t>
      </w:r>
      <w:r w:rsidR="00EE5E85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1D5A65" w:rsidRDefault="001D5A65" w:rsidP="002C7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7B4">
        <w:rPr>
          <w:rFonts w:ascii="Times New Roman" w:hAnsi="Times New Roman" w:cs="Times New Roman"/>
          <w:sz w:val="28"/>
          <w:szCs w:val="28"/>
        </w:rPr>
        <w:t>Суд не установил нарушений требований Закона №</w:t>
      </w:r>
      <w:r w:rsidR="007357B4">
        <w:rPr>
          <w:rFonts w:ascii="Times New Roman" w:hAnsi="Times New Roman" w:cs="Times New Roman"/>
          <w:sz w:val="28"/>
          <w:szCs w:val="28"/>
        </w:rPr>
        <w:t> </w:t>
      </w:r>
      <w:r w:rsidRPr="007357B4">
        <w:rPr>
          <w:rFonts w:ascii="Times New Roman" w:hAnsi="Times New Roman" w:cs="Times New Roman"/>
          <w:sz w:val="28"/>
          <w:szCs w:val="28"/>
        </w:rPr>
        <w:t xml:space="preserve">294-ФЗ, влекущих недействительность результатов проверки. Таким образом, </w:t>
      </w:r>
      <w:r w:rsidR="007E1981" w:rsidRPr="007357B4">
        <w:rPr>
          <w:rFonts w:ascii="Times New Roman" w:hAnsi="Times New Roman" w:cs="Times New Roman"/>
          <w:sz w:val="28"/>
          <w:szCs w:val="28"/>
        </w:rPr>
        <w:t>Арбитражным судом Новосибирской области об</w:t>
      </w:r>
      <w:r w:rsidR="007357B4">
        <w:rPr>
          <w:rFonts w:ascii="Times New Roman" w:hAnsi="Times New Roman" w:cs="Times New Roman"/>
          <w:sz w:val="28"/>
          <w:szCs w:val="28"/>
        </w:rPr>
        <w:t>основанн</w:t>
      </w:r>
      <w:r w:rsidRPr="007357B4">
        <w:rPr>
          <w:rFonts w:ascii="Times New Roman" w:hAnsi="Times New Roman" w:cs="Times New Roman"/>
          <w:sz w:val="28"/>
          <w:szCs w:val="28"/>
        </w:rPr>
        <w:t xml:space="preserve">о отказано в удовлетворении заявленных 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7357B4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7357B4">
        <w:rPr>
          <w:rFonts w:ascii="Times New Roman" w:hAnsi="Times New Roman" w:cs="Times New Roman"/>
          <w:sz w:val="28"/>
          <w:szCs w:val="28"/>
        </w:rPr>
        <w:t xml:space="preserve"> требований. </w:t>
      </w:r>
      <w:r w:rsidR="007E1981" w:rsidRPr="007357B4">
        <w:rPr>
          <w:rFonts w:ascii="Times New Roman" w:hAnsi="Times New Roman" w:cs="Times New Roman"/>
          <w:sz w:val="28"/>
          <w:szCs w:val="28"/>
        </w:rPr>
        <w:t xml:space="preserve">Выводы суда поддержаны </w:t>
      </w:r>
      <w:r w:rsidR="007357B4" w:rsidRPr="007357B4">
        <w:rPr>
          <w:rFonts w:ascii="Times New Roman" w:hAnsi="Times New Roman" w:cs="Times New Roman"/>
          <w:sz w:val="28"/>
          <w:szCs w:val="28"/>
        </w:rPr>
        <w:t>Седьмым арбитражным апелляционным судом и арбитражным судом Западно-Сибирского округа (постановление от 01.10.2015 по делу №</w:t>
      </w:r>
      <w:r w:rsidR="007357B4">
        <w:rPr>
          <w:rFonts w:ascii="Times New Roman" w:hAnsi="Times New Roman" w:cs="Times New Roman"/>
          <w:sz w:val="28"/>
          <w:szCs w:val="28"/>
        </w:rPr>
        <w:t> </w:t>
      </w:r>
      <w:r w:rsidR="007357B4" w:rsidRPr="007357B4">
        <w:rPr>
          <w:rFonts w:ascii="Times New Roman" w:hAnsi="Times New Roman" w:cs="Times New Roman"/>
          <w:sz w:val="28"/>
          <w:szCs w:val="28"/>
        </w:rPr>
        <w:t>А45-24507/2014)</w:t>
      </w:r>
      <w:r w:rsidR="007357B4">
        <w:rPr>
          <w:rFonts w:ascii="Times New Roman" w:hAnsi="Times New Roman" w:cs="Times New Roman"/>
          <w:sz w:val="28"/>
          <w:szCs w:val="28"/>
        </w:rPr>
        <w:t>.</w:t>
      </w:r>
      <w:r w:rsidR="00201B7C">
        <w:rPr>
          <w:rFonts w:ascii="Times New Roman" w:hAnsi="Times New Roman" w:cs="Times New Roman"/>
          <w:sz w:val="28"/>
          <w:szCs w:val="28"/>
        </w:rPr>
        <w:t xml:space="preserve"> Аналогичные выводы о соблюдении </w:t>
      </w:r>
      <w:r w:rsidR="005248A6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201B7C">
        <w:rPr>
          <w:rFonts w:ascii="Times New Roman" w:hAnsi="Times New Roman" w:cs="Times New Roman"/>
          <w:sz w:val="28"/>
          <w:szCs w:val="28"/>
        </w:rPr>
        <w:t>требований к организации и прове</w:t>
      </w:r>
      <w:r w:rsidR="005248A6">
        <w:rPr>
          <w:rFonts w:ascii="Times New Roman" w:hAnsi="Times New Roman" w:cs="Times New Roman"/>
          <w:sz w:val="28"/>
          <w:szCs w:val="28"/>
        </w:rPr>
        <w:t xml:space="preserve">дению проверок при осуществлении государственного контроля в отношении общества </w:t>
      </w:r>
      <w:r w:rsidR="00201B7C">
        <w:rPr>
          <w:rFonts w:ascii="Times New Roman" w:hAnsi="Times New Roman" w:cs="Times New Roman"/>
          <w:sz w:val="28"/>
          <w:szCs w:val="28"/>
        </w:rPr>
        <w:t xml:space="preserve">содержатся в </w:t>
      </w:r>
      <w:r w:rsidR="005248A6">
        <w:rPr>
          <w:rFonts w:ascii="Times New Roman" w:hAnsi="Times New Roman" w:cs="Times New Roman"/>
          <w:sz w:val="28"/>
          <w:szCs w:val="28"/>
        </w:rPr>
        <w:t>решении Арбитражного суда Новосибирской области от 04.02.2015, постановлении Седьмого арбитражного апелляционного</w:t>
      </w:r>
      <w:r w:rsidR="005248A6" w:rsidRPr="007357B4">
        <w:rPr>
          <w:rFonts w:ascii="Times New Roman" w:hAnsi="Times New Roman" w:cs="Times New Roman"/>
          <w:sz w:val="28"/>
          <w:szCs w:val="28"/>
        </w:rPr>
        <w:t xml:space="preserve"> суд</w:t>
      </w:r>
      <w:r w:rsidR="005248A6">
        <w:rPr>
          <w:rFonts w:ascii="Times New Roman" w:hAnsi="Times New Roman" w:cs="Times New Roman"/>
          <w:sz w:val="28"/>
          <w:szCs w:val="28"/>
        </w:rPr>
        <w:t>а от 17.04.2015 по делу А45-24788/14.</w:t>
      </w:r>
    </w:p>
    <w:p w:rsidR="00EB391C" w:rsidRPr="003E504F" w:rsidRDefault="00EB391C" w:rsidP="00EB3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E504F">
        <w:rPr>
          <w:rFonts w:ascii="Times New Roman" w:hAnsi="Times New Roman" w:cs="Times New Roman"/>
          <w:b/>
          <w:sz w:val="28"/>
          <w:szCs w:val="28"/>
        </w:rPr>
        <w:t>В связи с истечением срока действия лицензии на осуществлении вида деятельности, наименование которого изменено, лицензиат подает заявление о переоформлении лицензии и документы в соответствии с частью 3 статьи 18 Федерального закона № 99-ФЗ, а лицензирующий орган проводит документарную проверку лицензиата в соответствии с частью 4 статьи 19 Федерального закона № 99-ФЗ.</w:t>
      </w:r>
    </w:p>
    <w:p w:rsidR="00EB391C" w:rsidRDefault="00EB391C" w:rsidP="00EB3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3AFA">
        <w:rPr>
          <w:rFonts w:ascii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hAnsi="Times New Roman" w:cs="Times New Roman"/>
          <w:sz w:val="28"/>
          <w:szCs w:val="28"/>
        </w:rPr>
        <w:t>«Центр современной офтальмологии» обратился в министерство  с заявлением о переоформлении лицензии в связи с истечением срока действия лицензии на осуществление медицинской деятельности при изменении наименования лиценз</w:t>
      </w:r>
      <w:r w:rsidR="00176DF1">
        <w:rPr>
          <w:rFonts w:ascii="Times New Roman" w:hAnsi="Times New Roman" w:cs="Times New Roman"/>
          <w:sz w:val="28"/>
          <w:szCs w:val="28"/>
        </w:rPr>
        <w:t>ируемого вида деятельности, поскольку</w:t>
      </w:r>
      <w:r>
        <w:rPr>
          <w:rFonts w:ascii="Times New Roman" w:hAnsi="Times New Roman" w:cs="Times New Roman"/>
          <w:sz w:val="28"/>
          <w:szCs w:val="28"/>
        </w:rPr>
        <w:t xml:space="preserve"> пунктом 46 части 1 статьи 12 Федерального закона № 99-ФЗ предусмотрено лицензирование медицинской деятельности (за исключением указанной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деятельности</w:t>
        </w:r>
      </w:hyperlink>
      <w:r>
        <w:rPr>
          <w:rFonts w:ascii="Times New Roman" w:hAnsi="Times New Roman" w:cs="Times New Roman"/>
          <w:sz w:val="28"/>
          <w:szCs w:val="28"/>
        </w:rPr>
        <w:t>, осуществляемой медицинскими организациями и другими организациями, входящими в частную систему здравоохранения, на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инновационного центра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»). Министерством переоформлена лицензия по результатам внеплановой выездной проверки соблюдения лицензиатом лицензионных требований.</w:t>
      </w:r>
    </w:p>
    <w:p w:rsidR="00EB391C" w:rsidRDefault="00EB391C" w:rsidP="00EB3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Лицензиат обратился в Прокуратуру Новосибирской области с жалобой на нарушение его прав в сфере предпринимательской деятельности, допущенных министерством при осуществлении лицензионного контроля.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Прокуратура Новосибирской области в своем представлении </w:t>
      </w:r>
      <w:r w:rsidR="00176DF1">
        <w:rPr>
          <w:rFonts w:ascii="Times New Roman" w:hAnsi="Times New Roman" w:cs="Times New Roman"/>
          <w:sz w:val="28"/>
          <w:szCs w:val="28"/>
        </w:rPr>
        <w:t>министерству</w:t>
      </w:r>
      <w:r>
        <w:rPr>
          <w:rFonts w:ascii="Times New Roman" w:hAnsi="Times New Roman" w:cs="Times New Roman"/>
          <w:sz w:val="28"/>
          <w:szCs w:val="28"/>
        </w:rPr>
        <w:t xml:space="preserve"> от 03.03.2016 потребовала впредь не допускать </w:t>
      </w:r>
      <w:r w:rsidR="0018259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проведения внеплановых выездных проверок лицензиатов при рассмотрении вопроса о переоформлении им лицензии в связи с истечением срока действия лицензии при изменении наименования лицензируемого вида деятельности, указав, что в данном случае должна была быть проведена проверка в форме документарной, поскольку отсутствуют правовые основания для проведения выездной проверки.</w:t>
      </w:r>
      <w:proofErr w:type="gramEnd"/>
    </w:p>
    <w:p w:rsidR="00EB391C" w:rsidRDefault="00EB391C" w:rsidP="00EB391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A46C72">
        <w:rPr>
          <w:rFonts w:ascii="Times New Roman" w:hAnsi="Times New Roman" w:cs="Times New Roman"/>
          <w:sz w:val="28"/>
          <w:szCs w:val="28"/>
        </w:rPr>
        <w:t>Частью 4 статьи 22 Федерального закона № 99-ФЗ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46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6C72">
        <w:rPr>
          <w:rFonts w:ascii="Times New Roman" w:hAnsi="Times New Roman" w:cs="Times New Roman"/>
          <w:sz w:val="28"/>
          <w:szCs w:val="28"/>
        </w:rPr>
        <w:t>п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редоставленные до дня вступления в силу настоящего Федерального закона лицензии на виды деятельности, наименования которых изменены, а также такие лицензии, не содержащие перечня работ, услуг, которые выполняются, оказываются в составе конкретных видов деятельности, по истечении срока их действия подлежат переоформлению в порядке, установленном</w:t>
      </w:r>
      <w:r w:rsidRPr="00A46C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0" w:anchor="dst100214" w:history="1">
        <w:r w:rsidRPr="00A46C72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статьей 18</w:t>
        </w:r>
      </w:hyperlink>
      <w:r w:rsidRPr="00A46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настоящего Федерального закона, при условии соблюдения лицензионных</w:t>
      </w:r>
      <w:proofErr w:type="gramEnd"/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требований, предъявляемых к таким видам деятельности. Переоформленные лицензии действуют бессрочно».</w:t>
      </w:r>
    </w:p>
    <w:p w:rsidR="00EB391C" w:rsidRPr="00A46C72" w:rsidRDefault="00EB391C" w:rsidP="00EB391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Статьей 18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Федерального з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акона </w:t>
      </w:r>
      <w:r w:rsidRPr="00A46C72">
        <w:rPr>
          <w:rFonts w:ascii="Times New Roman" w:hAnsi="Times New Roman" w:cs="Times New Roman"/>
          <w:sz w:val="28"/>
          <w:szCs w:val="28"/>
        </w:rPr>
        <w:t xml:space="preserve">№ 99-ФЗ 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предусмотрен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переоформления лицензий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связи с истечением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срока их действия при изменении наименования лице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нзируемого вида деятельности, а установлен 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переоформления лицензии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других случаях, указанных в пункте 1 указанной статьи. Порядок предусматривает представление заявления и документов лицензиатом (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асти 3, 5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7, 9),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рассмотрение заявления лицензиата 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части 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-16), проведение проверки в установленные сроки (ч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асти 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16, 17),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том числе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проверки соответствия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лицензиата лицензионным требованиям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принят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ие решения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переоформлении (отказе в переоформлении) лицензии (ч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асти 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19).</w:t>
      </w:r>
    </w:p>
    <w:p w:rsidR="00EB391C" w:rsidRPr="00A46C72" w:rsidRDefault="00EB391C" w:rsidP="00EB3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Учитывая требование, установленное 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A46C72">
        <w:rPr>
          <w:rFonts w:ascii="Times New Roman" w:hAnsi="Times New Roman" w:cs="Times New Roman"/>
          <w:sz w:val="28"/>
          <w:szCs w:val="28"/>
        </w:rPr>
        <w:t>астью 4 статьи 22 Федерального закона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46C72">
        <w:rPr>
          <w:rFonts w:ascii="Times New Roman" w:hAnsi="Times New Roman" w:cs="Times New Roman"/>
          <w:sz w:val="28"/>
          <w:szCs w:val="28"/>
        </w:rPr>
        <w:t>99-ФЗ</w:t>
      </w:r>
      <w:r>
        <w:rPr>
          <w:rFonts w:ascii="Times New Roman" w:hAnsi="Times New Roman" w:cs="Times New Roman"/>
          <w:sz w:val="28"/>
          <w:szCs w:val="28"/>
        </w:rPr>
        <w:t xml:space="preserve">, о возможности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переоформления лицензии только при условии соблюдения лицензиатом лицензионных требований, министерство провело выездную проверку соответствия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лицензиата лицензионным 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ребованиям, руководствуясь частью 5 статьи 19 Федерального з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акона </w:t>
      </w:r>
      <w:r w:rsidRPr="00A46C72">
        <w:rPr>
          <w:rFonts w:ascii="Times New Roman" w:hAnsi="Times New Roman" w:cs="Times New Roman"/>
          <w:sz w:val="28"/>
          <w:szCs w:val="28"/>
        </w:rPr>
        <w:t>№ 99-ФЗ</w:t>
      </w:r>
      <w:r>
        <w:rPr>
          <w:rFonts w:ascii="Times New Roman" w:hAnsi="Times New Roman" w:cs="Times New Roman"/>
          <w:sz w:val="28"/>
          <w:szCs w:val="28"/>
        </w:rPr>
        <w:t xml:space="preserve"> по аналогии со случаями, указанными в частях 7 и 9 статьи 18</w:t>
      </w:r>
      <w:r w:rsidRPr="007638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Федерального з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акона </w:t>
      </w:r>
      <w:r w:rsidRPr="00A46C72">
        <w:rPr>
          <w:rFonts w:ascii="Times New Roman" w:hAnsi="Times New Roman" w:cs="Times New Roman"/>
          <w:sz w:val="28"/>
          <w:szCs w:val="28"/>
        </w:rPr>
        <w:t>№ 99-ФЗ</w:t>
      </w:r>
      <w:r>
        <w:rPr>
          <w:rFonts w:ascii="Times New Roman" w:hAnsi="Times New Roman" w:cs="Times New Roman"/>
          <w:sz w:val="28"/>
          <w:szCs w:val="28"/>
        </w:rPr>
        <w:t xml:space="preserve"> (заявление </w:t>
      </w:r>
      <w:r w:rsidR="00030D5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новых работ</w:t>
      </w:r>
      <w:r w:rsidR="00030D50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, новых адрес</w:t>
      </w:r>
      <w:r w:rsidR="00030D50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деятельности).</w:t>
      </w:r>
      <w:proofErr w:type="gramEnd"/>
    </w:p>
    <w:p w:rsidR="00EB391C" w:rsidRPr="00974511" w:rsidRDefault="00EB391C" w:rsidP="00EB3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запросу министерства Росздравнадзор в своем письме от 04.04.2016 изложил свое мнение, что в данном случае лицензиат должен подавать документы в соответствии с частью 3 статьи 18 Федерального закона № 99-ФЗ, поскольку отсутствует изменение перечня работ, указанных в лицензии. Разъяснения Минздрава России, Росздравнадзора о необходимости и возможности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лицензирующим органом проверки соблюдения лицензиатом лицензионных требований при осуществлении медицинской деятельности в указанных случаях министерством не получены до сих пор.</w:t>
      </w:r>
    </w:p>
    <w:p w:rsidR="00EB391C" w:rsidRDefault="00EB391C" w:rsidP="00EB3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не определен порядок установления (подтверждения) лицензирующими органами соблюдения условия, указанного в части</w:t>
      </w:r>
      <w:r w:rsidRPr="00A46C72">
        <w:rPr>
          <w:rFonts w:ascii="Times New Roman" w:hAnsi="Times New Roman" w:cs="Times New Roman"/>
          <w:sz w:val="28"/>
          <w:szCs w:val="28"/>
        </w:rPr>
        <w:t xml:space="preserve"> 4 статьи 22 Федерального закона № 99-ФЗ</w:t>
      </w:r>
      <w:r>
        <w:rPr>
          <w:rFonts w:ascii="Times New Roman" w:hAnsi="Times New Roman" w:cs="Times New Roman"/>
          <w:sz w:val="28"/>
          <w:szCs w:val="28"/>
        </w:rPr>
        <w:t xml:space="preserve">, при котором лицензия подлежит переоформлению - соблюдение лицензиатом лицензионных требований, в случае поступления заявления 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переоформления лицензий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связи с истечением</w:t>
      </w:r>
      <w:r w:rsidRPr="00A46C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срока их действия при изменении наименования лице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нзируемого вида деятельности.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Необходимость нормативно-правового регулирования  данного вопроса особенно актуально для исключения случаев переоформления лицензии на осуществление медицинской деятельности лицензиатам, соблюдение лицензионных требований которых не установлено на момент переоформления лицензии, учитывая, что за период с момента предоставления переоформляемых лицензий (более 5 лет) существенно изменились лицензионные требования,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установленные </w:t>
      </w:r>
      <w:r w:rsidRPr="00BE1A1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 16.04.2012 № 291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целом законодательство в сфере медицинской деятельности.</w:t>
      </w:r>
      <w:proofErr w:type="gramEnd"/>
    </w:p>
    <w:p w:rsidR="00EB391C" w:rsidRPr="009A36E0" w:rsidRDefault="00EB391C" w:rsidP="00EB3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9A36E0">
        <w:rPr>
          <w:rFonts w:ascii="Times New Roman" w:hAnsi="Times New Roman" w:cs="Times New Roman"/>
          <w:b/>
          <w:sz w:val="28"/>
          <w:szCs w:val="28"/>
        </w:rPr>
        <w:t>Плановая проверка подлежит исключению из ежегодного плана проведения плановых проверок юридических лиц и индивидуальных предпринимателей  при установлении контролирующим органом в ходе плановой проверки отсутствия лицензиата по адресу деятельности, подлежащему проверке.</w:t>
      </w:r>
    </w:p>
    <w:p w:rsidR="00EB391C" w:rsidRDefault="00EB391C" w:rsidP="00EB3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проведении плановых выездных проверок ООО «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Форс</w:t>
      </w:r>
      <w:proofErr w:type="gramEnd"/>
      <w:r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Биодент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других лицензиатов уполномоченными должностными лицами министерства обнаружено отсутствие указанных организаций по проверяемым адресам осуществления деятельности. При этом установлено, что данные организации не ликвидированы, записи о прекращении деятельности организаций в ЕГРЮЛ отсутствует. В связи с этим должностными лицами министерства составлены акты об отсутствии деятельности на объекте. </w:t>
      </w:r>
    </w:p>
    <w:p w:rsidR="00EB391C" w:rsidRDefault="00EB391C" w:rsidP="00EB39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своем представлении об устранении нарушений законодательства о государственном контроле (надзоре) от 31.05.2016 прокуратура Новосибирской области указала на нарушение министерством пункта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утвержденных постановлением Правительства Российской Федерации от 30.06.2010 № 489 «Об утверждении Правил подготовки органами государственного контроля (надзора) и органами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контроля ежегодных планов проведения плановых проверок юридических лиц и индивидуальных предпринимателей» (далее – Правила). Прокуратура Новосибирской области указала, что данная проверка подлежит исключению из ежегодного плана, информация об этом должна направляться в прокуратуру области для рассмотрения вопроса о корректировке сводного плана.</w:t>
      </w:r>
    </w:p>
    <w:p w:rsidR="00EB391C" w:rsidRDefault="00EB391C" w:rsidP="00EB3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 7 Правил установлены случаи, когда допускается внесение изменений в ежегодный план, в частности, исключение проверки из ежегодного плана в связи с прекращением юридическим лицом или индивидуальным предпринимателем деятельности. Формулировка подпункта «а» пункта 7 Правил неоднозначна: основанием исключения проверки является фактическое или юридическое прекращение деятельности юридического лица? Эти два понятия применяются в гражданском законодательстве (ст. 57, 62, 64.2, 97 ГК РФ), при этом юридически прекращение деятельности юридического лица связано с внесением записи о прекращении деятельности юридического лица в ЕГРЮЛ. Судебная практика или официальные разъяснения по этому вопросу отсутствуют. Кроме того, Правилами не предусмотрена обязанность контролирующего государственного органа вносить такие изменения в ежегодный план в указанных случаях. Законодательством не установлен порядок действий контролирующих лиц при обнаружении отсутствия деятельности лица, проверяемого в соответствии с ежегодным планом.</w:t>
      </w:r>
    </w:p>
    <w:p w:rsidR="00EB391C" w:rsidRDefault="00EB391C" w:rsidP="00EB3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указанных недостатков в нормативно-правовом регулировании действий органов государственного контроля (надзора) при возникновении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вышеуказанных ситуаций приводит к затруднениям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осуществлении </w:t>
      </w:r>
      <w:r w:rsidR="00182599">
        <w:rPr>
          <w:rFonts w:ascii="Times New Roman" w:hAnsi="Times New Roman" w:cs="Times New Roman"/>
          <w:sz w:val="28"/>
          <w:szCs w:val="28"/>
        </w:rPr>
        <w:t>лицензионного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5248A6" w:rsidRDefault="005248A6" w:rsidP="002C7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4BF" w:rsidRDefault="009924BF" w:rsidP="002C7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21" w:rsidRPr="00182599" w:rsidRDefault="006C5A21" w:rsidP="00182599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599">
        <w:rPr>
          <w:rFonts w:ascii="Times New Roman" w:hAnsi="Times New Roman" w:cs="Times New Roman"/>
          <w:sz w:val="28"/>
          <w:szCs w:val="28"/>
        </w:rPr>
        <w:t>Правоприменительная практика</w:t>
      </w:r>
    </w:p>
    <w:p w:rsidR="006C5A21" w:rsidRDefault="006C5A21" w:rsidP="006C5A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соблюдения лицензионных требований</w:t>
      </w:r>
    </w:p>
    <w:p w:rsidR="006C5A21" w:rsidRDefault="006C5A21" w:rsidP="006C5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A21" w:rsidRPr="00AC44D7" w:rsidRDefault="00182599" w:rsidP="006C5A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599">
        <w:rPr>
          <w:rFonts w:ascii="Times New Roman" w:hAnsi="Times New Roman" w:cs="Times New Roman"/>
          <w:sz w:val="28"/>
          <w:szCs w:val="28"/>
        </w:rPr>
        <w:t>6</w:t>
      </w:r>
      <w:r w:rsidR="006C5A21" w:rsidRPr="00AC44D7">
        <w:rPr>
          <w:rFonts w:ascii="Times New Roman" w:hAnsi="Times New Roman" w:cs="Times New Roman"/>
          <w:b/>
          <w:sz w:val="28"/>
          <w:szCs w:val="28"/>
        </w:rPr>
        <w:t>.</w:t>
      </w:r>
      <w:r w:rsidR="00AC44D7" w:rsidRPr="00AC44D7">
        <w:rPr>
          <w:b/>
        </w:rPr>
        <w:t> </w:t>
      </w:r>
      <w:r w:rsidR="00AC44D7" w:rsidRPr="00AC44D7">
        <w:rPr>
          <w:rFonts w:ascii="Times New Roman" w:hAnsi="Times New Roman" w:cs="Times New Roman"/>
          <w:b/>
          <w:sz w:val="28"/>
          <w:szCs w:val="28"/>
        </w:rPr>
        <w:t xml:space="preserve">При осуществлении лицензируемого вида деятельности лицензиат обязан соблюдать лицензионные требования, </w:t>
      </w:r>
      <w:r w:rsidR="00AC44D7">
        <w:rPr>
          <w:rFonts w:ascii="Times New Roman" w:hAnsi="Times New Roman" w:cs="Times New Roman"/>
          <w:b/>
          <w:sz w:val="28"/>
          <w:szCs w:val="28"/>
        </w:rPr>
        <w:t xml:space="preserve">в том числе </w:t>
      </w:r>
      <w:r w:rsidR="00AC44D7" w:rsidRPr="00AC44D7">
        <w:rPr>
          <w:rFonts w:ascii="Times New Roman" w:hAnsi="Times New Roman" w:cs="Times New Roman"/>
          <w:b/>
          <w:sz w:val="28"/>
          <w:szCs w:val="28"/>
        </w:rPr>
        <w:t>установленные после получения лицензии</w:t>
      </w:r>
      <w:r w:rsidR="00AC44D7">
        <w:rPr>
          <w:rFonts w:ascii="Times New Roman" w:hAnsi="Times New Roman" w:cs="Times New Roman"/>
          <w:b/>
          <w:sz w:val="28"/>
          <w:szCs w:val="28"/>
        </w:rPr>
        <w:t>.</w:t>
      </w:r>
    </w:p>
    <w:p w:rsidR="00AC44D7" w:rsidRPr="000512BE" w:rsidRDefault="00AC44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2BE">
        <w:rPr>
          <w:rFonts w:ascii="Times New Roman" w:hAnsi="Times New Roman" w:cs="Times New Roman"/>
          <w:sz w:val="28"/>
          <w:szCs w:val="28"/>
        </w:rPr>
        <w:t>Министерство</w:t>
      </w:r>
      <w:r w:rsidR="00B13F17" w:rsidRPr="000512BE">
        <w:rPr>
          <w:rFonts w:ascii="Times New Roman" w:hAnsi="Times New Roman" w:cs="Times New Roman"/>
          <w:sz w:val="28"/>
          <w:szCs w:val="28"/>
        </w:rPr>
        <w:t>м</w:t>
      </w:r>
      <w:r w:rsidRPr="000512BE">
        <w:rPr>
          <w:rFonts w:ascii="Times New Roman" w:hAnsi="Times New Roman" w:cs="Times New Roman"/>
          <w:sz w:val="28"/>
          <w:szCs w:val="28"/>
        </w:rPr>
        <w:t xml:space="preserve"> здравоохранения Новосибирской области по результатам плановой выездной проверки </w:t>
      </w:r>
      <w:r w:rsidR="000179D4" w:rsidRPr="000512BE">
        <w:rPr>
          <w:rFonts w:ascii="Times New Roman" w:hAnsi="Times New Roman" w:cs="Times New Roman"/>
          <w:sz w:val="28"/>
          <w:szCs w:val="28"/>
        </w:rPr>
        <w:t xml:space="preserve">лицензиата </w:t>
      </w:r>
      <w:r w:rsidR="006D7DEF" w:rsidRPr="00AD6AF0">
        <w:rPr>
          <w:rFonts w:ascii="Times New Roman" w:hAnsi="Times New Roman" w:cs="Times New Roman"/>
          <w:sz w:val="28"/>
          <w:szCs w:val="28"/>
        </w:rPr>
        <w:t>–</w:t>
      </w:r>
      <w:r w:rsidR="000179D4" w:rsidRPr="000512BE">
        <w:rPr>
          <w:rFonts w:ascii="Times New Roman" w:hAnsi="Times New Roman" w:cs="Times New Roman"/>
          <w:sz w:val="28"/>
          <w:szCs w:val="28"/>
        </w:rPr>
        <w:t xml:space="preserve"> </w:t>
      </w:r>
      <w:r w:rsidR="00B13F17" w:rsidRPr="000512BE">
        <w:rPr>
          <w:rFonts w:ascii="Times New Roman" w:hAnsi="Times New Roman" w:cs="Times New Roman"/>
          <w:sz w:val="28"/>
          <w:szCs w:val="28"/>
        </w:rPr>
        <w:t xml:space="preserve">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B13F17" w:rsidRPr="000512BE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B13F17" w:rsidRPr="000512BE">
        <w:rPr>
          <w:rFonts w:ascii="Times New Roman" w:hAnsi="Times New Roman" w:cs="Times New Roman"/>
          <w:sz w:val="28"/>
          <w:szCs w:val="28"/>
        </w:rPr>
        <w:t xml:space="preserve"> составлен</w:t>
      </w:r>
      <w:r w:rsidRPr="000512BE">
        <w:rPr>
          <w:rFonts w:ascii="Times New Roman" w:hAnsi="Times New Roman" w:cs="Times New Roman"/>
          <w:sz w:val="28"/>
          <w:szCs w:val="28"/>
        </w:rPr>
        <w:t xml:space="preserve"> протокол об а</w:t>
      </w:r>
      <w:r w:rsidR="00B13F17" w:rsidRPr="000512BE">
        <w:rPr>
          <w:rFonts w:ascii="Times New Roman" w:hAnsi="Times New Roman" w:cs="Times New Roman"/>
          <w:sz w:val="28"/>
          <w:szCs w:val="28"/>
        </w:rPr>
        <w:t xml:space="preserve">дминистративном правонарушении </w:t>
      </w:r>
      <w:r w:rsidR="00F60DAF">
        <w:rPr>
          <w:rFonts w:ascii="Times New Roman" w:hAnsi="Times New Roman" w:cs="Times New Roman"/>
          <w:sz w:val="28"/>
          <w:szCs w:val="28"/>
        </w:rPr>
        <w:t xml:space="preserve">от 22.11.2014 </w:t>
      </w:r>
      <w:r w:rsidR="00B13F17" w:rsidRPr="000512BE">
        <w:rPr>
          <w:rFonts w:ascii="Times New Roman" w:hAnsi="Times New Roman" w:cs="Times New Roman"/>
          <w:sz w:val="28"/>
          <w:szCs w:val="28"/>
        </w:rPr>
        <w:t xml:space="preserve">в связи с обнаружением фактов осуществления обществом медицинской деятельности с нарушением лицензионных требований, который направлен в Арбитражный суд Новосибирской области </w:t>
      </w:r>
      <w:r w:rsidRPr="000512BE">
        <w:rPr>
          <w:rFonts w:ascii="Times New Roman" w:hAnsi="Times New Roman" w:cs="Times New Roman"/>
          <w:sz w:val="28"/>
          <w:szCs w:val="28"/>
        </w:rPr>
        <w:t xml:space="preserve">с заявлением о привлечении </w:t>
      </w:r>
      <w:r w:rsidR="00B13F17" w:rsidRPr="000512BE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Pr="000512BE">
        <w:rPr>
          <w:rFonts w:ascii="Times New Roman" w:hAnsi="Times New Roman" w:cs="Times New Roman"/>
          <w:sz w:val="28"/>
          <w:szCs w:val="28"/>
        </w:rPr>
        <w:t xml:space="preserve">к административной ответственности, предусмотренной </w:t>
      </w:r>
      <w:r w:rsidR="00B13F17" w:rsidRPr="000512BE">
        <w:rPr>
          <w:rFonts w:ascii="Times New Roman" w:hAnsi="Times New Roman" w:cs="Times New Roman"/>
          <w:sz w:val="28"/>
          <w:szCs w:val="28"/>
        </w:rPr>
        <w:t xml:space="preserve">частью 3 статьи 14.1 </w:t>
      </w:r>
      <w:r w:rsidRPr="000512BE">
        <w:rPr>
          <w:rFonts w:ascii="Times New Roman" w:hAnsi="Times New Roman" w:cs="Times New Roman"/>
          <w:sz w:val="28"/>
          <w:szCs w:val="28"/>
        </w:rPr>
        <w:t>КоАП РФ</w:t>
      </w:r>
      <w:r w:rsidR="00B13F17" w:rsidRPr="000512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512BE" w:rsidRDefault="00B13F17" w:rsidP="00051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2BE">
        <w:rPr>
          <w:rFonts w:ascii="Times New Roman" w:hAnsi="Times New Roman" w:cs="Times New Roman"/>
          <w:sz w:val="28"/>
          <w:szCs w:val="28"/>
        </w:rPr>
        <w:t xml:space="preserve">Одно из нарушений заключалось в отсутствии </w:t>
      </w:r>
      <w:r w:rsidR="000179D4" w:rsidRPr="000512BE">
        <w:rPr>
          <w:rFonts w:ascii="Times New Roman" w:hAnsi="Times New Roman" w:cs="Times New Roman"/>
          <w:sz w:val="28"/>
          <w:szCs w:val="28"/>
        </w:rPr>
        <w:t xml:space="preserve">у лицензиата руководителя, </w:t>
      </w:r>
      <w:r w:rsidRPr="000512BE">
        <w:rPr>
          <w:rFonts w:ascii="Times New Roman" w:hAnsi="Times New Roman" w:cs="Times New Roman"/>
          <w:sz w:val="28"/>
          <w:szCs w:val="28"/>
        </w:rPr>
        <w:t>заместителя</w:t>
      </w:r>
      <w:r w:rsidR="000179D4" w:rsidRPr="000512BE">
        <w:rPr>
          <w:rFonts w:ascii="Times New Roman" w:hAnsi="Times New Roman" w:cs="Times New Roman"/>
          <w:sz w:val="28"/>
          <w:szCs w:val="28"/>
        </w:rPr>
        <w:t xml:space="preserve"> руководителя, ответственных</w:t>
      </w:r>
      <w:r w:rsidRPr="000512BE">
        <w:rPr>
          <w:rFonts w:ascii="Times New Roman" w:hAnsi="Times New Roman" w:cs="Times New Roman"/>
          <w:sz w:val="28"/>
          <w:szCs w:val="28"/>
        </w:rPr>
        <w:t xml:space="preserve"> за осуществление м</w:t>
      </w:r>
      <w:r w:rsidR="000179D4" w:rsidRPr="000512BE">
        <w:rPr>
          <w:rFonts w:ascii="Times New Roman" w:hAnsi="Times New Roman" w:cs="Times New Roman"/>
          <w:sz w:val="28"/>
          <w:szCs w:val="28"/>
        </w:rPr>
        <w:t>е</w:t>
      </w:r>
      <w:r w:rsidR="000512BE">
        <w:rPr>
          <w:rFonts w:ascii="Times New Roman" w:hAnsi="Times New Roman" w:cs="Times New Roman"/>
          <w:sz w:val="28"/>
          <w:szCs w:val="28"/>
        </w:rPr>
        <w:t>дицинской деятельности, имеющих</w:t>
      </w:r>
      <w:r w:rsidRPr="000512BE">
        <w:rPr>
          <w:rFonts w:ascii="Times New Roman" w:hAnsi="Times New Roman" w:cs="Times New Roman"/>
          <w:sz w:val="28"/>
          <w:szCs w:val="28"/>
        </w:rPr>
        <w:t xml:space="preserve"> высшее медицинское образование, послевузовское и (или) дополнительное профессиональное образование, предусмотренное квалификационными требованиями к специалистам с высшим и послевузовским медицинским образованием в сф</w:t>
      </w:r>
      <w:r w:rsidR="000179D4" w:rsidRPr="000512BE">
        <w:rPr>
          <w:rFonts w:ascii="Times New Roman" w:hAnsi="Times New Roman" w:cs="Times New Roman"/>
          <w:sz w:val="28"/>
          <w:szCs w:val="28"/>
        </w:rPr>
        <w:t>ере здравоохранения, сертификат</w:t>
      </w:r>
      <w:r w:rsidRPr="000512BE">
        <w:rPr>
          <w:rFonts w:ascii="Times New Roman" w:hAnsi="Times New Roman" w:cs="Times New Roman"/>
          <w:sz w:val="28"/>
          <w:szCs w:val="28"/>
        </w:rPr>
        <w:t xml:space="preserve"> спец</w:t>
      </w:r>
      <w:r w:rsidR="000179D4" w:rsidRPr="000512BE">
        <w:rPr>
          <w:rFonts w:ascii="Times New Roman" w:hAnsi="Times New Roman" w:cs="Times New Roman"/>
          <w:sz w:val="28"/>
          <w:szCs w:val="28"/>
        </w:rPr>
        <w:t>иалиста, а также дополнительное профессиональное образование и сертификат</w:t>
      </w:r>
      <w:r w:rsidRPr="000512BE">
        <w:rPr>
          <w:rFonts w:ascii="Times New Roman" w:hAnsi="Times New Roman" w:cs="Times New Roman"/>
          <w:sz w:val="28"/>
          <w:szCs w:val="28"/>
        </w:rPr>
        <w:t xml:space="preserve"> специалиста по специальности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0512BE">
        <w:rPr>
          <w:rFonts w:ascii="Times New Roman" w:hAnsi="Times New Roman" w:cs="Times New Roman"/>
          <w:sz w:val="28"/>
          <w:szCs w:val="28"/>
        </w:rPr>
        <w:t>организация здравоохранения и общественное здоровье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0512BE">
        <w:rPr>
          <w:rFonts w:ascii="Times New Roman" w:hAnsi="Times New Roman" w:cs="Times New Roman"/>
          <w:sz w:val="28"/>
          <w:szCs w:val="28"/>
        </w:rPr>
        <w:t xml:space="preserve"> </w:t>
      </w:r>
      <w:r w:rsidR="000512BE" w:rsidRPr="000512BE">
        <w:rPr>
          <w:rFonts w:ascii="Times New Roman" w:hAnsi="Times New Roman" w:cs="Times New Roman"/>
          <w:sz w:val="28"/>
          <w:szCs w:val="28"/>
        </w:rPr>
        <w:t>в нарушение лицензионного</w:t>
      </w:r>
      <w:proofErr w:type="gramEnd"/>
      <w:r w:rsidR="000512BE" w:rsidRPr="000512BE">
        <w:rPr>
          <w:rFonts w:ascii="Times New Roman" w:hAnsi="Times New Roman" w:cs="Times New Roman"/>
          <w:sz w:val="28"/>
          <w:szCs w:val="28"/>
        </w:rPr>
        <w:t xml:space="preserve"> требования, установленного </w:t>
      </w:r>
      <w:r w:rsidR="000512BE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0512BE">
        <w:rPr>
          <w:rFonts w:ascii="Times New Roman" w:hAnsi="Times New Roman" w:cs="Times New Roman"/>
          <w:sz w:val="28"/>
          <w:szCs w:val="28"/>
        </w:rPr>
        <w:t>в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0512BE" w:rsidRPr="000512BE">
        <w:rPr>
          <w:rFonts w:ascii="Times New Roman" w:hAnsi="Times New Roman" w:cs="Times New Roman"/>
          <w:sz w:val="28"/>
          <w:szCs w:val="28"/>
        </w:rPr>
        <w:t xml:space="preserve"> пункта 4 Положения о лицензировании медицинской деятельности.</w:t>
      </w:r>
      <w:r w:rsidR="000512BE">
        <w:rPr>
          <w:rFonts w:ascii="Times New Roman" w:hAnsi="Times New Roman" w:cs="Times New Roman"/>
          <w:sz w:val="28"/>
          <w:szCs w:val="28"/>
        </w:rPr>
        <w:t xml:space="preserve"> Д</w:t>
      </w:r>
      <w:r w:rsidRPr="000512BE">
        <w:rPr>
          <w:rFonts w:ascii="Times New Roman" w:hAnsi="Times New Roman" w:cs="Times New Roman"/>
          <w:sz w:val="28"/>
          <w:szCs w:val="28"/>
        </w:rPr>
        <w:t xml:space="preserve">окументы, подтверждающие наличие у директора общества </w:t>
      </w:r>
      <w:proofErr w:type="spellStart"/>
      <w:r w:rsidRPr="000512BE">
        <w:rPr>
          <w:rFonts w:ascii="Times New Roman" w:hAnsi="Times New Roman" w:cs="Times New Roman"/>
          <w:sz w:val="28"/>
          <w:szCs w:val="28"/>
        </w:rPr>
        <w:t>Зыбаревой</w:t>
      </w:r>
      <w:proofErr w:type="spellEnd"/>
      <w:r w:rsidRPr="000512BE">
        <w:rPr>
          <w:rFonts w:ascii="Times New Roman" w:hAnsi="Times New Roman" w:cs="Times New Roman"/>
          <w:sz w:val="28"/>
          <w:szCs w:val="28"/>
        </w:rPr>
        <w:t xml:space="preserve"> О.А. медицинского</w:t>
      </w:r>
      <w:r w:rsidR="000512BE">
        <w:rPr>
          <w:rFonts w:ascii="Times New Roman" w:hAnsi="Times New Roman" w:cs="Times New Roman"/>
          <w:sz w:val="28"/>
          <w:szCs w:val="28"/>
        </w:rPr>
        <w:t xml:space="preserve"> образования, не представлены, заместитель руководителя в штате общества отсутствует.</w:t>
      </w:r>
    </w:p>
    <w:p w:rsidR="00B13F17" w:rsidRPr="00075A1E" w:rsidRDefault="000512BE" w:rsidP="00051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5A1E">
        <w:rPr>
          <w:rFonts w:ascii="Times New Roman" w:hAnsi="Times New Roman" w:cs="Times New Roman"/>
          <w:sz w:val="28"/>
          <w:szCs w:val="28"/>
        </w:rPr>
        <w:t>Не оспаривая по существу выявленное нарушение, общество полагало, что на момент выдачи лицензии</w:t>
      </w:r>
      <w:r w:rsidR="005F2593" w:rsidRPr="00075A1E">
        <w:rPr>
          <w:rFonts w:ascii="Times New Roman" w:hAnsi="Times New Roman" w:cs="Times New Roman"/>
          <w:sz w:val="28"/>
          <w:szCs w:val="28"/>
        </w:rPr>
        <w:t xml:space="preserve"> (27.04.2012) </w:t>
      </w:r>
      <w:r w:rsidRPr="00075A1E">
        <w:rPr>
          <w:rFonts w:ascii="Times New Roman" w:hAnsi="Times New Roman" w:cs="Times New Roman"/>
          <w:sz w:val="28"/>
          <w:szCs w:val="28"/>
        </w:rPr>
        <w:t xml:space="preserve">нормативно-правовым актом, устанавливающим лицензионные требования для соискателя лицензии на осуществление медицинской деятельности, являлось </w:t>
      </w:r>
      <w:r w:rsidR="005F2593" w:rsidRPr="00075A1E">
        <w:rPr>
          <w:rFonts w:ascii="Times New Roman" w:hAnsi="Times New Roman" w:cs="Times New Roman"/>
          <w:sz w:val="28"/>
          <w:szCs w:val="28"/>
        </w:rPr>
        <w:t>п</w:t>
      </w:r>
      <w:r w:rsidRPr="00075A1E">
        <w:rPr>
          <w:rFonts w:ascii="Times New Roman" w:hAnsi="Times New Roman" w:cs="Times New Roman"/>
          <w:sz w:val="28"/>
          <w:szCs w:val="28"/>
        </w:rPr>
        <w:t>остановление Правительства Р</w:t>
      </w:r>
      <w:r w:rsidR="00075A1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75A1E">
        <w:rPr>
          <w:rFonts w:ascii="Times New Roman" w:hAnsi="Times New Roman" w:cs="Times New Roman"/>
          <w:sz w:val="28"/>
          <w:szCs w:val="28"/>
        </w:rPr>
        <w:t>Ф</w:t>
      </w:r>
      <w:r w:rsidR="00075A1E">
        <w:rPr>
          <w:rFonts w:ascii="Times New Roman" w:hAnsi="Times New Roman" w:cs="Times New Roman"/>
          <w:sz w:val="28"/>
          <w:szCs w:val="28"/>
        </w:rPr>
        <w:t>едерации</w:t>
      </w:r>
      <w:r w:rsidRPr="00075A1E">
        <w:rPr>
          <w:rFonts w:ascii="Times New Roman" w:hAnsi="Times New Roman" w:cs="Times New Roman"/>
          <w:sz w:val="28"/>
          <w:szCs w:val="28"/>
        </w:rPr>
        <w:t xml:space="preserve"> от 22.01.2007 № 30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075A1E">
        <w:rPr>
          <w:rFonts w:ascii="Times New Roman" w:hAnsi="Times New Roman" w:cs="Times New Roman"/>
          <w:sz w:val="28"/>
          <w:szCs w:val="28"/>
        </w:rPr>
        <w:t>Об утверждении Положения о лицензировании медицинской деятельности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075A1E">
        <w:rPr>
          <w:rFonts w:ascii="Times New Roman" w:hAnsi="Times New Roman" w:cs="Times New Roman"/>
          <w:sz w:val="28"/>
          <w:szCs w:val="28"/>
        </w:rPr>
        <w:t xml:space="preserve">, не содержащее такого лицензионного требования как наличие дополнительного образования и сертификата по специальности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075A1E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75A1E">
        <w:rPr>
          <w:rFonts w:ascii="Times New Roman" w:hAnsi="Times New Roman" w:cs="Times New Roman"/>
          <w:sz w:val="28"/>
          <w:szCs w:val="28"/>
        </w:rPr>
        <w:t>здравоохранения и общественное</w:t>
      </w:r>
      <w:r w:rsidRPr="00075A1E">
        <w:rPr>
          <w:rFonts w:ascii="Times New Roman" w:hAnsi="Times New Roman" w:cs="Times New Roman"/>
          <w:sz w:val="28"/>
          <w:szCs w:val="28"/>
        </w:rPr>
        <w:t xml:space="preserve"> здоровье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075A1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75A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5A1E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075A1E">
        <w:rPr>
          <w:rFonts w:ascii="Times New Roman" w:hAnsi="Times New Roman" w:cs="Times New Roman"/>
          <w:sz w:val="28"/>
          <w:szCs w:val="28"/>
        </w:rPr>
        <w:t xml:space="preserve"> руководителя медицинской организации. Поскольку действующее </w:t>
      </w:r>
      <w:r w:rsidR="005F2593" w:rsidRPr="00075A1E">
        <w:rPr>
          <w:rFonts w:ascii="Times New Roman" w:hAnsi="Times New Roman" w:cs="Times New Roman"/>
          <w:sz w:val="28"/>
          <w:szCs w:val="28"/>
        </w:rPr>
        <w:t>на момент проверки</w:t>
      </w:r>
      <w:r w:rsidRPr="00075A1E">
        <w:rPr>
          <w:rFonts w:ascii="Times New Roman" w:hAnsi="Times New Roman" w:cs="Times New Roman"/>
          <w:sz w:val="28"/>
          <w:szCs w:val="28"/>
        </w:rPr>
        <w:t xml:space="preserve"> Положение о лицензировании медицинской деятельности вступило в законную силу 01.05.2012, т.е. после предоставления лиценз</w:t>
      </w:r>
      <w:proofErr w:type="gramStart"/>
      <w:r w:rsidRPr="00075A1E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075A1E">
        <w:rPr>
          <w:rFonts w:ascii="Times New Roman" w:hAnsi="Times New Roman" w:cs="Times New Roman"/>
          <w:sz w:val="28"/>
          <w:szCs w:val="28"/>
        </w:rPr>
        <w:t xml:space="preserve">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075A1E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075A1E">
        <w:rPr>
          <w:rFonts w:ascii="Times New Roman" w:hAnsi="Times New Roman" w:cs="Times New Roman"/>
          <w:sz w:val="28"/>
          <w:szCs w:val="28"/>
        </w:rPr>
        <w:t>, следовательно, его действие не может распространяться на него в силу принципа гражданского права о неприменении обратной силы закона. При этом</w:t>
      </w:r>
      <w:proofErr w:type="gramStart"/>
      <w:r w:rsidRPr="00075A1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75A1E">
        <w:rPr>
          <w:rFonts w:ascii="Times New Roman" w:hAnsi="Times New Roman" w:cs="Times New Roman"/>
          <w:sz w:val="28"/>
          <w:szCs w:val="28"/>
        </w:rPr>
        <w:t xml:space="preserve"> действующее законодательство не содержит положений, </w:t>
      </w:r>
      <w:r w:rsidRPr="00075A1E">
        <w:rPr>
          <w:rFonts w:ascii="Times New Roman" w:hAnsi="Times New Roman" w:cs="Times New Roman"/>
          <w:sz w:val="28"/>
          <w:szCs w:val="28"/>
        </w:rPr>
        <w:lastRenderedPageBreak/>
        <w:t>предусматривающих распространение на мед</w:t>
      </w:r>
      <w:r w:rsidR="005F2593" w:rsidRPr="00075A1E">
        <w:rPr>
          <w:rFonts w:ascii="Times New Roman" w:hAnsi="Times New Roman" w:cs="Times New Roman"/>
          <w:sz w:val="28"/>
          <w:szCs w:val="28"/>
        </w:rPr>
        <w:t>ицинские организации, получившие</w:t>
      </w:r>
      <w:r w:rsidRPr="00075A1E">
        <w:rPr>
          <w:rFonts w:ascii="Times New Roman" w:hAnsi="Times New Roman" w:cs="Times New Roman"/>
          <w:sz w:val="28"/>
          <w:szCs w:val="28"/>
        </w:rPr>
        <w:t xml:space="preserve"> лицензии до 01.05.2012, лицензионных требований, вступи</w:t>
      </w:r>
      <w:r w:rsidR="005F2593" w:rsidRPr="00075A1E">
        <w:rPr>
          <w:rFonts w:ascii="Times New Roman" w:hAnsi="Times New Roman" w:cs="Times New Roman"/>
          <w:sz w:val="28"/>
          <w:szCs w:val="28"/>
        </w:rPr>
        <w:t>вших в силу после указанной даты</w:t>
      </w:r>
      <w:r w:rsidRPr="00075A1E">
        <w:rPr>
          <w:rFonts w:ascii="Times New Roman" w:hAnsi="Times New Roman" w:cs="Times New Roman"/>
          <w:sz w:val="28"/>
          <w:szCs w:val="28"/>
        </w:rPr>
        <w:t xml:space="preserve"> и предусмотренных Положение</w:t>
      </w:r>
      <w:r w:rsidR="00075A1E">
        <w:rPr>
          <w:rFonts w:ascii="Times New Roman" w:hAnsi="Times New Roman" w:cs="Times New Roman"/>
          <w:sz w:val="28"/>
          <w:szCs w:val="28"/>
        </w:rPr>
        <w:t>м</w:t>
      </w:r>
      <w:r w:rsidRPr="00075A1E">
        <w:rPr>
          <w:rFonts w:ascii="Times New Roman" w:hAnsi="Times New Roman" w:cs="Times New Roman"/>
          <w:sz w:val="28"/>
          <w:szCs w:val="28"/>
        </w:rPr>
        <w:t xml:space="preserve"> о лицензировании медицинской деятельности.</w:t>
      </w:r>
    </w:p>
    <w:p w:rsidR="000512BE" w:rsidRPr="00075A1E" w:rsidRDefault="000512BE" w:rsidP="00051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A1E">
        <w:rPr>
          <w:rFonts w:ascii="Times New Roman" w:hAnsi="Times New Roman" w:cs="Times New Roman"/>
          <w:sz w:val="28"/>
          <w:szCs w:val="28"/>
        </w:rPr>
        <w:t>Данный довод суд считает несостоятельным, исходя из следующего</w:t>
      </w:r>
      <w:r w:rsidR="00B13463" w:rsidRPr="00075A1E">
        <w:rPr>
          <w:rFonts w:ascii="Times New Roman" w:hAnsi="Times New Roman" w:cs="Times New Roman"/>
          <w:sz w:val="28"/>
          <w:szCs w:val="28"/>
        </w:rPr>
        <w:t>.</w:t>
      </w:r>
    </w:p>
    <w:p w:rsidR="00B13463" w:rsidRPr="00075A1E" w:rsidRDefault="00B13463" w:rsidP="00051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A1E">
        <w:rPr>
          <w:rFonts w:ascii="Times New Roman" w:hAnsi="Times New Roman" w:cs="Times New Roman"/>
          <w:sz w:val="28"/>
          <w:szCs w:val="28"/>
        </w:rPr>
        <w:t>Проверка соблюдения лицензионных требований лицензиатом проводилась министерством по состоянию на 2014 год и в соответствии с требованиями законодательства, действующего на момент проверки. Законодательство Российской Федерации по вопросам лицензирования, действующее как на момент получения лиценз</w:t>
      </w:r>
      <w:proofErr w:type="gramStart"/>
      <w:r w:rsidRPr="00075A1E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075A1E">
        <w:rPr>
          <w:rFonts w:ascii="Times New Roman" w:hAnsi="Times New Roman" w:cs="Times New Roman"/>
          <w:sz w:val="28"/>
          <w:szCs w:val="28"/>
        </w:rPr>
        <w:t xml:space="preserve">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075A1E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075A1E">
        <w:rPr>
          <w:rFonts w:ascii="Times New Roman" w:hAnsi="Times New Roman" w:cs="Times New Roman"/>
          <w:sz w:val="28"/>
          <w:szCs w:val="28"/>
        </w:rPr>
        <w:t xml:space="preserve">, так и на момент проведения проверки устанавливает обязанность лицензиата соблюдать лицензионные требования.  В силу статьи 2 Федерального закона № 99-ФЗ соблюдение лицензиатом лицензионных требований является обязательным при осуществлении лицензируемого вида деятельности, а не только на момент получения лицензии. Соответственно, соблюдение требований вновь утвержденного и действующего в период осуществления обществом медицинской деятельности нормативного правового акта </w:t>
      </w:r>
      <w:r w:rsidR="006D7DEF" w:rsidRPr="00AD6AF0">
        <w:rPr>
          <w:rFonts w:ascii="Times New Roman" w:hAnsi="Times New Roman" w:cs="Times New Roman"/>
          <w:sz w:val="28"/>
          <w:szCs w:val="28"/>
        </w:rPr>
        <w:t>–</w:t>
      </w:r>
      <w:r w:rsidRPr="00075A1E">
        <w:rPr>
          <w:rFonts w:ascii="Times New Roman" w:hAnsi="Times New Roman" w:cs="Times New Roman"/>
          <w:sz w:val="28"/>
          <w:szCs w:val="28"/>
        </w:rPr>
        <w:t xml:space="preserve"> Положения о лицензировании медицинской деятельности, является обязанностью общества. При этом лицензия общества от 27.04.2012 не содержит конкретных лицензионных требований, такие требования устанавливаются соответствующим положением о лицензировании.</w:t>
      </w:r>
    </w:p>
    <w:p w:rsidR="00075A1E" w:rsidRDefault="00B13463" w:rsidP="00075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A1E">
        <w:rPr>
          <w:rFonts w:ascii="Times New Roman" w:hAnsi="Times New Roman" w:cs="Times New Roman"/>
          <w:sz w:val="28"/>
          <w:szCs w:val="28"/>
        </w:rPr>
        <w:t>Суд</w:t>
      </w:r>
      <w:r w:rsidR="00075A1E">
        <w:rPr>
          <w:rFonts w:ascii="Times New Roman" w:hAnsi="Times New Roman" w:cs="Times New Roman"/>
          <w:sz w:val="28"/>
          <w:szCs w:val="28"/>
        </w:rPr>
        <w:t>ом</w:t>
      </w:r>
      <w:r w:rsidRPr="00075A1E">
        <w:rPr>
          <w:rFonts w:ascii="Times New Roman" w:hAnsi="Times New Roman" w:cs="Times New Roman"/>
          <w:sz w:val="28"/>
          <w:szCs w:val="28"/>
        </w:rPr>
        <w:t xml:space="preserve"> учтено положение, установленное пунктом 2 статьи 4 Г</w:t>
      </w:r>
      <w:r w:rsidR="00075A1E">
        <w:rPr>
          <w:rFonts w:ascii="Times New Roman" w:hAnsi="Times New Roman" w:cs="Times New Roman"/>
          <w:sz w:val="28"/>
          <w:szCs w:val="28"/>
        </w:rPr>
        <w:t>К</w:t>
      </w:r>
      <w:r w:rsidRPr="00075A1E">
        <w:rPr>
          <w:rFonts w:ascii="Times New Roman" w:hAnsi="Times New Roman" w:cs="Times New Roman"/>
          <w:sz w:val="28"/>
          <w:szCs w:val="28"/>
        </w:rPr>
        <w:t xml:space="preserve"> РФ:  акт гражданского законодательства к отношениям, возникшим до введения его в действие, применяется к правам и обязанностям, которые возникнут после введения в действие такого акта. </w:t>
      </w:r>
      <w:proofErr w:type="gramStart"/>
      <w:r w:rsidRPr="00075A1E">
        <w:rPr>
          <w:rFonts w:ascii="Times New Roman" w:hAnsi="Times New Roman" w:cs="Times New Roman"/>
          <w:sz w:val="28"/>
          <w:szCs w:val="28"/>
        </w:rPr>
        <w:t>Ис</w:t>
      </w:r>
      <w:r w:rsidR="00075A1E">
        <w:rPr>
          <w:rFonts w:ascii="Times New Roman" w:hAnsi="Times New Roman" w:cs="Times New Roman"/>
          <w:sz w:val="28"/>
          <w:szCs w:val="28"/>
        </w:rPr>
        <w:t>ходя из изложенного, суд посчитал</w:t>
      </w:r>
      <w:r w:rsidRPr="00075A1E">
        <w:rPr>
          <w:rFonts w:ascii="Times New Roman" w:hAnsi="Times New Roman" w:cs="Times New Roman"/>
          <w:sz w:val="28"/>
          <w:szCs w:val="28"/>
        </w:rPr>
        <w:t xml:space="preserve"> обоснованным вывод министерства о нарушении обществом требований п</w:t>
      </w:r>
      <w:r w:rsidR="00075A1E">
        <w:rPr>
          <w:rFonts w:ascii="Times New Roman" w:hAnsi="Times New Roman" w:cs="Times New Roman"/>
          <w:sz w:val="28"/>
          <w:szCs w:val="28"/>
        </w:rPr>
        <w:t xml:space="preserve">одпункта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075A1E">
        <w:rPr>
          <w:rFonts w:ascii="Times New Roman" w:hAnsi="Times New Roman" w:cs="Times New Roman"/>
          <w:sz w:val="28"/>
          <w:szCs w:val="28"/>
        </w:rPr>
        <w:t>в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075A1E">
        <w:rPr>
          <w:rFonts w:ascii="Times New Roman" w:hAnsi="Times New Roman" w:cs="Times New Roman"/>
          <w:sz w:val="28"/>
          <w:szCs w:val="28"/>
        </w:rPr>
        <w:t xml:space="preserve"> пункта 4 Положения о лицензировании</w:t>
      </w:r>
      <w:r w:rsidR="00075A1E">
        <w:rPr>
          <w:rFonts w:ascii="Times New Roman" w:hAnsi="Times New Roman" w:cs="Times New Roman"/>
          <w:sz w:val="28"/>
          <w:szCs w:val="28"/>
        </w:rPr>
        <w:t xml:space="preserve"> медицинской деятельности и привлекло общество в административной ответственности,</w:t>
      </w:r>
      <w:r w:rsidRPr="00075A1E">
        <w:rPr>
          <w:rFonts w:ascii="Times New Roman" w:hAnsi="Times New Roman" w:cs="Times New Roman"/>
          <w:sz w:val="28"/>
          <w:szCs w:val="28"/>
        </w:rPr>
        <w:t xml:space="preserve"> </w:t>
      </w:r>
      <w:r w:rsidR="00075A1E" w:rsidRPr="000512BE">
        <w:rPr>
          <w:rFonts w:ascii="Times New Roman" w:hAnsi="Times New Roman" w:cs="Times New Roman"/>
          <w:sz w:val="28"/>
          <w:szCs w:val="28"/>
        </w:rPr>
        <w:t>предусмотренной частью 3 статьи 14.1 КоАП РФ</w:t>
      </w:r>
      <w:r w:rsidR="00075A1E">
        <w:rPr>
          <w:rFonts w:ascii="Times New Roman" w:hAnsi="Times New Roman" w:cs="Times New Roman"/>
          <w:sz w:val="28"/>
          <w:szCs w:val="28"/>
        </w:rPr>
        <w:t xml:space="preserve"> (решение Арбитражного суда Новосибирской области от 04.02.2015, постановление Седьмого арбитражного апелляционного</w:t>
      </w:r>
      <w:r w:rsidR="00075A1E" w:rsidRPr="007357B4">
        <w:rPr>
          <w:rFonts w:ascii="Times New Roman" w:hAnsi="Times New Roman" w:cs="Times New Roman"/>
          <w:sz w:val="28"/>
          <w:szCs w:val="28"/>
        </w:rPr>
        <w:t xml:space="preserve"> суд</w:t>
      </w:r>
      <w:r w:rsidR="00075A1E">
        <w:rPr>
          <w:rFonts w:ascii="Times New Roman" w:hAnsi="Times New Roman" w:cs="Times New Roman"/>
          <w:sz w:val="28"/>
          <w:szCs w:val="28"/>
        </w:rPr>
        <w:t>а от 17.04.2015 по делу А45-24788/14).</w:t>
      </w:r>
      <w:proofErr w:type="gramEnd"/>
    </w:p>
    <w:p w:rsidR="00810B48" w:rsidRDefault="00CF4A5B" w:rsidP="00075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5A1E">
        <w:rPr>
          <w:rFonts w:ascii="Times New Roman" w:hAnsi="Times New Roman" w:cs="Times New Roman"/>
          <w:sz w:val="28"/>
          <w:szCs w:val="28"/>
        </w:rPr>
        <w:t>. </w:t>
      </w:r>
      <w:r w:rsidR="00810B48" w:rsidRPr="00810B48">
        <w:rPr>
          <w:rFonts w:ascii="Times New Roman" w:hAnsi="Times New Roman" w:cs="Times New Roman"/>
          <w:b/>
          <w:sz w:val="28"/>
          <w:szCs w:val="28"/>
        </w:rPr>
        <w:t>Медицинским специалистом</w:t>
      </w:r>
      <w:r w:rsidR="00075A1E" w:rsidRPr="00810B48">
        <w:rPr>
          <w:rFonts w:ascii="Times New Roman" w:hAnsi="Times New Roman" w:cs="Times New Roman"/>
          <w:b/>
          <w:sz w:val="28"/>
          <w:szCs w:val="28"/>
        </w:rPr>
        <w:t>, учас</w:t>
      </w:r>
      <w:r w:rsidR="00810B48" w:rsidRPr="00810B48">
        <w:rPr>
          <w:rFonts w:ascii="Times New Roman" w:hAnsi="Times New Roman" w:cs="Times New Roman"/>
          <w:b/>
          <w:sz w:val="28"/>
          <w:szCs w:val="28"/>
        </w:rPr>
        <w:t>твующим в предоставлении</w:t>
      </w:r>
      <w:r w:rsidR="00075A1E" w:rsidRPr="00810B48">
        <w:rPr>
          <w:rFonts w:ascii="Times New Roman" w:hAnsi="Times New Roman" w:cs="Times New Roman"/>
          <w:b/>
          <w:sz w:val="28"/>
          <w:szCs w:val="28"/>
        </w:rPr>
        <w:t xml:space="preserve"> медицинских услуг</w:t>
      </w:r>
      <w:r w:rsidR="00810B48" w:rsidRPr="00810B48">
        <w:rPr>
          <w:rFonts w:ascii="Times New Roman" w:hAnsi="Times New Roman" w:cs="Times New Roman"/>
          <w:b/>
          <w:sz w:val="28"/>
          <w:szCs w:val="28"/>
        </w:rPr>
        <w:t xml:space="preserve"> от имени организации</w:t>
      </w:r>
      <w:r w:rsidR="00075A1E" w:rsidRPr="00810B4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10B48" w:rsidRPr="00810B48">
        <w:rPr>
          <w:rFonts w:ascii="Times New Roman" w:hAnsi="Times New Roman" w:cs="Times New Roman"/>
          <w:b/>
          <w:sz w:val="28"/>
          <w:szCs w:val="28"/>
        </w:rPr>
        <w:t xml:space="preserve">включая платные медицинские услуги, </w:t>
      </w:r>
      <w:r w:rsidR="00075A1E" w:rsidRPr="00810B48">
        <w:rPr>
          <w:rFonts w:ascii="Times New Roman" w:hAnsi="Times New Roman" w:cs="Times New Roman"/>
          <w:b/>
          <w:sz w:val="28"/>
          <w:szCs w:val="28"/>
        </w:rPr>
        <w:t xml:space="preserve">информация о котором подлежит размещению, в том числе, на сайте организации в </w:t>
      </w:r>
      <w:r w:rsidR="005E6D12" w:rsidRPr="005E6D12">
        <w:rPr>
          <w:rFonts w:ascii="Times New Roman" w:hAnsi="Times New Roman" w:cs="Times New Roman"/>
          <w:b/>
          <w:sz w:val="28"/>
          <w:szCs w:val="28"/>
        </w:rPr>
        <w:t>информационно-телекоммуникационной</w:t>
      </w:r>
      <w:r w:rsidR="005E6D12" w:rsidRPr="006D7DEF">
        <w:rPr>
          <w:rFonts w:ascii="Times New Roman" w:hAnsi="Times New Roman" w:cs="Times New Roman"/>
          <w:sz w:val="28"/>
          <w:szCs w:val="28"/>
        </w:rPr>
        <w:t xml:space="preserve"> </w:t>
      </w:r>
      <w:r w:rsidR="005E6D12">
        <w:rPr>
          <w:rFonts w:ascii="Times New Roman" w:hAnsi="Times New Roman" w:cs="Times New Roman"/>
          <w:b/>
          <w:sz w:val="28"/>
          <w:szCs w:val="28"/>
        </w:rPr>
        <w:t xml:space="preserve">сети </w:t>
      </w:r>
      <w:r w:rsidR="00BF709E">
        <w:rPr>
          <w:rFonts w:ascii="Times New Roman" w:hAnsi="Times New Roman" w:cs="Times New Roman"/>
          <w:b/>
          <w:sz w:val="28"/>
          <w:szCs w:val="28"/>
        </w:rPr>
        <w:t>«</w:t>
      </w:r>
      <w:r w:rsidR="005E6D12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BF709E">
        <w:rPr>
          <w:rFonts w:ascii="Times New Roman" w:hAnsi="Times New Roman" w:cs="Times New Roman"/>
          <w:b/>
          <w:sz w:val="28"/>
          <w:szCs w:val="28"/>
        </w:rPr>
        <w:t>»</w:t>
      </w:r>
      <w:r w:rsidR="00075A1E" w:rsidRPr="00810B48">
        <w:rPr>
          <w:rFonts w:ascii="Times New Roman" w:hAnsi="Times New Roman" w:cs="Times New Roman"/>
          <w:b/>
          <w:sz w:val="28"/>
          <w:szCs w:val="28"/>
        </w:rPr>
        <w:t>, является толь</w:t>
      </w:r>
      <w:r w:rsidR="00810B48" w:rsidRPr="00810B48">
        <w:rPr>
          <w:rFonts w:ascii="Times New Roman" w:hAnsi="Times New Roman" w:cs="Times New Roman"/>
          <w:b/>
          <w:sz w:val="28"/>
          <w:szCs w:val="28"/>
        </w:rPr>
        <w:t>ко работник, с которым лицензиатом</w:t>
      </w:r>
      <w:r w:rsidR="00075A1E" w:rsidRPr="00810B48">
        <w:rPr>
          <w:rFonts w:ascii="Times New Roman" w:hAnsi="Times New Roman" w:cs="Times New Roman"/>
          <w:b/>
          <w:sz w:val="28"/>
          <w:szCs w:val="28"/>
        </w:rPr>
        <w:t xml:space="preserve"> заключен трудовой договор. Иное лицо не вправе оказывать медицинские услуги от имени организации</w:t>
      </w:r>
      <w:r w:rsidR="00810B48" w:rsidRPr="00810B48">
        <w:rPr>
          <w:rFonts w:ascii="Times New Roman" w:hAnsi="Times New Roman" w:cs="Times New Roman"/>
          <w:b/>
          <w:sz w:val="28"/>
          <w:szCs w:val="28"/>
        </w:rPr>
        <w:t>.</w:t>
      </w:r>
    </w:p>
    <w:p w:rsidR="00810B48" w:rsidRPr="000512BE" w:rsidRDefault="00810B48" w:rsidP="00810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2BE">
        <w:rPr>
          <w:rFonts w:ascii="Times New Roman" w:hAnsi="Times New Roman" w:cs="Times New Roman"/>
          <w:sz w:val="28"/>
          <w:szCs w:val="28"/>
        </w:rPr>
        <w:t xml:space="preserve">Министерством здравоохранения Новосибирской области по результатам плановой выездной проверки лицензиата </w:t>
      </w:r>
      <w:r w:rsidR="006D7DEF" w:rsidRPr="00AD6AF0">
        <w:rPr>
          <w:rFonts w:ascii="Times New Roman" w:hAnsi="Times New Roman" w:cs="Times New Roman"/>
          <w:sz w:val="28"/>
          <w:szCs w:val="28"/>
        </w:rPr>
        <w:t>–</w:t>
      </w:r>
      <w:r w:rsidRPr="000512BE">
        <w:rPr>
          <w:rFonts w:ascii="Times New Roman" w:hAnsi="Times New Roman" w:cs="Times New Roman"/>
          <w:sz w:val="28"/>
          <w:szCs w:val="28"/>
        </w:rPr>
        <w:t xml:space="preserve"> 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0512BE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0512BE">
        <w:rPr>
          <w:rFonts w:ascii="Times New Roman" w:hAnsi="Times New Roman" w:cs="Times New Roman"/>
          <w:sz w:val="28"/>
          <w:szCs w:val="28"/>
        </w:rPr>
        <w:t xml:space="preserve"> составлен протокол об административном правонарушении в связи с обнаружением фактов осуществления обществом медицинской деятельности с нарушением лицензионных требований, который направлен в Арбитражный суд Новосибирской области с заявлением о привлечении общества к административной ответственности, предусмотренной частью 3 статьи 14.1 КоАП РФ. </w:t>
      </w:r>
      <w:proofErr w:type="gramEnd"/>
    </w:p>
    <w:p w:rsidR="00810B48" w:rsidRPr="006D7DEF" w:rsidRDefault="005C5500" w:rsidP="00810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DEF">
        <w:rPr>
          <w:rFonts w:ascii="Times New Roman" w:hAnsi="Times New Roman" w:cs="Times New Roman"/>
          <w:sz w:val="28"/>
          <w:szCs w:val="28"/>
        </w:rPr>
        <w:lastRenderedPageBreak/>
        <w:t xml:space="preserve">В ходе проверки министерством обнаружено нарушение требований подпункта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6D7DEF">
        <w:rPr>
          <w:rFonts w:ascii="Times New Roman" w:hAnsi="Times New Roman" w:cs="Times New Roman"/>
          <w:sz w:val="28"/>
          <w:szCs w:val="28"/>
        </w:rPr>
        <w:t>в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6D7DEF">
        <w:rPr>
          <w:rFonts w:ascii="Times New Roman" w:hAnsi="Times New Roman" w:cs="Times New Roman"/>
          <w:sz w:val="28"/>
          <w:szCs w:val="28"/>
        </w:rPr>
        <w:t xml:space="preserve"> пункта 5 Положения о лицензировании медицинской деятельности, выразившееся в размещении на сайте 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6D7DEF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6D7DEF">
        <w:rPr>
          <w:rFonts w:ascii="Times New Roman" w:hAnsi="Times New Roman" w:cs="Times New Roman"/>
          <w:sz w:val="28"/>
          <w:szCs w:val="28"/>
        </w:rPr>
        <w:t xml:space="preserve"> информации о враче </w:t>
      </w:r>
      <w:proofErr w:type="spellStart"/>
      <w:r w:rsidRPr="006D7DEF">
        <w:rPr>
          <w:rFonts w:ascii="Times New Roman" w:hAnsi="Times New Roman" w:cs="Times New Roman"/>
          <w:sz w:val="28"/>
          <w:szCs w:val="28"/>
        </w:rPr>
        <w:t>Берняковиче</w:t>
      </w:r>
      <w:proofErr w:type="spellEnd"/>
      <w:r w:rsidRPr="006D7DEF">
        <w:rPr>
          <w:rFonts w:ascii="Times New Roman" w:hAnsi="Times New Roman" w:cs="Times New Roman"/>
          <w:sz w:val="28"/>
          <w:szCs w:val="28"/>
        </w:rPr>
        <w:t xml:space="preserve"> С.В., участвующем в предоставлении платных медицинских услуг населению в 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6D7DEF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6D7DEF">
        <w:rPr>
          <w:rFonts w:ascii="Times New Roman" w:hAnsi="Times New Roman" w:cs="Times New Roman"/>
          <w:sz w:val="28"/>
          <w:szCs w:val="28"/>
        </w:rPr>
        <w:t xml:space="preserve">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6D7DEF">
        <w:rPr>
          <w:rFonts w:ascii="Times New Roman" w:hAnsi="Times New Roman" w:cs="Times New Roman"/>
          <w:sz w:val="28"/>
          <w:szCs w:val="28"/>
        </w:rPr>
        <w:t>в сложных случаях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6D7DE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D7DEF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6D7DEF">
        <w:rPr>
          <w:rFonts w:ascii="Times New Roman" w:hAnsi="Times New Roman" w:cs="Times New Roman"/>
          <w:sz w:val="28"/>
          <w:szCs w:val="28"/>
        </w:rPr>
        <w:t xml:space="preserve"> не состоит в трудовых отношениях с обществом.</w:t>
      </w:r>
    </w:p>
    <w:p w:rsidR="005C5500" w:rsidRPr="006D7DEF" w:rsidRDefault="005C5500" w:rsidP="00810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DEF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6D7DEF">
        <w:rPr>
          <w:rFonts w:ascii="Times New Roman" w:hAnsi="Times New Roman" w:cs="Times New Roman"/>
          <w:sz w:val="28"/>
          <w:szCs w:val="28"/>
        </w:rPr>
        <w:t>в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6D7DEF">
        <w:rPr>
          <w:rFonts w:ascii="Times New Roman" w:hAnsi="Times New Roman" w:cs="Times New Roman"/>
          <w:sz w:val="28"/>
          <w:szCs w:val="28"/>
        </w:rPr>
        <w:t xml:space="preserve"> пункта 5 Положения о лицензировании медицинской деятельности установлено  лицензионное требование о соблюдении лицензиатом установленного порядка предоставления платных медицинских услуг. </w:t>
      </w:r>
      <w:proofErr w:type="gramStart"/>
      <w:r w:rsidRPr="006D7DEF">
        <w:rPr>
          <w:rFonts w:ascii="Times New Roman" w:hAnsi="Times New Roman" w:cs="Times New Roman"/>
          <w:sz w:val="28"/>
          <w:szCs w:val="28"/>
        </w:rPr>
        <w:t>Правила предоставления медицинскими организациями платных медицинских услуг, утвержденные постановлением Правительства Российской Федерации от 04.10.2012 №</w:t>
      </w:r>
      <w:r w:rsidR="006D7DEF">
        <w:rPr>
          <w:rFonts w:ascii="Times New Roman" w:hAnsi="Times New Roman" w:cs="Times New Roman"/>
          <w:sz w:val="28"/>
          <w:szCs w:val="28"/>
        </w:rPr>
        <w:t> </w:t>
      </w:r>
      <w:r w:rsidRPr="006D7DEF">
        <w:rPr>
          <w:rFonts w:ascii="Times New Roman" w:hAnsi="Times New Roman" w:cs="Times New Roman"/>
          <w:sz w:val="28"/>
          <w:szCs w:val="28"/>
        </w:rPr>
        <w:t xml:space="preserve">1006, в пункте 11 предусматривают, что исполнитель обязан предоставить посредством размещения на сайте медицинской организации в информационно-телекоммуникационной сети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Pr="006D7DEF">
        <w:rPr>
          <w:rFonts w:ascii="Times New Roman" w:hAnsi="Times New Roman" w:cs="Times New Roman"/>
          <w:sz w:val="28"/>
          <w:szCs w:val="28"/>
        </w:rPr>
        <w:t>Интернет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Pr="006D7DEF">
        <w:rPr>
          <w:rFonts w:ascii="Times New Roman" w:hAnsi="Times New Roman" w:cs="Times New Roman"/>
          <w:sz w:val="28"/>
          <w:szCs w:val="28"/>
        </w:rPr>
        <w:t>, а также на информационных стендах (стойках) медицинской организации информацию, в том числе, сведения о медицинских работниках, участвующих в предоставлении платных медицинских услуг, об уровне их профессионального образования</w:t>
      </w:r>
      <w:proofErr w:type="gramEnd"/>
      <w:r w:rsidRPr="006D7DEF">
        <w:rPr>
          <w:rFonts w:ascii="Times New Roman" w:hAnsi="Times New Roman" w:cs="Times New Roman"/>
          <w:sz w:val="28"/>
          <w:szCs w:val="28"/>
        </w:rPr>
        <w:t xml:space="preserve"> и квалифика</w:t>
      </w:r>
      <w:r w:rsidR="00C414D5" w:rsidRPr="006D7DEF">
        <w:rPr>
          <w:rFonts w:ascii="Times New Roman" w:hAnsi="Times New Roman" w:cs="Times New Roman"/>
          <w:sz w:val="28"/>
          <w:szCs w:val="28"/>
        </w:rPr>
        <w:t xml:space="preserve">ции. </w:t>
      </w:r>
      <w:proofErr w:type="gramStart"/>
      <w:r w:rsidR="00C414D5" w:rsidRPr="006D7DEF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6D7DEF">
        <w:rPr>
          <w:rFonts w:ascii="Times New Roman" w:hAnsi="Times New Roman" w:cs="Times New Roman"/>
          <w:sz w:val="28"/>
          <w:szCs w:val="28"/>
        </w:rPr>
        <w:t>судом</w:t>
      </w:r>
      <w:r w:rsidR="00C414D5" w:rsidRPr="006D7DEF">
        <w:rPr>
          <w:rFonts w:ascii="Times New Roman" w:hAnsi="Times New Roman" w:cs="Times New Roman"/>
          <w:sz w:val="28"/>
          <w:szCs w:val="28"/>
        </w:rPr>
        <w:t xml:space="preserve"> уч</w:t>
      </w:r>
      <w:r w:rsidR="006D7DEF">
        <w:rPr>
          <w:rFonts w:ascii="Times New Roman" w:hAnsi="Times New Roman" w:cs="Times New Roman"/>
          <w:sz w:val="28"/>
          <w:szCs w:val="28"/>
        </w:rPr>
        <w:t>тено</w:t>
      </w:r>
      <w:r w:rsidR="00C414D5" w:rsidRPr="006D7DEF">
        <w:rPr>
          <w:rFonts w:ascii="Times New Roman" w:hAnsi="Times New Roman" w:cs="Times New Roman"/>
          <w:sz w:val="28"/>
          <w:szCs w:val="28"/>
        </w:rPr>
        <w:t xml:space="preserve"> лицензионное требование</w:t>
      </w:r>
      <w:r w:rsidRPr="006D7DEF">
        <w:rPr>
          <w:rFonts w:ascii="Times New Roman" w:hAnsi="Times New Roman" w:cs="Times New Roman"/>
          <w:sz w:val="28"/>
          <w:szCs w:val="28"/>
        </w:rPr>
        <w:t xml:space="preserve">, </w:t>
      </w:r>
      <w:r w:rsidR="00C414D5" w:rsidRPr="006D7DEF">
        <w:rPr>
          <w:rFonts w:ascii="Times New Roman" w:hAnsi="Times New Roman" w:cs="Times New Roman"/>
          <w:sz w:val="28"/>
          <w:szCs w:val="28"/>
        </w:rPr>
        <w:t>предъявляемое</w:t>
      </w:r>
      <w:r w:rsidRPr="006D7DEF">
        <w:rPr>
          <w:rFonts w:ascii="Times New Roman" w:hAnsi="Times New Roman" w:cs="Times New Roman"/>
          <w:sz w:val="28"/>
          <w:szCs w:val="28"/>
        </w:rPr>
        <w:t xml:space="preserve"> к соискателю лицензии</w:t>
      </w:r>
      <w:r w:rsidR="006D7DEF">
        <w:rPr>
          <w:rFonts w:ascii="Times New Roman" w:hAnsi="Times New Roman" w:cs="Times New Roman"/>
          <w:sz w:val="28"/>
          <w:szCs w:val="28"/>
        </w:rPr>
        <w:t xml:space="preserve"> </w:t>
      </w:r>
      <w:r w:rsidR="00C414D5" w:rsidRPr="006D7DEF">
        <w:rPr>
          <w:rFonts w:ascii="Times New Roman" w:hAnsi="Times New Roman" w:cs="Times New Roman"/>
          <w:sz w:val="28"/>
          <w:szCs w:val="28"/>
        </w:rPr>
        <w:t>(лицензиату)</w:t>
      </w:r>
      <w:r w:rsidRPr="006D7DEF">
        <w:rPr>
          <w:rFonts w:ascii="Times New Roman" w:hAnsi="Times New Roman" w:cs="Times New Roman"/>
          <w:sz w:val="28"/>
          <w:szCs w:val="28"/>
        </w:rPr>
        <w:t xml:space="preserve"> на осуществление ме</w:t>
      </w:r>
      <w:r w:rsidR="00C414D5" w:rsidRPr="006D7DEF">
        <w:rPr>
          <w:rFonts w:ascii="Times New Roman" w:hAnsi="Times New Roman" w:cs="Times New Roman"/>
          <w:sz w:val="28"/>
          <w:szCs w:val="28"/>
        </w:rPr>
        <w:t xml:space="preserve">дицинской деятельности, установленное подпунктом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C414D5" w:rsidRPr="006D7DEF">
        <w:rPr>
          <w:rFonts w:ascii="Times New Roman" w:hAnsi="Times New Roman" w:cs="Times New Roman"/>
          <w:sz w:val="28"/>
          <w:szCs w:val="28"/>
        </w:rPr>
        <w:t>д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C414D5" w:rsidRPr="006D7DEF">
        <w:rPr>
          <w:rFonts w:ascii="Times New Roman" w:hAnsi="Times New Roman" w:cs="Times New Roman"/>
          <w:sz w:val="28"/>
          <w:szCs w:val="28"/>
        </w:rPr>
        <w:t xml:space="preserve"> пункта 4 Положения о лицензировании медицинской деятельности </w:t>
      </w:r>
      <w:r w:rsidR="006D7DEF" w:rsidRPr="00AD6AF0">
        <w:rPr>
          <w:rFonts w:ascii="Times New Roman" w:hAnsi="Times New Roman" w:cs="Times New Roman"/>
          <w:sz w:val="28"/>
          <w:szCs w:val="28"/>
        </w:rPr>
        <w:t>–</w:t>
      </w:r>
      <w:r w:rsidRPr="006D7DEF">
        <w:rPr>
          <w:rFonts w:ascii="Times New Roman" w:hAnsi="Times New Roman" w:cs="Times New Roman"/>
          <w:sz w:val="28"/>
          <w:szCs w:val="28"/>
        </w:rPr>
        <w:t xml:space="preserve"> наличие заключивших с соискателем лицензии </w:t>
      </w:r>
      <w:r w:rsidR="00C414D5" w:rsidRPr="006D7DEF">
        <w:rPr>
          <w:rFonts w:ascii="Times New Roman" w:hAnsi="Times New Roman" w:cs="Times New Roman"/>
          <w:sz w:val="28"/>
          <w:szCs w:val="28"/>
        </w:rPr>
        <w:t xml:space="preserve"> (лицензиатом</w:t>
      </w:r>
      <w:r w:rsidRPr="006D7DEF">
        <w:rPr>
          <w:rFonts w:ascii="Times New Roman" w:hAnsi="Times New Roman" w:cs="Times New Roman"/>
          <w:sz w:val="28"/>
          <w:szCs w:val="28"/>
        </w:rPr>
        <w:t>) трудовые договоры работников, имеющих среднее, высшее, послевузовское и (или) дополнительное медицинское или иное необходимое для выполнения заявленных работ (услуг) профессиональное образование и сертификат специалиста (для специалистов с медицинским образованием</w:t>
      </w:r>
      <w:proofErr w:type="gramEnd"/>
      <w:r w:rsidRPr="006D7DEF">
        <w:rPr>
          <w:rFonts w:ascii="Times New Roman" w:hAnsi="Times New Roman" w:cs="Times New Roman"/>
          <w:sz w:val="28"/>
          <w:szCs w:val="28"/>
        </w:rPr>
        <w:t>).</w:t>
      </w:r>
    </w:p>
    <w:p w:rsidR="005C5500" w:rsidRPr="006D7DEF" w:rsidRDefault="005E6D12" w:rsidP="00810B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Судом сделан вывод, что</w:t>
      </w:r>
      <w:r w:rsidR="005C5500" w:rsidRPr="006D7DEF">
        <w:rPr>
          <w:rFonts w:ascii="Times New Roman" w:hAnsi="Times New Roman" w:cs="Times New Roman"/>
          <w:sz w:val="28"/>
          <w:szCs w:val="28"/>
        </w:rPr>
        <w:t xml:space="preserve"> медицинским работником, участвующим в предоставлении платных медицинских услуг</w:t>
      </w:r>
      <w:r w:rsidR="00C414D5" w:rsidRPr="006D7DEF">
        <w:rPr>
          <w:rFonts w:ascii="Times New Roman" w:hAnsi="Times New Roman" w:cs="Times New Roman"/>
          <w:sz w:val="28"/>
          <w:szCs w:val="28"/>
        </w:rPr>
        <w:t xml:space="preserve"> от имени организации</w:t>
      </w:r>
      <w:r w:rsidR="005C5500" w:rsidRPr="006D7DEF">
        <w:rPr>
          <w:rFonts w:ascii="Times New Roman" w:hAnsi="Times New Roman" w:cs="Times New Roman"/>
          <w:sz w:val="28"/>
          <w:szCs w:val="28"/>
        </w:rPr>
        <w:t xml:space="preserve">, информация о котором подлежит размещению, в том числе, на сайте организации в </w:t>
      </w:r>
      <w:r>
        <w:rPr>
          <w:rFonts w:ascii="Times New Roman" w:hAnsi="Times New Roman" w:cs="Times New Roman"/>
          <w:sz w:val="28"/>
          <w:szCs w:val="28"/>
        </w:rPr>
        <w:t xml:space="preserve">сети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5C5500" w:rsidRPr="006D7DEF">
        <w:rPr>
          <w:rFonts w:ascii="Times New Roman" w:hAnsi="Times New Roman" w:cs="Times New Roman"/>
          <w:sz w:val="28"/>
          <w:szCs w:val="28"/>
        </w:rPr>
        <w:t xml:space="preserve">, является только работник, с которым обществом заключен трудовой договор. Иное лицо не вправе оказывать медицинские услуги от имени организации. </w:t>
      </w:r>
      <w:proofErr w:type="gramStart"/>
      <w:r w:rsidR="005C5500" w:rsidRPr="006D7DEF">
        <w:rPr>
          <w:rFonts w:ascii="Times New Roman" w:hAnsi="Times New Roman" w:cs="Times New Roman"/>
          <w:sz w:val="28"/>
          <w:szCs w:val="28"/>
        </w:rPr>
        <w:t>Исходя из изложенного, судом не прин</w:t>
      </w:r>
      <w:r w:rsidR="006D7DEF" w:rsidRPr="006D7DEF">
        <w:rPr>
          <w:rFonts w:ascii="Times New Roman" w:hAnsi="Times New Roman" w:cs="Times New Roman"/>
          <w:sz w:val="28"/>
          <w:szCs w:val="28"/>
        </w:rPr>
        <w:t>ят</w:t>
      </w:r>
      <w:r w:rsidR="005C5500" w:rsidRPr="006D7DEF">
        <w:rPr>
          <w:rFonts w:ascii="Times New Roman" w:hAnsi="Times New Roman" w:cs="Times New Roman"/>
          <w:sz w:val="28"/>
          <w:szCs w:val="28"/>
        </w:rPr>
        <w:t xml:space="preserve"> во внимание довод общества о том, что размещение общест</w:t>
      </w:r>
      <w:r w:rsidR="00C414D5" w:rsidRPr="006D7DEF">
        <w:rPr>
          <w:rFonts w:ascii="Times New Roman" w:hAnsi="Times New Roman" w:cs="Times New Roman"/>
          <w:sz w:val="28"/>
          <w:szCs w:val="28"/>
        </w:rPr>
        <w:t>вом на сайте информации о враче</w:t>
      </w:r>
      <w:r w:rsidR="00231B5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C5500" w:rsidRPr="006D7DEF">
        <w:rPr>
          <w:rFonts w:ascii="Times New Roman" w:hAnsi="Times New Roman" w:cs="Times New Roman"/>
          <w:sz w:val="28"/>
          <w:szCs w:val="28"/>
        </w:rPr>
        <w:t>ортодонте</w:t>
      </w:r>
      <w:proofErr w:type="spellEnd"/>
      <w:r w:rsidR="005C5500" w:rsidRPr="006D7DE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C5500" w:rsidRPr="006D7DEF">
        <w:rPr>
          <w:rFonts w:ascii="Times New Roman" w:hAnsi="Times New Roman" w:cs="Times New Roman"/>
          <w:sz w:val="28"/>
          <w:szCs w:val="28"/>
        </w:rPr>
        <w:t>Бернякович</w:t>
      </w:r>
      <w:r w:rsidR="00C414D5" w:rsidRPr="006D7DEF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C414D5" w:rsidRPr="006D7DEF">
        <w:rPr>
          <w:rFonts w:ascii="Times New Roman" w:hAnsi="Times New Roman" w:cs="Times New Roman"/>
          <w:sz w:val="28"/>
          <w:szCs w:val="28"/>
        </w:rPr>
        <w:t xml:space="preserve"> С.В., который</w:t>
      </w:r>
      <w:r w:rsidR="005C5500" w:rsidRPr="006D7DEF">
        <w:rPr>
          <w:rFonts w:ascii="Times New Roman" w:hAnsi="Times New Roman" w:cs="Times New Roman"/>
          <w:sz w:val="28"/>
          <w:szCs w:val="28"/>
        </w:rPr>
        <w:t xml:space="preserve"> приглашается по договору подряда </w:t>
      </w:r>
      <w:r w:rsidR="00C414D5" w:rsidRPr="006D7DEF">
        <w:rPr>
          <w:rFonts w:ascii="Times New Roman" w:hAnsi="Times New Roman" w:cs="Times New Roman"/>
          <w:sz w:val="28"/>
          <w:szCs w:val="28"/>
        </w:rPr>
        <w:t xml:space="preserve"> для оказания медицинских услуг в ООО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 w:rsidR="00C414D5" w:rsidRPr="006D7DEF">
        <w:rPr>
          <w:rFonts w:ascii="Times New Roman" w:hAnsi="Times New Roman" w:cs="Times New Roman"/>
          <w:sz w:val="28"/>
          <w:szCs w:val="28"/>
        </w:rPr>
        <w:t>ЭЛС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C414D5" w:rsidRPr="006D7DEF">
        <w:rPr>
          <w:rFonts w:ascii="Times New Roman" w:hAnsi="Times New Roman" w:cs="Times New Roman"/>
          <w:sz w:val="28"/>
          <w:szCs w:val="28"/>
        </w:rPr>
        <w:t xml:space="preserve"> </w:t>
      </w:r>
      <w:r w:rsidR="005C5500" w:rsidRPr="006D7DEF">
        <w:rPr>
          <w:rFonts w:ascii="Times New Roman" w:hAnsi="Times New Roman" w:cs="Times New Roman"/>
          <w:sz w:val="28"/>
          <w:szCs w:val="28"/>
        </w:rPr>
        <w:t>только в сложных случаях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 w:rsidR="005C5500" w:rsidRPr="006D7DEF">
        <w:rPr>
          <w:rFonts w:ascii="Times New Roman" w:hAnsi="Times New Roman" w:cs="Times New Roman"/>
          <w:sz w:val="28"/>
          <w:szCs w:val="28"/>
        </w:rPr>
        <w:t>, не образует событие</w:t>
      </w:r>
      <w:r w:rsidR="006D7DEF" w:rsidRPr="006D7DEF">
        <w:rPr>
          <w:rFonts w:ascii="Times New Roman" w:hAnsi="Times New Roman" w:cs="Times New Roman"/>
          <w:sz w:val="28"/>
          <w:szCs w:val="28"/>
        </w:rPr>
        <w:t xml:space="preserve"> правонарушения </w:t>
      </w:r>
      <w:r>
        <w:rPr>
          <w:rFonts w:ascii="Times New Roman" w:hAnsi="Times New Roman" w:cs="Times New Roman"/>
          <w:sz w:val="28"/>
          <w:szCs w:val="28"/>
        </w:rPr>
        <w:t>по части 3 статьи 14.1 КоАП РФ</w:t>
      </w:r>
      <w:r w:rsidR="006D7DEF" w:rsidRPr="006D7DEF">
        <w:rPr>
          <w:rFonts w:ascii="Times New Roman" w:hAnsi="Times New Roman" w:cs="Times New Roman"/>
          <w:sz w:val="28"/>
          <w:szCs w:val="28"/>
        </w:rPr>
        <w:t xml:space="preserve"> (решение Арбитражного суда Новосибирской области от 04.02.2015, постановление Седьмого арбитражного</w:t>
      </w:r>
      <w:proofErr w:type="gramEnd"/>
      <w:r w:rsidR="006D7DEF" w:rsidRPr="006D7DEF">
        <w:rPr>
          <w:rFonts w:ascii="Times New Roman" w:hAnsi="Times New Roman" w:cs="Times New Roman"/>
          <w:sz w:val="28"/>
          <w:szCs w:val="28"/>
        </w:rPr>
        <w:t xml:space="preserve"> апелляционного суда от 17.04.2015 по делу А45-24788/14).</w:t>
      </w:r>
    </w:p>
    <w:p w:rsidR="00075A1E" w:rsidRDefault="00CF4A5B" w:rsidP="00F07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00F65">
        <w:rPr>
          <w:rFonts w:ascii="Times New Roman" w:hAnsi="Times New Roman" w:cs="Times New Roman"/>
          <w:sz w:val="28"/>
          <w:szCs w:val="28"/>
        </w:rPr>
        <w:t>. </w:t>
      </w:r>
      <w:r w:rsidR="00F0786A" w:rsidRPr="00F0786A">
        <w:rPr>
          <w:rFonts w:ascii="Times New Roman" w:hAnsi="Times New Roman" w:cs="Times New Roman"/>
          <w:b/>
          <w:sz w:val="28"/>
          <w:szCs w:val="28"/>
        </w:rPr>
        <w:t>Квалификация правонарушения при осуществлении медицинской деятельности с нарушением лицензионных требований (</w:t>
      </w:r>
      <w:r w:rsidR="00000F65" w:rsidRPr="00F0786A">
        <w:rPr>
          <w:rFonts w:ascii="Times New Roman" w:hAnsi="Times New Roman" w:cs="Times New Roman"/>
          <w:b/>
          <w:sz w:val="28"/>
          <w:szCs w:val="28"/>
        </w:rPr>
        <w:t>по частям 3 и 4 статьи 14.1 КоАП РФ</w:t>
      </w:r>
      <w:r w:rsidR="00F0786A" w:rsidRPr="00F0786A">
        <w:rPr>
          <w:rFonts w:ascii="Times New Roman" w:hAnsi="Times New Roman" w:cs="Times New Roman"/>
          <w:b/>
          <w:sz w:val="28"/>
          <w:szCs w:val="28"/>
        </w:rPr>
        <w:t>), указываемая в протоколе об административном правонарушении,</w:t>
      </w:r>
      <w:r w:rsidR="00000F65" w:rsidRPr="00F078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5D67">
        <w:rPr>
          <w:rFonts w:ascii="Times New Roman" w:hAnsi="Times New Roman" w:cs="Times New Roman"/>
          <w:b/>
          <w:sz w:val="28"/>
          <w:szCs w:val="28"/>
        </w:rPr>
        <w:t>осуществляется</w:t>
      </w:r>
      <w:r w:rsidR="00F0786A" w:rsidRPr="00F0786A">
        <w:rPr>
          <w:rFonts w:ascii="Times New Roman" w:hAnsi="Times New Roman" w:cs="Times New Roman"/>
          <w:b/>
          <w:sz w:val="28"/>
          <w:szCs w:val="28"/>
        </w:rPr>
        <w:t xml:space="preserve"> с учетом положений </w:t>
      </w:r>
      <w:hyperlink r:id="rId11" w:history="1">
        <w:r w:rsidR="00F0786A" w:rsidRPr="00F0786A">
          <w:rPr>
            <w:rFonts w:ascii="Times New Roman" w:hAnsi="Times New Roman" w:cs="Times New Roman"/>
            <w:b/>
            <w:color w:val="0000FF"/>
            <w:sz w:val="28"/>
            <w:szCs w:val="28"/>
          </w:rPr>
          <w:t>части 11 статьи 19</w:t>
        </w:r>
      </w:hyperlink>
      <w:r w:rsidR="00F0786A" w:rsidRPr="00F0786A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 № 99-ФЗ и пункта 6 Положения о лицензировании медицинской деятельности</w:t>
      </w:r>
      <w:r w:rsidR="00F0786A">
        <w:rPr>
          <w:rFonts w:ascii="Times New Roman" w:hAnsi="Times New Roman" w:cs="Times New Roman"/>
          <w:sz w:val="28"/>
          <w:szCs w:val="28"/>
        </w:rPr>
        <w:t>.</w:t>
      </w:r>
    </w:p>
    <w:p w:rsidR="00BF709E" w:rsidRDefault="00F0786A" w:rsidP="00BF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пунктом 6 Положения о лицензировании медицинской деятельности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под грубым нарушением понимается невыполнение лицензиатом требований, предусмотренных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подпунктами </w:t>
        </w:r>
        <w:r w:rsidR="00BF709E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а</w:t>
        </w:r>
        <w:r w:rsidR="00BF709E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BF709E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б</w:t>
        </w:r>
        <w:r w:rsidR="00BF709E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="00BF709E">
          <w:rPr>
            <w:rFonts w:ascii="Times New Roman" w:hAnsi="Times New Roman" w:cs="Times New Roman"/>
            <w:color w:val="0000FF"/>
            <w:sz w:val="28"/>
            <w:szCs w:val="28"/>
          </w:rPr>
          <w:t>«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в(1)</w:t>
        </w:r>
        <w:r w:rsidR="00BF709E">
          <w:rPr>
            <w:rFonts w:ascii="Times New Roman" w:hAnsi="Times New Roman" w:cs="Times New Roman"/>
            <w:color w:val="0000FF"/>
            <w:sz w:val="28"/>
            <w:szCs w:val="28"/>
          </w:rPr>
          <w:t>»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пункта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повлекшее за собой последствия, установленные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11 статьи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BF709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лицензировании отдельных видов деятельности</w:t>
      </w:r>
      <w:r w:rsidR="00BF70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709E">
        <w:rPr>
          <w:rFonts w:ascii="Times New Roman" w:hAnsi="Times New Roman" w:cs="Times New Roman"/>
          <w:sz w:val="28"/>
          <w:szCs w:val="28"/>
        </w:rPr>
        <w:t xml:space="preserve"> Согласно части 11 статьи 19 Федерального закона № 99-ФЗ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деятельности. При этом к таким нарушениям лицензионных требований могут относиться нарушения, повлекшие за собой:</w:t>
      </w:r>
    </w:p>
    <w:p w:rsidR="00BF709E" w:rsidRDefault="00BF709E" w:rsidP="00BF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а также угрозы чрезвычайных ситуаций техногенного характера;</w:t>
      </w:r>
    </w:p>
    <w:p w:rsidR="00BF709E" w:rsidRDefault="00BF709E" w:rsidP="00BF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человеческие жертвы или причинение тяжкого вреда здоровью граждан, причинение средней тяжести вреда здоровью двух и более граждан, причинение вреда животным, растениям, окружающей среде, объектам культурного наследия (памятникам истории и культуры) народов Российской Федерации, возникновение чрезвычайных ситуаций техногенного характера, нанесение ущерба правам, законным интересам граждан, обороне страны и безопасности государства.</w:t>
      </w:r>
    </w:p>
    <w:p w:rsidR="003065E9" w:rsidRDefault="00BF709E" w:rsidP="003065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неопределенностью конкретных лицензионных требований</w:t>
      </w:r>
      <w:r w:rsidR="004A4DF6">
        <w:rPr>
          <w:rFonts w:ascii="Times New Roman" w:hAnsi="Times New Roman" w:cs="Times New Roman"/>
          <w:sz w:val="28"/>
          <w:szCs w:val="28"/>
        </w:rPr>
        <w:t>, указанных</w:t>
      </w:r>
      <w:r>
        <w:rPr>
          <w:rFonts w:ascii="Times New Roman" w:hAnsi="Times New Roman" w:cs="Times New Roman"/>
          <w:sz w:val="28"/>
          <w:szCs w:val="28"/>
        </w:rPr>
        <w:t xml:space="preserve"> в Положении о лицензировании медицинской деятельности, нарушение которых является грубым</w:t>
      </w:r>
      <w:r w:rsidR="00956A37">
        <w:rPr>
          <w:rFonts w:ascii="Times New Roman" w:hAnsi="Times New Roman" w:cs="Times New Roman"/>
          <w:sz w:val="28"/>
          <w:szCs w:val="28"/>
        </w:rPr>
        <w:t>, установление</w:t>
      </w:r>
      <w:r w:rsidR="004A4DF6">
        <w:rPr>
          <w:rFonts w:ascii="Times New Roman" w:hAnsi="Times New Roman" w:cs="Times New Roman"/>
          <w:sz w:val="28"/>
          <w:szCs w:val="28"/>
        </w:rPr>
        <w:t>м</w:t>
      </w:r>
      <w:r w:rsidR="00956A37">
        <w:rPr>
          <w:rFonts w:ascii="Times New Roman" w:hAnsi="Times New Roman" w:cs="Times New Roman"/>
          <w:sz w:val="28"/>
          <w:szCs w:val="28"/>
        </w:rPr>
        <w:t xml:space="preserve"> квалификации нарушения в зависимость от последствий такого нарушения, в частности, возникновение угрозы причинения вреда жизни, здоровью граждан (что также является неопределенным понятием), человеческие жертвы или причинение  вреда здоровью граждан, судебная практика по квалифи</w:t>
      </w:r>
      <w:r w:rsidR="00433139">
        <w:rPr>
          <w:rFonts w:ascii="Times New Roman" w:hAnsi="Times New Roman" w:cs="Times New Roman"/>
          <w:sz w:val="28"/>
          <w:szCs w:val="28"/>
        </w:rPr>
        <w:t>кации</w:t>
      </w:r>
      <w:r w:rsidR="00956A37">
        <w:rPr>
          <w:rFonts w:ascii="Times New Roman" w:hAnsi="Times New Roman" w:cs="Times New Roman"/>
          <w:sz w:val="28"/>
          <w:szCs w:val="28"/>
        </w:rPr>
        <w:t xml:space="preserve"> </w:t>
      </w:r>
      <w:r w:rsidR="004A4DF6">
        <w:rPr>
          <w:rFonts w:ascii="Times New Roman" w:hAnsi="Times New Roman" w:cs="Times New Roman"/>
          <w:sz w:val="28"/>
          <w:szCs w:val="28"/>
        </w:rPr>
        <w:t xml:space="preserve">правонарушений, </w:t>
      </w:r>
      <w:r w:rsidR="00956A37">
        <w:rPr>
          <w:rFonts w:ascii="Times New Roman" w:hAnsi="Times New Roman" w:cs="Times New Roman"/>
          <w:sz w:val="28"/>
          <w:szCs w:val="28"/>
        </w:rPr>
        <w:t>выявленных при лицензионном контроле лицензиатов, осуществляющих медицинскую</w:t>
      </w:r>
      <w:proofErr w:type="gramEnd"/>
      <w:r w:rsidR="00956A37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FB7364">
        <w:rPr>
          <w:rFonts w:ascii="Times New Roman" w:hAnsi="Times New Roman" w:cs="Times New Roman"/>
          <w:sz w:val="28"/>
          <w:szCs w:val="28"/>
        </w:rPr>
        <w:t xml:space="preserve">, неоднозначна. Невыполнение лицензиатами одних и тех же лицензионных требований, указанных в </w:t>
      </w:r>
      <w:hyperlink r:id="rId17" w:history="1">
        <w:r w:rsidR="00FB7364">
          <w:rPr>
            <w:rFonts w:ascii="Times New Roman" w:hAnsi="Times New Roman" w:cs="Times New Roman"/>
            <w:color w:val="0000FF"/>
            <w:sz w:val="28"/>
            <w:szCs w:val="28"/>
          </w:rPr>
          <w:t>пункте 4</w:t>
        </w:r>
      </w:hyperlink>
      <w:r w:rsidR="00FB736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="00FB7364">
          <w:rPr>
            <w:rFonts w:ascii="Times New Roman" w:hAnsi="Times New Roman" w:cs="Times New Roman"/>
            <w:color w:val="0000FF"/>
            <w:sz w:val="28"/>
            <w:szCs w:val="28"/>
          </w:rPr>
          <w:t>подпунктах «а»</w:t>
        </w:r>
      </w:hyperlink>
      <w:r w:rsidR="00FB7364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="00FB7364">
          <w:rPr>
            <w:rFonts w:ascii="Times New Roman" w:hAnsi="Times New Roman" w:cs="Times New Roman"/>
            <w:color w:val="0000FF"/>
            <w:sz w:val="28"/>
            <w:szCs w:val="28"/>
          </w:rPr>
          <w:t>«б»</w:t>
        </w:r>
      </w:hyperlink>
      <w:r w:rsidR="00FB736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="00FB7364">
          <w:rPr>
            <w:rFonts w:ascii="Times New Roman" w:hAnsi="Times New Roman" w:cs="Times New Roman"/>
            <w:color w:val="0000FF"/>
            <w:sz w:val="28"/>
            <w:szCs w:val="28"/>
          </w:rPr>
          <w:t>«в(1)» пункта 5</w:t>
        </w:r>
      </w:hyperlink>
      <w:r w:rsidR="00FB7364">
        <w:rPr>
          <w:rFonts w:ascii="Times New Roman" w:hAnsi="Times New Roman" w:cs="Times New Roman"/>
          <w:sz w:val="28"/>
          <w:szCs w:val="28"/>
        </w:rPr>
        <w:t xml:space="preserve"> Положения о лицензировании медицинской дея</w:t>
      </w:r>
      <w:r w:rsidR="00AA419E">
        <w:rPr>
          <w:rFonts w:ascii="Times New Roman" w:hAnsi="Times New Roman" w:cs="Times New Roman"/>
          <w:sz w:val="28"/>
          <w:szCs w:val="28"/>
        </w:rPr>
        <w:t>тельности, суды квалифицируют и</w:t>
      </w:r>
      <w:r w:rsidR="00FB7364">
        <w:rPr>
          <w:rFonts w:ascii="Times New Roman" w:hAnsi="Times New Roman" w:cs="Times New Roman"/>
          <w:sz w:val="28"/>
          <w:szCs w:val="28"/>
        </w:rPr>
        <w:t xml:space="preserve"> как грубые</w:t>
      </w:r>
      <w:r w:rsidR="00AA419E">
        <w:rPr>
          <w:rFonts w:ascii="Times New Roman" w:hAnsi="Times New Roman" w:cs="Times New Roman"/>
          <w:sz w:val="28"/>
          <w:szCs w:val="28"/>
        </w:rPr>
        <w:t>,</w:t>
      </w:r>
      <w:r w:rsidR="004A4DF6">
        <w:rPr>
          <w:rFonts w:ascii="Times New Roman" w:hAnsi="Times New Roman" w:cs="Times New Roman"/>
          <w:sz w:val="28"/>
          <w:szCs w:val="28"/>
        </w:rPr>
        <w:t xml:space="preserve"> и как негрубые </w:t>
      </w:r>
      <w:r w:rsidR="00FB7364">
        <w:rPr>
          <w:rFonts w:ascii="Times New Roman" w:hAnsi="Times New Roman" w:cs="Times New Roman"/>
          <w:sz w:val="28"/>
          <w:szCs w:val="28"/>
        </w:rPr>
        <w:t xml:space="preserve">нарушения при отсутствии конкретных фактов причинения вреда здоровью граждан. </w:t>
      </w:r>
    </w:p>
    <w:p w:rsidR="003065E9" w:rsidRDefault="003065E9" w:rsidP="003065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 3 статьи 2 Федерального закона № 99-ФЗ к лицензируемым видам деятельности относятся виды деятельности, осуществление которых может повлечь за собой</w:t>
      </w:r>
      <w:r w:rsidR="00AA41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19E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>
        <w:rPr>
          <w:rFonts w:ascii="Times New Roman" w:hAnsi="Times New Roman" w:cs="Times New Roman"/>
          <w:sz w:val="28"/>
          <w:szCs w:val="28"/>
        </w:rPr>
        <w:t xml:space="preserve">нанесение ущерба жизни или здоровью граждан. Таким образом, </w:t>
      </w:r>
      <w:r w:rsidR="00AA419E">
        <w:rPr>
          <w:rFonts w:ascii="Times New Roman" w:hAnsi="Times New Roman" w:cs="Times New Roman"/>
          <w:sz w:val="28"/>
          <w:szCs w:val="28"/>
        </w:rPr>
        <w:t xml:space="preserve">законодатель, включая </w:t>
      </w:r>
      <w:r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AA419E">
        <w:rPr>
          <w:rFonts w:ascii="Times New Roman" w:hAnsi="Times New Roman" w:cs="Times New Roman"/>
          <w:sz w:val="28"/>
          <w:szCs w:val="28"/>
        </w:rPr>
        <w:t>ую деятельность в перечень</w:t>
      </w:r>
      <w:r>
        <w:rPr>
          <w:rFonts w:ascii="Times New Roman" w:hAnsi="Times New Roman" w:cs="Times New Roman"/>
          <w:sz w:val="28"/>
          <w:szCs w:val="28"/>
        </w:rPr>
        <w:t xml:space="preserve"> лицензируем</w:t>
      </w:r>
      <w:r w:rsidR="00AA419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вид</w:t>
      </w:r>
      <w:r w:rsidR="00AA419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AA419E">
        <w:rPr>
          <w:rFonts w:ascii="Times New Roman" w:hAnsi="Times New Roman" w:cs="Times New Roman"/>
          <w:sz w:val="28"/>
          <w:szCs w:val="28"/>
        </w:rPr>
        <w:t xml:space="preserve"> (п.46 ч.1 ст.12 Федерального закона № 99-ФЗ)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A419E">
        <w:rPr>
          <w:rFonts w:ascii="Times New Roman" w:hAnsi="Times New Roman" w:cs="Times New Roman"/>
          <w:sz w:val="28"/>
          <w:szCs w:val="28"/>
        </w:rPr>
        <w:t>заведомо предполагает, что эта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несет угрозу причинения вреда жизни и здоровью граждан при нарушении установленных обязательных требований.</w:t>
      </w:r>
      <w:r w:rsidR="00AA419E">
        <w:rPr>
          <w:rFonts w:ascii="Times New Roman" w:hAnsi="Times New Roman" w:cs="Times New Roman"/>
          <w:sz w:val="28"/>
          <w:szCs w:val="28"/>
        </w:rPr>
        <w:t xml:space="preserve"> Поэтому </w:t>
      </w:r>
      <w:r w:rsidR="00D05E78">
        <w:rPr>
          <w:rFonts w:ascii="Times New Roman" w:hAnsi="Times New Roman" w:cs="Times New Roman"/>
          <w:sz w:val="28"/>
          <w:szCs w:val="28"/>
        </w:rPr>
        <w:t>установление зависимости квалификации нарушения лицензионных требований от последствий их нарушения при осуществлении медицинской деятельности излишне</w:t>
      </w:r>
      <w:r w:rsidR="002A5D67">
        <w:rPr>
          <w:rFonts w:ascii="Times New Roman" w:hAnsi="Times New Roman" w:cs="Times New Roman"/>
          <w:sz w:val="28"/>
          <w:szCs w:val="28"/>
        </w:rPr>
        <w:t xml:space="preserve"> и недопустимо. Ф</w:t>
      </w:r>
      <w:r w:rsidR="00D05E78">
        <w:rPr>
          <w:rFonts w:ascii="Times New Roman" w:hAnsi="Times New Roman" w:cs="Times New Roman"/>
          <w:sz w:val="28"/>
          <w:szCs w:val="28"/>
        </w:rPr>
        <w:t xml:space="preserve">ормулировка пункта 6 </w:t>
      </w:r>
      <w:r w:rsidR="00D05E78">
        <w:rPr>
          <w:rFonts w:ascii="Times New Roman" w:hAnsi="Times New Roman" w:cs="Times New Roman"/>
          <w:sz w:val="28"/>
          <w:szCs w:val="28"/>
        </w:rPr>
        <w:lastRenderedPageBreak/>
        <w:t>Положения о лицензировании медицинской деятельности крайне неопределенна, допускает злоупотребление лицензиатами своим правом</w:t>
      </w:r>
      <w:r w:rsidR="002A5D67">
        <w:rPr>
          <w:rFonts w:ascii="Times New Roman" w:hAnsi="Times New Roman" w:cs="Times New Roman"/>
          <w:sz w:val="28"/>
          <w:szCs w:val="28"/>
        </w:rPr>
        <w:t>,</w:t>
      </w:r>
      <w:r w:rsidR="00D05E78">
        <w:rPr>
          <w:rFonts w:ascii="Times New Roman" w:hAnsi="Times New Roman" w:cs="Times New Roman"/>
          <w:sz w:val="28"/>
          <w:szCs w:val="28"/>
        </w:rPr>
        <w:t xml:space="preserve"> а также неоднозначную квалификацию правонарушения судами. </w:t>
      </w:r>
    </w:p>
    <w:p w:rsidR="00AE4792" w:rsidRPr="00935D97" w:rsidRDefault="00FF3FE6" w:rsidP="00BF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E4792" w:rsidRPr="00AE4792">
        <w:rPr>
          <w:rFonts w:ascii="Times New Roman" w:hAnsi="Times New Roman" w:cs="Times New Roman"/>
          <w:sz w:val="28"/>
          <w:szCs w:val="28"/>
        </w:rPr>
        <w:t xml:space="preserve">инистерство </w:t>
      </w:r>
      <w:r w:rsidR="00AE4792">
        <w:rPr>
          <w:rFonts w:ascii="Times New Roman" w:hAnsi="Times New Roman" w:cs="Times New Roman"/>
          <w:sz w:val="28"/>
          <w:szCs w:val="28"/>
        </w:rPr>
        <w:t xml:space="preserve">обратилось </w:t>
      </w:r>
      <w:proofErr w:type="gramStart"/>
      <w:r w:rsidR="00AE4792">
        <w:rPr>
          <w:rFonts w:ascii="Times New Roman" w:hAnsi="Times New Roman" w:cs="Times New Roman"/>
          <w:sz w:val="28"/>
          <w:szCs w:val="28"/>
        </w:rPr>
        <w:t>в А</w:t>
      </w:r>
      <w:r w:rsidR="00AE4792" w:rsidRPr="00AE4792">
        <w:rPr>
          <w:rFonts w:ascii="Times New Roman" w:hAnsi="Times New Roman" w:cs="Times New Roman"/>
          <w:sz w:val="28"/>
          <w:szCs w:val="28"/>
        </w:rPr>
        <w:t xml:space="preserve">рбитражный суд </w:t>
      </w:r>
      <w:r w:rsidR="00AE4792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AE4792" w:rsidRPr="00AE4792">
        <w:rPr>
          <w:rFonts w:ascii="Times New Roman" w:hAnsi="Times New Roman" w:cs="Times New Roman"/>
          <w:sz w:val="28"/>
          <w:szCs w:val="28"/>
        </w:rPr>
        <w:t>с заявлением о привлечении к административной ответственности общества с ограниченной ответственностью</w:t>
      </w:r>
      <w:proofErr w:type="gramEnd"/>
      <w:r w:rsidR="00AE4792" w:rsidRPr="00AE4792">
        <w:rPr>
          <w:rFonts w:ascii="Times New Roman" w:hAnsi="Times New Roman" w:cs="Times New Roman"/>
          <w:sz w:val="28"/>
          <w:szCs w:val="28"/>
        </w:rPr>
        <w:t xml:space="preserve"> Центр красоты и здоровья «Платина» за совершение административного правонарушения, предусмотренного частью 4 статьи 14.1 КоАП РФ. </w:t>
      </w:r>
      <w:proofErr w:type="gramStart"/>
      <w:r w:rsidR="00007F29">
        <w:rPr>
          <w:rFonts w:ascii="Times New Roman" w:hAnsi="Times New Roman" w:cs="Times New Roman"/>
          <w:sz w:val="28"/>
          <w:szCs w:val="28"/>
        </w:rPr>
        <w:t xml:space="preserve">В результате проведенной проверки общества обнаружено осуществление медицинской деятельности </w:t>
      </w:r>
      <w:r w:rsidR="00007F29" w:rsidRPr="00007F29">
        <w:rPr>
          <w:rFonts w:ascii="Times New Roman" w:hAnsi="Times New Roman" w:cs="Times New Roman"/>
          <w:sz w:val="28"/>
          <w:szCs w:val="28"/>
        </w:rPr>
        <w:t>(косметология) с нарушением лицензионных требований, установленных  подпунктами</w:t>
      </w:r>
      <w:r w:rsidR="00AE4792" w:rsidRPr="00007F29">
        <w:rPr>
          <w:rFonts w:ascii="Times New Roman" w:hAnsi="Times New Roman" w:cs="Times New Roman"/>
          <w:sz w:val="28"/>
          <w:szCs w:val="28"/>
        </w:rPr>
        <w:t xml:space="preserve"> «в», «и» пункта 4, подпункта «в» пункта 5 Положения о лицензиро</w:t>
      </w:r>
      <w:r w:rsidR="00007F29" w:rsidRPr="00007F29">
        <w:rPr>
          <w:rFonts w:ascii="Times New Roman" w:hAnsi="Times New Roman" w:cs="Times New Roman"/>
          <w:sz w:val="28"/>
          <w:szCs w:val="28"/>
        </w:rPr>
        <w:t xml:space="preserve">вании медицинской деятельности., а именно: </w:t>
      </w:r>
      <w:r w:rsidR="00AE4792" w:rsidRPr="00007F29">
        <w:rPr>
          <w:rFonts w:ascii="Times New Roman" w:hAnsi="Times New Roman" w:cs="Times New Roman"/>
          <w:sz w:val="28"/>
          <w:szCs w:val="28"/>
        </w:rPr>
        <w:t>у руков</w:t>
      </w:r>
      <w:r w:rsidR="00007F29" w:rsidRPr="00007F29">
        <w:rPr>
          <w:rFonts w:ascii="Times New Roman" w:hAnsi="Times New Roman" w:cs="Times New Roman"/>
          <w:sz w:val="28"/>
          <w:szCs w:val="28"/>
        </w:rPr>
        <w:t>одителя медицинской организации (</w:t>
      </w:r>
      <w:r w:rsidR="00AE4792" w:rsidRPr="00007F29">
        <w:rPr>
          <w:rFonts w:ascii="Times New Roman" w:hAnsi="Times New Roman" w:cs="Times New Roman"/>
          <w:sz w:val="28"/>
          <w:szCs w:val="28"/>
        </w:rPr>
        <w:t>заместит</w:t>
      </w:r>
      <w:r w:rsidR="00007F29">
        <w:rPr>
          <w:rFonts w:ascii="Times New Roman" w:hAnsi="Times New Roman" w:cs="Times New Roman"/>
          <w:sz w:val="28"/>
          <w:szCs w:val="28"/>
        </w:rPr>
        <w:t>еля</w:t>
      </w:r>
      <w:r w:rsidR="00AE4792" w:rsidRPr="00007F29">
        <w:rPr>
          <w:rFonts w:ascii="Times New Roman" w:hAnsi="Times New Roman" w:cs="Times New Roman"/>
          <w:sz w:val="28"/>
          <w:szCs w:val="28"/>
        </w:rPr>
        <w:t xml:space="preserve"> руководителя медицинской организации, руководителя структурного подразделения иной организации</w:t>
      </w:r>
      <w:r w:rsidR="00007F29" w:rsidRPr="00007F29">
        <w:rPr>
          <w:rFonts w:ascii="Times New Roman" w:hAnsi="Times New Roman" w:cs="Times New Roman"/>
          <w:sz w:val="28"/>
          <w:szCs w:val="28"/>
        </w:rPr>
        <w:t>)</w:t>
      </w:r>
      <w:r w:rsidR="00AE4792" w:rsidRPr="00007F29">
        <w:rPr>
          <w:rFonts w:ascii="Times New Roman" w:hAnsi="Times New Roman" w:cs="Times New Roman"/>
          <w:sz w:val="28"/>
          <w:szCs w:val="28"/>
        </w:rPr>
        <w:t xml:space="preserve">, ответственного за осуществление медицинской деятельности, </w:t>
      </w:r>
      <w:r w:rsidR="00007F29" w:rsidRPr="00007F29">
        <w:rPr>
          <w:rFonts w:ascii="Times New Roman" w:hAnsi="Times New Roman" w:cs="Times New Roman"/>
          <w:sz w:val="28"/>
          <w:szCs w:val="28"/>
        </w:rPr>
        <w:t xml:space="preserve">отсутствует </w:t>
      </w:r>
      <w:r w:rsidR="00AE4792" w:rsidRPr="00007F29">
        <w:rPr>
          <w:rFonts w:ascii="Times New Roman" w:hAnsi="Times New Roman" w:cs="Times New Roman"/>
          <w:sz w:val="28"/>
          <w:szCs w:val="28"/>
        </w:rPr>
        <w:t>д</w:t>
      </w:r>
      <w:r w:rsidR="00007F29" w:rsidRPr="00007F29">
        <w:rPr>
          <w:rFonts w:ascii="Times New Roman" w:hAnsi="Times New Roman" w:cs="Times New Roman"/>
          <w:sz w:val="28"/>
          <w:szCs w:val="28"/>
        </w:rPr>
        <w:t>ополнительное профессиональное образование</w:t>
      </w:r>
      <w:r w:rsidR="00007F29">
        <w:rPr>
          <w:rFonts w:ascii="Times New Roman" w:hAnsi="Times New Roman" w:cs="Times New Roman"/>
          <w:sz w:val="28"/>
          <w:szCs w:val="28"/>
        </w:rPr>
        <w:t xml:space="preserve"> и сертификат</w:t>
      </w:r>
      <w:r w:rsidR="00AE4792" w:rsidRPr="00007F29">
        <w:rPr>
          <w:rFonts w:ascii="Times New Roman" w:hAnsi="Times New Roman" w:cs="Times New Roman"/>
          <w:sz w:val="28"/>
          <w:szCs w:val="28"/>
        </w:rPr>
        <w:t xml:space="preserve"> специалиста по специальности «организация здравоохранения</w:t>
      </w:r>
      <w:proofErr w:type="gramEnd"/>
      <w:r w:rsidR="00AE4792" w:rsidRPr="00007F29">
        <w:rPr>
          <w:rFonts w:ascii="Times New Roman" w:hAnsi="Times New Roman" w:cs="Times New Roman"/>
          <w:sz w:val="28"/>
          <w:szCs w:val="28"/>
        </w:rPr>
        <w:t xml:space="preserve"> и о</w:t>
      </w:r>
      <w:r w:rsidR="00007F29" w:rsidRPr="00007F29">
        <w:rPr>
          <w:rFonts w:ascii="Times New Roman" w:hAnsi="Times New Roman" w:cs="Times New Roman"/>
          <w:sz w:val="28"/>
          <w:szCs w:val="28"/>
        </w:rPr>
        <w:t>бщественное здоровье»; в организации отсутствует внутренний контроль</w:t>
      </w:r>
      <w:r w:rsidR="00AE4792" w:rsidRPr="00007F29">
        <w:rPr>
          <w:rFonts w:ascii="Times New Roman" w:hAnsi="Times New Roman" w:cs="Times New Roman"/>
          <w:sz w:val="28"/>
          <w:szCs w:val="28"/>
        </w:rPr>
        <w:t xml:space="preserve"> качества и безопасн</w:t>
      </w:r>
      <w:r w:rsidR="00007F29" w:rsidRPr="00007F29">
        <w:rPr>
          <w:rFonts w:ascii="Times New Roman" w:hAnsi="Times New Roman" w:cs="Times New Roman"/>
          <w:sz w:val="28"/>
          <w:szCs w:val="28"/>
        </w:rPr>
        <w:t>ости медицинской деятельности; нарушается</w:t>
      </w:r>
      <w:r w:rsidR="00AE4792" w:rsidRPr="00007F29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007F29" w:rsidRPr="00007F29">
        <w:rPr>
          <w:rFonts w:ascii="Times New Roman" w:hAnsi="Times New Roman" w:cs="Times New Roman"/>
          <w:sz w:val="28"/>
          <w:szCs w:val="28"/>
        </w:rPr>
        <w:t>ый</w:t>
      </w:r>
      <w:r w:rsidR="00AE4792" w:rsidRPr="00007F29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007F29" w:rsidRPr="00007F29">
        <w:rPr>
          <w:rFonts w:ascii="Times New Roman" w:hAnsi="Times New Roman" w:cs="Times New Roman"/>
          <w:sz w:val="28"/>
          <w:szCs w:val="28"/>
        </w:rPr>
        <w:t>ок</w:t>
      </w:r>
      <w:r w:rsidR="00AE4792" w:rsidRPr="00007F29">
        <w:rPr>
          <w:rFonts w:ascii="Times New Roman" w:hAnsi="Times New Roman" w:cs="Times New Roman"/>
          <w:sz w:val="28"/>
          <w:szCs w:val="28"/>
        </w:rPr>
        <w:t xml:space="preserve"> предоставления платных медицинских услуг</w:t>
      </w:r>
      <w:r w:rsidR="00007F29" w:rsidRPr="00007F29">
        <w:rPr>
          <w:rFonts w:ascii="Times New Roman" w:hAnsi="Times New Roman" w:cs="Times New Roman"/>
          <w:sz w:val="28"/>
          <w:szCs w:val="28"/>
        </w:rPr>
        <w:t>.</w:t>
      </w:r>
      <w:r w:rsidR="00935D97">
        <w:rPr>
          <w:rFonts w:ascii="Times New Roman" w:hAnsi="Times New Roman" w:cs="Times New Roman"/>
          <w:sz w:val="28"/>
          <w:szCs w:val="28"/>
        </w:rPr>
        <w:t xml:space="preserve"> </w:t>
      </w:r>
      <w:r w:rsidR="00935D97" w:rsidRPr="00935D97">
        <w:rPr>
          <w:rFonts w:ascii="Times New Roman" w:hAnsi="Times New Roman" w:cs="Times New Roman"/>
          <w:sz w:val="28"/>
          <w:szCs w:val="28"/>
        </w:rPr>
        <w:t>Общество заявило о том, что выявленные факты нарушения лицензионных требований не влекут за собой никаких последствий</w:t>
      </w:r>
      <w:r w:rsidR="00935D97">
        <w:rPr>
          <w:rFonts w:ascii="Times New Roman" w:hAnsi="Times New Roman" w:cs="Times New Roman"/>
          <w:sz w:val="28"/>
          <w:szCs w:val="28"/>
        </w:rPr>
        <w:t>.</w:t>
      </w:r>
    </w:p>
    <w:p w:rsidR="00FB7364" w:rsidRDefault="00935D97" w:rsidP="00BF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не учел доводы министерства о том, что отсутствие специальной подготовки руководителя, ответственного за осуществление медицинской деятельности в организации, по специальности «</w:t>
      </w:r>
      <w:r w:rsidRPr="00007F29">
        <w:rPr>
          <w:rFonts w:ascii="Times New Roman" w:hAnsi="Times New Roman" w:cs="Times New Roman"/>
          <w:sz w:val="28"/>
          <w:szCs w:val="28"/>
        </w:rPr>
        <w:t>организация здравоохранения и общественное здоровье</w:t>
      </w:r>
      <w:r>
        <w:rPr>
          <w:rFonts w:ascii="Times New Roman" w:hAnsi="Times New Roman" w:cs="Times New Roman"/>
          <w:sz w:val="28"/>
          <w:szCs w:val="28"/>
        </w:rPr>
        <w:t>» создало предпосылки  к другому нарушению лицензионных требований – отсутствию внутреннего контроля качества и безопасности медицинской деятельност</w:t>
      </w:r>
      <w:r w:rsidR="000E3A24">
        <w:rPr>
          <w:rFonts w:ascii="Times New Roman" w:hAnsi="Times New Roman" w:cs="Times New Roman"/>
          <w:sz w:val="28"/>
          <w:szCs w:val="28"/>
        </w:rPr>
        <w:t>и в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0E3A24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gramStart"/>
      <w:r w:rsidR="000E3A24">
        <w:rPr>
          <w:rFonts w:ascii="Times New Roman" w:hAnsi="Times New Roman" w:cs="Times New Roman"/>
          <w:sz w:val="28"/>
          <w:szCs w:val="28"/>
        </w:rPr>
        <w:t>осуществления</w:t>
      </w:r>
      <w:proofErr w:type="gramEnd"/>
      <w:r w:rsidR="000E3A24">
        <w:rPr>
          <w:rFonts w:ascii="Times New Roman" w:hAnsi="Times New Roman" w:cs="Times New Roman"/>
          <w:sz w:val="28"/>
          <w:szCs w:val="28"/>
        </w:rPr>
        <w:t xml:space="preserve"> которого утверждает руководитель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что в свою очередь </w:t>
      </w:r>
      <w:r w:rsidR="002C3500">
        <w:rPr>
          <w:rFonts w:ascii="Times New Roman" w:hAnsi="Times New Roman" w:cs="Times New Roman"/>
          <w:sz w:val="28"/>
          <w:szCs w:val="28"/>
        </w:rPr>
        <w:t xml:space="preserve">привело к грубому нарушению законодательства об охране </w:t>
      </w:r>
      <w:proofErr w:type="gramStart"/>
      <w:r w:rsidR="002C3500">
        <w:rPr>
          <w:rFonts w:ascii="Times New Roman" w:hAnsi="Times New Roman" w:cs="Times New Roman"/>
          <w:sz w:val="28"/>
          <w:szCs w:val="28"/>
        </w:rPr>
        <w:t>здоровья граждан – оказанию медицинских услуг по массажу в отсутствии лицензии на данный вид работ (услуг), что недопустимо в силу требований п</w:t>
      </w:r>
      <w:r w:rsidR="000E3A24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2C3500">
        <w:rPr>
          <w:rFonts w:ascii="Times New Roman" w:hAnsi="Times New Roman" w:cs="Times New Roman"/>
          <w:sz w:val="28"/>
          <w:szCs w:val="28"/>
        </w:rPr>
        <w:t>46 ч</w:t>
      </w:r>
      <w:r w:rsidR="000E3A24">
        <w:rPr>
          <w:rFonts w:ascii="Times New Roman" w:hAnsi="Times New Roman" w:cs="Times New Roman"/>
          <w:sz w:val="28"/>
          <w:szCs w:val="28"/>
        </w:rPr>
        <w:t xml:space="preserve">асти </w:t>
      </w:r>
      <w:r w:rsidR="002C3500">
        <w:rPr>
          <w:rFonts w:ascii="Times New Roman" w:hAnsi="Times New Roman" w:cs="Times New Roman"/>
          <w:sz w:val="28"/>
          <w:szCs w:val="28"/>
        </w:rPr>
        <w:t>1 ст</w:t>
      </w:r>
      <w:r w:rsidR="000E3A24">
        <w:rPr>
          <w:rFonts w:ascii="Times New Roman" w:hAnsi="Times New Roman" w:cs="Times New Roman"/>
          <w:sz w:val="28"/>
          <w:szCs w:val="28"/>
        </w:rPr>
        <w:t xml:space="preserve">атьи </w:t>
      </w:r>
      <w:r w:rsidR="002C3500">
        <w:rPr>
          <w:rFonts w:ascii="Times New Roman" w:hAnsi="Times New Roman" w:cs="Times New Roman"/>
          <w:sz w:val="28"/>
          <w:szCs w:val="28"/>
        </w:rPr>
        <w:t>12 Федерального закона № 99-ФЗ и несет угрозу причинения вреда здоровью граждан при обращении в данную организацию за медицинскими услугами в силу части 3 статьи 2 Федерального закона № 99-ФЗ.</w:t>
      </w:r>
      <w:proofErr w:type="gramEnd"/>
      <w:r w:rsidR="002C3500">
        <w:rPr>
          <w:rFonts w:ascii="Times New Roman" w:hAnsi="Times New Roman" w:cs="Times New Roman"/>
          <w:sz w:val="28"/>
          <w:szCs w:val="28"/>
        </w:rPr>
        <w:t xml:space="preserve"> </w:t>
      </w:r>
      <w:r w:rsidR="002C3500" w:rsidRPr="000E3A24">
        <w:rPr>
          <w:rFonts w:ascii="Times New Roman" w:hAnsi="Times New Roman" w:cs="Times New Roman"/>
          <w:sz w:val="28"/>
          <w:szCs w:val="28"/>
        </w:rPr>
        <w:t>С</w:t>
      </w:r>
      <w:r w:rsidRPr="000E3A24">
        <w:rPr>
          <w:rFonts w:ascii="Times New Roman" w:hAnsi="Times New Roman" w:cs="Times New Roman"/>
          <w:sz w:val="28"/>
          <w:szCs w:val="28"/>
        </w:rPr>
        <w:t xml:space="preserve">уд </w:t>
      </w:r>
      <w:r w:rsidR="002C3500" w:rsidRPr="000E3A24">
        <w:rPr>
          <w:rFonts w:ascii="Times New Roman" w:hAnsi="Times New Roman" w:cs="Times New Roman"/>
          <w:sz w:val="28"/>
          <w:szCs w:val="28"/>
        </w:rPr>
        <w:t>не согласился с вмененной административным органом квалификацией выявленных нарушений по части 4 статьи 14.1 КоАП РФ</w:t>
      </w:r>
      <w:r w:rsidR="000E3A24" w:rsidRPr="000E3A24">
        <w:rPr>
          <w:rFonts w:ascii="Times New Roman" w:hAnsi="Times New Roman" w:cs="Times New Roman"/>
          <w:sz w:val="28"/>
          <w:szCs w:val="28"/>
        </w:rPr>
        <w:t xml:space="preserve"> и </w:t>
      </w:r>
      <w:r w:rsidR="002C3500" w:rsidRPr="000E3A24">
        <w:rPr>
          <w:rFonts w:ascii="Times New Roman" w:hAnsi="Times New Roman" w:cs="Times New Roman"/>
          <w:sz w:val="28"/>
          <w:szCs w:val="28"/>
        </w:rPr>
        <w:t xml:space="preserve"> </w:t>
      </w:r>
      <w:r w:rsidR="002A5D67" w:rsidRPr="000E3A24">
        <w:rPr>
          <w:rFonts w:ascii="Times New Roman" w:hAnsi="Times New Roman" w:cs="Times New Roman"/>
          <w:sz w:val="28"/>
          <w:szCs w:val="28"/>
        </w:rPr>
        <w:t xml:space="preserve">своим решением от </w:t>
      </w:r>
      <w:r w:rsidR="00AE4792" w:rsidRPr="000E3A24">
        <w:rPr>
          <w:rFonts w:ascii="Times New Roman" w:hAnsi="Times New Roman" w:cs="Times New Roman"/>
          <w:sz w:val="28"/>
          <w:szCs w:val="28"/>
        </w:rPr>
        <w:t xml:space="preserve">29.03.2016 по делу А45-3819/2016 </w:t>
      </w:r>
      <w:r w:rsidR="002A5D67" w:rsidRPr="000E3A24">
        <w:rPr>
          <w:rFonts w:ascii="Times New Roman" w:hAnsi="Times New Roman" w:cs="Times New Roman"/>
          <w:sz w:val="28"/>
          <w:szCs w:val="28"/>
        </w:rPr>
        <w:t>переквалиф</w:t>
      </w:r>
      <w:r w:rsidR="00AE4792" w:rsidRPr="000E3A24">
        <w:rPr>
          <w:rFonts w:ascii="Times New Roman" w:hAnsi="Times New Roman" w:cs="Times New Roman"/>
          <w:sz w:val="28"/>
          <w:szCs w:val="28"/>
        </w:rPr>
        <w:t xml:space="preserve">ицировал </w:t>
      </w:r>
      <w:r w:rsidR="002C3500" w:rsidRPr="000E3A24">
        <w:rPr>
          <w:rFonts w:ascii="Times New Roman" w:hAnsi="Times New Roman" w:cs="Times New Roman"/>
          <w:sz w:val="28"/>
          <w:szCs w:val="28"/>
        </w:rPr>
        <w:t xml:space="preserve"> </w:t>
      </w:r>
      <w:r w:rsidR="000E3A24" w:rsidRPr="000E3A24">
        <w:rPr>
          <w:rFonts w:ascii="Times New Roman" w:hAnsi="Times New Roman" w:cs="Times New Roman"/>
          <w:sz w:val="28"/>
          <w:szCs w:val="28"/>
        </w:rPr>
        <w:t>нарушения общества по части 3 статьи 14.1 КоАП РФ, применив наказание в виде предупрежден</w:t>
      </w:r>
      <w:r w:rsidR="000E3A24">
        <w:rPr>
          <w:rFonts w:ascii="Times New Roman" w:hAnsi="Times New Roman" w:cs="Times New Roman"/>
          <w:sz w:val="28"/>
          <w:szCs w:val="28"/>
        </w:rPr>
        <w:t>ия</w:t>
      </w:r>
      <w:r w:rsidR="000E3A24" w:rsidRPr="000E3A24">
        <w:rPr>
          <w:rFonts w:ascii="Times New Roman" w:hAnsi="Times New Roman" w:cs="Times New Roman"/>
          <w:sz w:val="28"/>
          <w:szCs w:val="28"/>
        </w:rPr>
        <w:t>.</w:t>
      </w:r>
    </w:p>
    <w:p w:rsidR="000E3A24" w:rsidRDefault="004A4DF6" w:rsidP="00BF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Тем</w:t>
      </w:r>
      <w:r w:rsidR="008B3D88">
        <w:rPr>
          <w:rFonts w:ascii="Times New Roman" w:hAnsi="Times New Roman" w:cs="Times New Roman"/>
          <w:sz w:val="28"/>
          <w:szCs w:val="28"/>
        </w:rPr>
        <w:t xml:space="preserve"> же судом решением от</w:t>
      </w:r>
      <w:r w:rsidR="00C92484">
        <w:rPr>
          <w:rFonts w:ascii="Times New Roman" w:hAnsi="Times New Roman" w:cs="Times New Roman"/>
          <w:sz w:val="28"/>
          <w:szCs w:val="28"/>
        </w:rPr>
        <w:t> </w:t>
      </w:r>
      <w:r w:rsidR="008B3D88">
        <w:rPr>
          <w:rFonts w:ascii="Times New Roman" w:hAnsi="Times New Roman" w:cs="Times New Roman"/>
          <w:sz w:val="28"/>
          <w:szCs w:val="28"/>
        </w:rPr>
        <w:t>13.07.2016 по д</w:t>
      </w:r>
      <w:r w:rsidR="008B3D88" w:rsidRPr="008B3D88">
        <w:rPr>
          <w:rFonts w:ascii="Times New Roman" w:hAnsi="Times New Roman" w:cs="Times New Roman"/>
          <w:sz w:val="28"/>
          <w:szCs w:val="28"/>
        </w:rPr>
        <w:t>елу №</w:t>
      </w:r>
      <w:r w:rsidR="00C92484">
        <w:rPr>
          <w:rFonts w:ascii="Times New Roman" w:hAnsi="Times New Roman" w:cs="Times New Roman"/>
          <w:sz w:val="28"/>
          <w:szCs w:val="28"/>
        </w:rPr>
        <w:t> </w:t>
      </w:r>
      <w:r w:rsidR="008B3D88" w:rsidRPr="008B3D88">
        <w:rPr>
          <w:rFonts w:ascii="Times New Roman" w:hAnsi="Times New Roman" w:cs="Times New Roman"/>
          <w:sz w:val="28"/>
          <w:szCs w:val="28"/>
        </w:rPr>
        <w:t>А45-12449/2016</w:t>
      </w:r>
      <w:r w:rsidR="008B3D88">
        <w:rPr>
          <w:rFonts w:ascii="Times New Roman" w:hAnsi="Times New Roman" w:cs="Times New Roman"/>
          <w:sz w:val="28"/>
          <w:szCs w:val="28"/>
        </w:rPr>
        <w:t xml:space="preserve"> отказано министерству в привлечении к административной ответственности ООО «Агентство «Патронаж» по</w:t>
      </w:r>
      <w:r w:rsidR="008B3D88" w:rsidRPr="000E3A24">
        <w:rPr>
          <w:rFonts w:ascii="Times New Roman" w:hAnsi="Times New Roman" w:cs="Times New Roman"/>
          <w:sz w:val="28"/>
          <w:szCs w:val="28"/>
        </w:rPr>
        <w:t xml:space="preserve"> части 3 статьи 14.1 КоАП РФ</w:t>
      </w:r>
      <w:r w:rsidR="008B3D88">
        <w:rPr>
          <w:rFonts w:ascii="Times New Roman" w:hAnsi="Times New Roman" w:cs="Times New Roman"/>
          <w:sz w:val="28"/>
          <w:szCs w:val="28"/>
        </w:rPr>
        <w:t xml:space="preserve"> в связи неправильной квалификацией правонарушения, указанного в протоколе об административном правонарушении, составленным министерством в отношении ООО «Агентство «Патронаж», указав, что правонарушение имеет состав, предусмотренный частью 4 статьи 14.1 КоАП РФ</w:t>
      </w:r>
      <w:r w:rsidR="00C924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B3D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2484">
        <w:rPr>
          <w:rFonts w:ascii="Times New Roman" w:hAnsi="Times New Roman" w:cs="Times New Roman"/>
          <w:sz w:val="28"/>
          <w:szCs w:val="28"/>
        </w:rPr>
        <w:t>Выявленные нарушения лицензионных требований</w:t>
      </w:r>
      <w:r w:rsidR="008B3D88">
        <w:rPr>
          <w:rFonts w:ascii="Times New Roman" w:hAnsi="Times New Roman" w:cs="Times New Roman"/>
          <w:sz w:val="28"/>
          <w:szCs w:val="28"/>
        </w:rPr>
        <w:t xml:space="preserve"> </w:t>
      </w:r>
      <w:r w:rsidR="007E7EA1">
        <w:rPr>
          <w:rFonts w:ascii="Times New Roman" w:hAnsi="Times New Roman" w:cs="Times New Roman"/>
          <w:sz w:val="28"/>
          <w:szCs w:val="28"/>
        </w:rPr>
        <w:t xml:space="preserve">при </w:t>
      </w:r>
      <w:r w:rsidR="007E7EA1">
        <w:rPr>
          <w:rFonts w:ascii="Times New Roman" w:hAnsi="Times New Roman" w:cs="Times New Roman"/>
          <w:sz w:val="28"/>
          <w:szCs w:val="28"/>
        </w:rPr>
        <w:lastRenderedPageBreak/>
        <w:t xml:space="preserve">оказании обществом  косметологических услуг, аналогичные вышеуказанным, </w:t>
      </w:r>
      <w:r w:rsidR="00C92484">
        <w:rPr>
          <w:rFonts w:ascii="Times New Roman" w:hAnsi="Times New Roman" w:cs="Times New Roman"/>
          <w:sz w:val="28"/>
          <w:szCs w:val="28"/>
        </w:rPr>
        <w:t xml:space="preserve">также не привели </w:t>
      </w:r>
      <w:r w:rsidR="007E7EA1">
        <w:rPr>
          <w:rFonts w:ascii="Times New Roman" w:hAnsi="Times New Roman" w:cs="Times New Roman"/>
          <w:sz w:val="28"/>
          <w:szCs w:val="28"/>
        </w:rPr>
        <w:t>к причинению вреда жизни и здоровья граждан.</w:t>
      </w:r>
      <w:proofErr w:type="gramEnd"/>
      <w:r w:rsidR="007E7EA1">
        <w:rPr>
          <w:rFonts w:ascii="Times New Roman" w:hAnsi="Times New Roman" w:cs="Times New Roman"/>
          <w:sz w:val="28"/>
          <w:szCs w:val="28"/>
        </w:rPr>
        <w:t xml:space="preserve"> Но суд в этом случае квалифициров</w:t>
      </w:r>
      <w:r>
        <w:rPr>
          <w:rFonts w:ascii="Times New Roman" w:hAnsi="Times New Roman" w:cs="Times New Roman"/>
          <w:sz w:val="28"/>
          <w:szCs w:val="28"/>
        </w:rPr>
        <w:t>ал нарушения лицензионных требований как грубы</w:t>
      </w:r>
      <w:r w:rsidR="007E7EA1">
        <w:rPr>
          <w:rFonts w:ascii="Times New Roman" w:hAnsi="Times New Roman" w:cs="Times New Roman"/>
          <w:sz w:val="28"/>
          <w:szCs w:val="28"/>
        </w:rPr>
        <w:t>е</w:t>
      </w:r>
      <w:r w:rsidR="00C706FD">
        <w:rPr>
          <w:rFonts w:ascii="Times New Roman" w:hAnsi="Times New Roman" w:cs="Times New Roman"/>
          <w:sz w:val="28"/>
          <w:szCs w:val="28"/>
        </w:rPr>
        <w:t xml:space="preserve">, </w:t>
      </w:r>
      <w:r w:rsidR="00E470B7">
        <w:rPr>
          <w:rFonts w:ascii="Times New Roman" w:hAnsi="Times New Roman" w:cs="Times New Roman"/>
          <w:sz w:val="28"/>
          <w:szCs w:val="28"/>
        </w:rPr>
        <w:t xml:space="preserve">по своему усмотрению, </w:t>
      </w:r>
      <w:r w:rsidR="00C706FD">
        <w:rPr>
          <w:rFonts w:ascii="Times New Roman" w:hAnsi="Times New Roman" w:cs="Times New Roman"/>
          <w:sz w:val="28"/>
          <w:szCs w:val="28"/>
        </w:rPr>
        <w:t>не мотивировав свою позицию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298D" w:rsidRDefault="007B298D" w:rsidP="00BF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в остальных восьми случаях, когда министерством при проверках, проводимых в 2016 году, обнаружено отсутствие у лицензиатов внутреннего контроля качества и безопасности медицинской деятельности, суды квалифицировали это нарушение как грубое лицензионных требований</w:t>
      </w:r>
      <w:r w:rsidR="00FF3FE6">
        <w:rPr>
          <w:rFonts w:ascii="Times New Roman" w:hAnsi="Times New Roman" w:cs="Times New Roman"/>
          <w:sz w:val="28"/>
          <w:szCs w:val="28"/>
        </w:rPr>
        <w:t xml:space="preserve"> при отсутствии причинения вреда жизни и здоровью граждан.</w:t>
      </w:r>
    </w:p>
    <w:p w:rsidR="00E470B7" w:rsidRDefault="00C706FD" w:rsidP="00A465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неопределенность нормы, установленной пунктом 6 Положения о лицензировании медицинской деятельности, </w:t>
      </w:r>
      <w:r w:rsidR="00E470B7">
        <w:rPr>
          <w:rFonts w:ascii="Times New Roman" w:hAnsi="Times New Roman" w:cs="Times New Roman"/>
          <w:sz w:val="28"/>
          <w:szCs w:val="28"/>
        </w:rPr>
        <w:t xml:space="preserve">порождающей неоднозначность в ее применении, </w:t>
      </w:r>
      <w:r>
        <w:rPr>
          <w:rFonts w:ascii="Times New Roman" w:hAnsi="Times New Roman" w:cs="Times New Roman"/>
          <w:sz w:val="28"/>
          <w:szCs w:val="28"/>
        </w:rPr>
        <w:t>министерство неоднократно указывало министерству здравоохранения Российской Федерации и Министерству экономического развития Российской Федерации в своих ежегодных отчетах о результатах лицензирования.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Предложено внести изменения в </w:t>
      </w:r>
      <w:r w:rsidR="00E470B7">
        <w:rPr>
          <w:rFonts w:ascii="Times New Roman" w:hAnsi="Times New Roman" w:cs="Times New Roman"/>
          <w:sz w:val="28"/>
          <w:szCs w:val="28"/>
        </w:rPr>
        <w:t xml:space="preserve">определение понятия грубого нарушения лицензионных требований при осуществлении медицинской деятельности по аналогии с определениями, данными в Положении об осуществлении фармацевтической деятельности, утвержденном постановлением Правительства Российской Федерации от 22.12.2011 № 1081 «О лицензировании фармацевтической деятельности» (далее </w:t>
      </w:r>
      <w:r w:rsidR="00A465B8">
        <w:rPr>
          <w:rFonts w:ascii="Times New Roman" w:hAnsi="Times New Roman" w:cs="Times New Roman"/>
          <w:sz w:val="28"/>
          <w:szCs w:val="28"/>
        </w:rPr>
        <w:t>–</w:t>
      </w:r>
      <w:r w:rsidR="00E470B7">
        <w:rPr>
          <w:rFonts w:ascii="Times New Roman" w:hAnsi="Times New Roman" w:cs="Times New Roman"/>
          <w:sz w:val="28"/>
          <w:szCs w:val="28"/>
        </w:rPr>
        <w:t xml:space="preserve"> Положение об осуществлении фармацевтической деятельности) и в Положении о лицензировании деятельности по обороту наркотических средств, психотропных веществ и их </w:t>
      </w:r>
      <w:proofErr w:type="spellStart"/>
      <w:r w:rsidR="00E470B7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="00E470B7">
        <w:rPr>
          <w:rFonts w:ascii="Times New Roman" w:hAnsi="Times New Roman" w:cs="Times New Roman"/>
          <w:sz w:val="28"/>
          <w:szCs w:val="28"/>
        </w:rPr>
        <w:t xml:space="preserve">, культивированию </w:t>
      </w:r>
      <w:proofErr w:type="spellStart"/>
      <w:r w:rsidR="00E470B7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proofErr w:type="gramEnd"/>
      <w:r w:rsidR="00E470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70B7">
        <w:rPr>
          <w:rFonts w:ascii="Times New Roman" w:hAnsi="Times New Roman" w:cs="Times New Roman"/>
          <w:sz w:val="28"/>
          <w:szCs w:val="28"/>
        </w:rPr>
        <w:t xml:space="preserve">растений, утвержденном постановлением Правительства Российской Федерации от 22.12.2011 № 1085 «О лицензировании деятельности по обороту наркотических средств, психотропных веществ и их </w:t>
      </w:r>
      <w:proofErr w:type="spellStart"/>
      <w:r w:rsidR="00E470B7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="00E470B7">
        <w:rPr>
          <w:rFonts w:ascii="Times New Roman" w:hAnsi="Times New Roman" w:cs="Times New Roman"/>
          <w:sz w:val="28"/>
          <w:szCs w:val="28"/>
        </w:rPr>
        <w:t xml:space="preserve">, культивированию </w:t>
      </w:r>
      <w:proofErr w:type="spellStart"/>
      <w:r w:rsidR="00E470B7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="00E470B7">
        <w:rPr>
          <w:rFonts w:ascii="Times New Roman" w:hAnsi="Times New Roman" w:cs="Times New Roman"/>
          <w:sz w:val="28"/>
          <w:szCs w:val="28"/>
        </w:rPr>
        <w:t xml:space="preserve"> растений»</w:t>
      </w:r>
      <w:r w:rsidR="00A465B8">
        <w:rPr>
          <w:rFonts w:ascii="Times New Roman" w:hAnsi="Times New Roman" w:cs="Times New Roman"/>
          <w:sz w:val="28"/>
          <w:szCs w:val="28"/>
        </w:rPr>
        <w:t>, где отсутствует подобная неопределенность.</w:t>
      </w:r>
      <w:proofErr w:type="gramEnd"/>
    </w:p>
    <w:p w:rsidR="00A465B8" w:rsidRDefault="00433139" w:rsidP="00A465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3139">
        <w:rPr>
          <w:rFonts w:ascii="Times New Roman" w:hAnsi="Times New Roman" w:cs="Times New Roman"/>
          <w:sz w:val="28"/>
          <w:szCs w:val="28"/>
        </w:rPr>
        <w:t>9</w:t>
      </w:r>
      <w:r w:rsidR="00A465B8" w:rsidRPr="00762FC4">
        <w:rPr>
          <w:rFonts w:ascii="Times New Roman" w:hAnsi="Times New Roman" w:cs="Times New Roman"/>
          <w:b/>
          <w:sz w:val="28"/>
          <w:szCs w:val="28"/>
        </w:rPr>
        <w:t>.</w:t>
      </w:r>
      <w:r w:rsidR="00762FC4" w:rsidRPr="00762FC4">
        <w:rPr>
          <w:rFonts w:ascii="Times New Roman" w:hAnsi="Times New Roman" w:cs="Times New Roman"/>
          <w:b/>
          <w:sz w:val="28"/>
          <w:szCs w:val="28"/>
        </w:rPr>
        <w:t> Осуществление медицинской деятельности по адресу, не указанному в лицензии, квалифицируется по части 4 статьи 14.1 КоАП РФ, а осуществление медицинской деятельности по виду работ (услуг), не указанному в лицензии, квалифицируется по части 2 статьи 14.1 КоАП РФ</w:t>
      </w:r>
      <w:r w:rsidR="00762FC4">
        <w:rPr>
          <w:rFonts w:ascii="Times New Roman" w:hAnsi="Times New Roman" w:cs="Times New Roman"/>
          <w:sz w:val="28"/>
          <w:szCs w:val="28"/>
        </w:rPr>
        <w:t>.</w:t>
      </w:r>
    </w:p>
    <w:p w:rsidR="00D35D66" w:rsidRDefault="00FF0345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при проведении</w:t>
      </w:r>
      <w:r w:rsidRPr="000512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</w:t>
      </w:r>
      <w:r w:rsidRPr="000512BE">
        <w:rPr>
          <w:rFonts w:ascii="Times New Roman" w:hAnsi="Times New Roman" w:cs="Times New Roman"/>
          <w:sz w:val="28"/>
          <w:szCs w:val="28"/>
        </w:rPr>
        <w:t xml:space="preserve">плановой выездной проверки лицензиата </w:t>
      </w:r>
      <w:r w:rsidRPr="00AD6AF0">
        <w:rPr>
          <w:rFonts w:ascii="Times New Roman" w:hAnsi="Times New Roman" w:cs="Times New Roman"/>
          <w:sz w:val="28"/>
          <w:szCs w:val="28"/>
        </w:rPr>
        <w:t>–</w:t>
      </w:r>
      <w:r w:rsidRPr="000512BE">
        <w:rPr>
          <w:rFonts w:ascii="Times New Roman" w:hAnsi="Times New Roman" w:cs="Times New Roman"/>
          <w:sz w:val="28"/>
          <w:szCs w:val="28"/>
        </w:rPr>
        <w:t xml:space="preserve"> ООО </w:t>
      </w:r>
      <w:r>
        <w:rPr>
          <w:rFonts w:ascii="Times New Roman" w:hAnsi="Times New Roman" w:cs="Times New Roman"/>
          <w:sz w:val="28"/>
          <w:szCs w:val="28"/>
        </w:rPr>
        <w:t>«Зубная фея»</w:t>
      </w:r>
      <w:r w:rsidRPr="000512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обнаружило осуществление медицинской деятельности лицензиатом по адресу, не указанному в лицензии. При этом  у лицензиата </w:t>
      </w:r>
      <w:r w:rsidR="00043703">
        <w:rPr>
          <w:rFonts w:ascii="Times New Roman" w:hAnsi="Times New Roman" w:cs="Times New Roman"/>
          <w:sz w:val="28"/>
          <w:szCs w:val="28"/>
        </w:rPr>
        <w:t xml:space="preserve">на момент проверки </w:t>
      </w:r>
      <w:r>
        <w:rPr>
          <w:rFonts w:ascii="Times New Roman" w:hAnsi="Times New Roman" w:cs="Times New Roman"/>
          <w:sz w:val="28"/>
          <w:szCs w:val="28"/>
        </w:rPr>
        <w:t xml:space="preserve">отсутствовало </w:t>
      </w:r>
      <w:r w:rsidR="00043703">
        <w:rPr>
          <w:rFonts w:ascii="Times New Roman" w:hAnsi="Times New Roman" w:cs="Times New Roman"/>
          <w:sz w:val="28"/>
          <w:szCs w:val="28"/>
        </w:rPr>
        <w:t xml:space="preserve">выдаваемое </w:t>
      </w:r>
      <w:proofErr w:type="spellStart"/>
      <w:r w:rsidR="00043703">
        <w:rPr>
          <w:rFonts w:ascii="Times New Roman" w:hAnsi="Times New Roman" w:cs="Times New Roman"/>
          <w:sz w:val="28"/>
          <w:szCs w:val="28"/>
        </w:rPr>
        <w:t>Роспотребнадзором</w:t>
      </w:r>
      <w:proofErr w:type="spellEnd"/>
      <w:r w:rsidR="00043703">
        <w:rPr>
          <w:rFonts w:ascii="Times New Roman" w:hAnsi="Times New Roman" w:cs="Times New Roman"/>
          <w:sz w:val="28"/>
          <w:szCs w:val="28"/>
        </w:rPr>
        <w:t xml:space="preserve"> санитарно-эпидемиологическое заключение о соответствии санитарным </w:t>
      </w:r>
      <w:hyperlink r:id="rId21" w:history="1">
        <w:r w:rsidR="00043703" w:rsidRPr="005E0426">
          <w:rPr>
            <w:rFonts w:ascii="Times New Roman" w:hAnsi="Times New Roman" w:cs="Times New Roman"/>
            <w:sz w:val="28"/>
            <w:szCs w:val="28"/>
          </w:rPr>
          <w:t>правилам</w:t>
        </w:r>
      </w:hyperlink>
      <w:r w:rsidR="00043703" w:rsidRPr="005E0426">
        <w:rPr>
          <w:rFonts w:ascii="Times New Roman" w:hAnsi="Times New Roman" w:cs="Times New Roman"/>
          <w:sz w:val="28"/>
          <w:szCs w:val="28"/>
        </w:rPr>
        <w:t xml:space="preserve"> зд</w:t>
      </w:r>
      <w:r w:rsidR="00043703">
        <w:rPr>
          <w:rFonts w:ascii="Times New Roman" w:hAnsi="Times New Roman" w:cs="Times New Roman"/>
          <w:sz w:val="28"/>
          <w:szCs w:val="28"/>
        </w:rPr>
        <w:t xml:space="preserve">аний, строений, сооружений и (или) помещений, необходимых для выполнения </w:t>
      </w:r>
      <w:r w:rsidR="00436B8C">
        <w:rPr>
          <w:rFonts w:ascii="Times New Roman" w:hAnsi="Times New Roman" w:cs="Times New Roman"/>
          <w:sz w:val="28"/>
          <w:szCs w:val="28"/>
        </w:rPr>
        <w:t>работ (</w:t>
      </w:r>
      <w:r w:rsidR="00043703">
        <w:rPr>
          <w:rFonts w:ascii="Times New Roman" w:hAnsi="Times New Roman" w:cs="Times New Roman"/>
          <w:sz w:val="28"/>
          <w:szCs w:val="28"/>
        </w:rPr>
        <w:t>услуг</w:t>
      </w:r>
      <w:r w:rsidR="00436B8C">
        <w:rPr>
          <w:rFonts w:ascii="Times New Roman" w:hAnsi="Times New Roman" w:cs="Times New Roman"/>
          <w:sz w:val="28"/>
          <w:szCs w:val="28"/>
        </w:rPr>
        <w:t>)</w:t>
      </w:r>
      <w:r w:rsidR="00043703">
        <w:rPr>
          <w:rFonts w:ascii="Times New Roman" w:hAnsi="Times New Roman" w:cs="Times New Roman"/>
          <w:sz w:val="28"/>
          <w:szCs w:val="28"/>
        </w:rPr>
        <w:t xml:space="preserve">, указанных в лицензии, находящихся по адресу обнаруженного осуществления медицинской деятельности. </w:t>
      </w:r>
      <w:proofErr w:type="gramStart"/>
      <w:r w:rsidR="00043703">
        <w:rPr>
          <w:rFonts w:ascii="Times New Roman" w:hAnsi="Times New Roman" w:cs="Times New Roman"/>
          <w:sz w:val="28"/>
          <w:szCs w:val="28"/>
        </w:rPr>
        <w:t>В отношении лицензиата составлен протокол об административном правонарушении</w:t>
      </w:r>
      <w:r w:rsidRPr="000512BE"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7B298D">
        <w:rPr>
          <w:rFonts w:ascii="Times New Roman" w:hAnsi="Times New Roman" w:cs="Times New Roman"/>
          <w:sz w:val="28"/>
          <w:szCs w:val="28"/>
        </w:rPr>
        <w:t xml:space="preserve">осуществлением предпринимательской деятельности с грубым </w:t>
      </w:r>
      <w:r w:rsidRPr="000512BE">
        <w:rPr>
          <w:rFonts w:ascii="Times New Roman" w:hAnsi="Times New Roman" w:cs="Times New Roman"/>
          <w:sz w:val="28"/>
          <w:szCs w:val="28"/>
        </w:rPr>
        <w:t>нарушением лицензионн</w:t>
      </w:r>
      <w:r w:rsidR="00E05744">
        <w:rPr>
          <w:rFonts w:ascii="Times New Roman" w:hAnsi="Times New Roman" w:cs="Times New Roman"/>
          <w:sz w:val="28"/>
          <w:szCs w:val="28"/>
        </w:rPr>
        <w:t xml:space="preserve">ого требования, установленного подпунктом «а» пункта 4 Положения о лицензировании медицинской деятельности – наличие зданий, строений, сооружений и (или) помещений, принадлежащих соискателю лицензии, лицензиату на праве собственности или на ином законном основании, </w:t>
      </w:r>
      <w:r w:rsidR="00E05744">
        <w:rPr>
          <w:rFonts w:ascii="Times New Roman" w:hAnsi="Times New Roman" w:cs="Times New Roman"/>
          <w:sz w:val="28"/>
          <w:szCs w:val="28"/>
        </w:rPr>
        <w:lastRenderedPageBreak/>
        <w:t>необходимых для выполнения заявленных работ (услуг) и отвечающих установленным требованиям.</w:t>
      </w:r>
      <w:proofErr w:type="gramEnd"/>
      <w:r w:rsidR="00E05744">
        <w:rPr>
          <w:rFonts w:ascii="Times New Roman" w:hAnsi="Times New Roman" w:cs="Times New Roman"/>
          <w:sz w:val="28"/>
          <w:szCs w:val="28"/>
        </w:rPr>
        <w:t xml:space="preserve"> </w:t>
      </w:r>
      <w:r w:rsidRPr="00436B8C">
        <w:rPr>
          <w:rFonts w:ascii="Times New Roman" w:hAnsi="Times New Roman" w:cs="Times New Roman"/>
          <w:sz w:val="28"/>
          <w:szCs w:val="28"/>
        </w:rPr>
        <w:t xml:space="preserve">Арбитражный суд Новосибирской области </w:t>
      </w:r>
      <w:r w:rsidR="00E05744" w:rsidRPr="00436B8C">
        <w:rPr>
          <w:rFonts w:ascii="Times New Roman" w:hAnsi="Times New Roman" w:cs="Times New Roman"/>
          <w:sz w:val="28"/>
          <w:szCs w:val="28"/>
        </w:rPr>
        <w:t>установил, что обществом были допущены нарушения подпункт</w:t>
      </w:r>
      <w:r w:rsidR="00436B8C">
        <w:rPr>
          <w:rFonts w:ascii="Times New Roman" w:hAnsi="Times New Roman" w:cs="Times New Roman"/>
          <w:sz w:val="28"/>
          <w:szCs w:val="28"/>
        </w:rPr>
        <w:t>ов</w:t>
      </w:r>
      <w:r w:rsidR="00E05744" w:rsidRPr="00436B8C">
        <w:rPr>
          <w:rFonts w:ascii="Times New Roman" w:hAnsi="Times New Roman" w:cs="Times New Roman"/>
          <w:sz w:val="28"/>
          <w:szCs w:val="28"/>
        </w:rPr>
        <w:t xml:space="preserve"> «а»</w:t>
      </w:r>
      <w:r w:rsidR="00436B8C">
        <w:rPr>
          <w:rFonts w:ascii="Times New Roman" w:hAnsi="Times New Roman" w:cs="Times New Roman"/>
          <w:sz w:val="28"/>
          <w:szCs w:val="28"/>
        </w:rPr>
        <w:t xml:space="preserve"> и «и» пункта 4</w:t>
      </w:r>
      <w:r w:rsidR="00E05744" w:rsidRPr="00436B8C">
        <w:rPr>
          <w:rFonts w:ascii="Times New Roman" w:hAnsi="Times New Roman" w:cs="Times New Roman"/>
          <w:sz w:val="28"/>
          <w:szCs w:val="28"/>
        </w:rPr>
        <w:t xml:space="preserve"> Положения о лицензировании</w:t>
      </w:r>
      <w:r w:rsidR="00D35D66">
        <w:rPr>
          <w:rFonts w:ascii="Times New Roman" w:hAnsi="Times New Roman" w:cs="Times New Roman"/>
          <w:sz w:val="28"/>
          <w:szCs w:val="28"/>
        </w:rPr>
        <w:t>,</w:t>
      </w:r>
      <w:r w:rsidR="00E05744" w:rsidRPr="00436B8C">
        <w:rPr>
          <w:rFonts w:ascii="Times New Roman" w:hAnsi="Times New Roman" w:cs="Times New Roman"/>
          <w:sz w:val="28"/>
          <w:szCs w:val="28"/>
        </w:rPr>
        <w:t xml:space="preserve"> и привлек его в административной ответственн</w:t>
      </w:r>
      <w:r w:rsidR="00436B8C">
        <w:rPr>
          <w:rFonts w:ascii="Times New Roman" w:hAnsi="Times New Roman" w:cs="Times New Roman"/>
          <w:sz w:val="28"/>
          <w:szCs w:val="28"/>
        </w:rPr>
        <w:t>ости</w:t>
      </w:r>
      <w:r w:rsidR="00E05744" w:rsidRPr="00436B8C">
        <w:rPr>
          <w:rFonts w:ascii="Times New Roman" w:hAnsi="Times New Roman" w:cs="Times New Roman"/>
          <w:sz w:val="28"/>
          <w:szCs w:val="28"/>
        </w:rPr>
        <w:t>, предусмотренной часть 4 статьи 14.1 КоАП РФ</w:t>
      </w:r>
      <w:r w:rsidR="00436B8C" w:rsidRPr="00436B8C">
        <w:rPr>
          <w:rFonts w:ascii="Times New Roman" w:hAnsi="Times New Roman" w:cs="Times New Roman"/>
          <w:sz w:val="28"/>
          <w:szCs w:val="28"/>
        </w:rPr>
        <w:t xml:space="preserve"> (Решение от 16.06.2017 по </w:t>
      </w:r>
      <w:r w:rsidR="00D35D66">
        <w:rPr>
          <w:rFonts w:ascii="Times New Roman" w:hAnsi="Times New Roman" w:cs="Times New Roman"/>
          <w:sz w:val="28"/>
          <w:szCs w:val="28"/>
        </w:rPr>
        <w:t>д</w:t>
      </w:r>
      <w:r w:rsidR="00436B8C" w:rsidRPr="00436B8C">
        <w:rPr>
          <w:rFonts w:ascii="Times New Roman" w:hAnsi="Times New Roman" w:cs="Times New Roman"/>
          <w:sz w:val="28"/>
          <w:szCs w:val="28"/>
        </w:rPr>
        <w:t>елу № А45-7041/2016)</w:t>
      </w:r>
      <w:r w:rsidR="00E05744" w:rsidRPr="00436B8C">
        <w:rPr>
          <w:rFonts w:ascii="Times New Roman" w:hAnsi="Times New Roman" w:cs="Times New Roman"/>
          <w:sz w:val="28"/>
          <w:szCs w:val="28"/>
        </w:rPr>
        <w:t>.</w:t>
      </w:r>
    </w:p>
    <w:p w:rsidR="00D35D66" w:rsidRDefault="00D35D66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плановой проверки лицензиат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«Детская консультация плюс» министерством обнаружено выполнение обществом </w:t>
      </w:r>
      <w:r w:rsidR="00727319">
        <w:rPr>
          <w:rFonts w:ascii="Times New Roman" w:hAnsi="Times New Roman" w:cs="Times New Roman"/>
          <w:sz w:val="28"/>
          <w:szCs w:val="28"/>
        </w:rPr>
        <w:t xml:space="preserve">работ по вакцинации (проведению </w:t>
      </w:r>
      <w:r>
        <w:rPr>
          <w:rFonts w:ascii="Times New Roman" w:hAnsi="Times New Roman" w:cs="Times New Roman"/>
          <w:sz w:val="28"/>
          <w:szCs w:val="28"/>
        </w:rPr>
        <w:t>профилактических прививок</w:t>
      </w:r>
      <w:r w:rsidR="007273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отсутствии в лицензии указанных работ. В отношении общества составлен протокол об административном правонарушении по части </w:t>
      </w:r>
      <w:r w:rsidR="00727319">
        <w:rPr>
          <w:rFonts w:ascii="Times New Roman" w:hAnsi="Times New Roman" w:cs="Times New Roman"/>
          <w:sz w:val="28"/>
          <w:szCs w:val="28"/>
        </w:rPr>
        <w:t>2 статьи 14.1 КоАП РФ в связи с осуществлением предпринимательской деятельности  без лицензии.</w:t>
      </w:r>
    </w:p>
    <w:p w:rsidR="003135A6" w:rsidRDefault="003135A6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35A6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18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3135A6">
        <w:rPr>
          <w:rFonts w:ascii="Times New Roman" w:hAnsi="Times New Roman" w:cs="Times New Roman"/>
          <w:sz w:val="28"/>
          <w:szCs w:val="28"/>
        </w:rPr>
        <w:t>Закона № 99-ФЗ лицензия подлежит переоформлению в случаях реорганизации юридического лица в форме преобразования, изменения его наименования,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личность, адресов мест осуществления юридическим лицом или индивидуальным предпринимателем лицензируемого вида деятельности</w:t>
      </w:r>
      <w:proofErr w:type="gramEnd"/>
      <w:r w:rsidRPr="003135A6">
        <w:rPr>
          <w:rFonts w:ascii="Times New Roman" w:hAnsi="Times New Roman" w:cs="Times New Roman"/>
          <w:sz w:val="28"/>
          <w:szCs w:val="28"/>
        </w:rPr>
        <w:t xml:space="preserve">, перечня выполняемых работ, оказываемых услуг, составляющих лицензируемый вид деятельности. До переоформления лицензии в случаях, предусмотренных частью 1 настоящей статьи, лицензиат вправе осуществлять лицензируемый вид деятельности, за исключением его осуществления по адресу, не указанному в лицензии, и (или) выполнения работ, оказания услуг, составляющих лицензируемый вид деятельности, но не указанных в лицензии (часть 2 статьи 18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3135A6">
        <w:rPr>
          <w:rFonts w:ascii="Times New Roman" w:hAnsi="Times New Roman" w:cs="Times New Roman"/>
          <w:sz w:val="28"/>
          <w:szCs w:val="28"/>
        </w:rPr>
        <w:t>Закона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135A6">
        <w:rPr>
          <w:rFonts w:ascii="Times New Roman" w:hAnsi="Times New Roman" w:cs="Times New Roman"/>
          <w:sz w:val="28"/>
          <w:szCs w:val="28"/>
        </w:rPr>
        <w:t>99-ФЗ).</w:t>
      </w:r>
    </w:p>
    <w:p w:rsidR="00727319" w:rsidRDefault="00727319" w:rsidP="007273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Суд, руководствуясь пунктами 16, 17 постановления</w:t>
      </w:r>
      <w:r w:rsidRPr="00727319">
        <w:rPr>
          <w:rFonts w:ascii="Times New Roman" w:hAnsi="Times New Roman"/>
          <w:sz w:val="28"/>
          <w:szCs w:val="28"/>
        </w:rPr>
        <w:t xml:space="preserve"> </w:t>
      </w:r>
      <w:r w:rsidRPr="0023565B">
        <w:rPr>
          <w:rFonts w:ascii="Times New Roman" w:hAnsi="Times New Roman"/>
          <w:sz w:val="28"/>
          <w:szCs w:val="28"/>
        </w:rPr>
        <w:t>Пленума Ве</w:t>
      </w:r>
      <w:r>
        <w:rPr>
          <w:rFonts w:ascii="Times New Roman" w:hAnsi="Times New Roman"/>
          <w:sz w:val="28"/>
          <w:szCs w:val="28"/>
        </w:rPr>
        <w:t>рховного Суда Российской Федерации от 24.10.2006 № </w:t>
      </w:r>
      <w:r w:rsidRPr="0023565B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3565B">
        <w:rPr>
          <w:rFonts w:ascii="Times New Roman" w:hAnsi="Times New Roman"/>
          <w:sz w:val="28"/>
          <w:szCs w:val="28"/>
        </w:rPr>
        <w:t>О некоторых вопросах, возникающих у судов при применении Особенной части Кодекса Российской Федерации об административных правонарушениях</w:t>
      </w:r>
      <w:r>
        <w:rPr>
          <w:rFonts w:ascii="Times New Roman" w:hAnsi="Times New Roman"/>
          <w:sz w:val="28"/>
          <w:szCs w:val="28"/>
        </w:rPr>
        <w:t xml:space="preserve">», </w:t>
      </w:r>
      <w:r w:rsidR="003135A6">
        <w:rPr>
          <w:rFonts w:ascii="Times New Roman" w:hAnsi="Times New Roman"/>
          <w:sz w:val="28"/>
          <w:szCs w:val="28"/>
        </w:rPr>
        <w:t xml:space="preserve">пришел к выводу, что </w:t>
      </w:r>
      <w:r>
        <w:rPr>
          <w:rFonts w:ascii="Times New Roman" w:hAnsi="Times New Roman" w:cs="Times New Roman"/>
          <w:sz w:val="28"/>
          <w:szCs w:val="28"/>
        </w:rPr>
        <w:t>отсутствие в лицензии на осуществление медицинской деятельности каких-либо работ (услуг), составляющих лицензируемый вид деятельности (например, по вакцинации), свидетельствует об отсутствии у лицензиата права</w:t>
      </w:r>
      <w:r w:rsidRPr="00796403"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>
        <w:rPr>
          <w:rFonts w:ascii="Times New Roman" w:hAnsi="Times New Roman" w:cs="Times New Roman"/>
          <w:sz w:val="28"/>
          <w:szCs w:val="28"/>
        </w:rPr>
        <w:t>такие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(услуги)</w:t>
      </w:r>
      <w:r w:rsidRPr="0079640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указанное право </w:t>
      </w:r>
      <w:r w:rsidRPr="00796403">
        <w:rPr>
          <w:rFonts w:ascii="Times New Roman" w:hAnsi="Times New Roman" w:cs="Times New Roman"/>
          <w:sz w:val="28"/>
          <w:szCs w:val="28"/>
        </w:rPr>
        <w:t xml:space="preserve">возникает </w:t>
      </w:r>
      <w:r>
        <w:rPr>
          <w:rFonts w:ascii="Times New Roman" w:hAnsi="Times New Roman" w:cs="Times New Roman"/>
          <w:sz w:val="28"/>
          <w:szCs w:val="28"/>
        </w:rPr>
        <w:t xml:space="preserve">у него с </w:t>
      </w:r>
      <w:r w:rsidRPr="00796403">
        <w:rPr>
          <w:rFonts w:ascii="Times New Roman" w:hAnsi="Times New Roman" w:cs="Times New Roman"/>
          <w:sz w:val="28"/>
          <w:szCs w:val="28"/>
        </w:rPr>
        <w:t xml:space="preserve">момента получения </w:t>
      </w:r>
      <w:r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Pr="00796403">
        <w:rPr>
          <w:rFonts w:ascii="Times New Roman" w:hAnsi="Times New Roman" w:cs="Times New Roman"/>
          <w:sz w:val="28"/>
          <w:szCs w:val="28"/>
        </w:rPr>
        <w:t>разрешения (лицензии)</w:t>
      </w:r>
      <w:r>
        <w:rPr>
          <w:rFonts w:ascii="Times New Roman" w:hAnsi="Times New Roman" w:cs="Times New Roman"/>
          <w:sz w:val="28"/>
          <w:szCs w:val="28"/>
        </w:rPr>
        <w:t xml:space="preserve"> на выполнение данных работ (услуг).</w:t>
      </w:r>
      <w:r w:rsidR="003135A6">
        <w:rPr>
          <w:rFonts w:ascii="Times New Roman" w:hAnsi="Times New Roman" w:cs="Times New Roman"/>
          <w:sz w:val="28"/>
          <w:szCs w:val="28"/>
        </w:rPr>
        <w:t xml:space="preserve"> Согласно решению Арбитражного суда Новосибирской области от 19.02.2016 </w:t>
      </w:r>
      <w:r w:rsidR="003135A6" w:rsidRPr="003135A6">
        <w:rPr>
          <w:rFonts w:ascii="Times New Roman" w:hAnsi="Times New Roman" w:cs="Times New Roman"/>
          <w:sz w:val="28"/>
          <w:szCs w:val="28"/>
        </w:rPr>
        <w:t>по делу № А45-1040/2016 в действиях заинтересованного лица имеется состав правонарушения, предусмотренного частью 2 статьи 14.1 КоАП РФ</w:t>
      </w:r>
      <w:r w:rsidR="00C500BE">
        <w:rPr>
          <w:rFonts w:ascii="Times New Roman" w:hAnsi="Times New Roman" w:cs="Times New Roman"/>
          <w:sz w:val="28"/>
          <w:szCs w:val="28"/>
        </w:rPr>
        <w:t>.</w:t>
      </w:r>
    </w:p>
    <w:p w:rsidR="00727319" w:rsidRDefault="00433139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34519" w:rsidRPr="00011C6C">
        <w:rPr>
          <w:rFonts w:ascii="Times New Roman" w:hAnsi="Times New Roman" w:cs="Times New Roman"/>
          <w:b/>
          <w:sz w:val="28"/>
          <w:szCs w:val="28"/>
        </w:rPr>
        <w:t>.</w:t>
      </w:r>
      <w:r w:rsidR="00C500BE" w:rsidRPr="00011C6C">
        <w:rPr>
          <w:rFonts w:ascii="Times New Roman" w:hAnsi="Times New Roman" w:cs="Times New Roman"/>
          <w:b/>
          <w:sz w:val="28"/>
          <w:szCs w:val="28"/>
        </w:rPr>
        <w:t> </w:t>
      </w:r>
      <w:r w:rsidR="00134519" w:rsidRPr="00011C6C">
        <w:rPr>
          <w:rFonts w:ascii="Times New Roman" w:hAnsi="Times New Roman" w:cs="Times New Roman"/>
          <w:b/>
          <w:sz w:val="28"/>
          <w:szCs w:val="28"/>
        </w:rPr>
        <w:t xml:space="preserve">При наличии состава правонарушения по части 4 статьи 14.1 КоАП РФ </w:t>
      </w:r>
      <w:r w:rsidR="00A81EFE" w:rsidRPr="00011C6C">
        <w:rPr>
          <w:rFonts w:ascii="Times New Roman" w:hAnsi="Times New Roman" w:cs="Times New Roman"/>
          <w:b/>
          <w:sz w:val="28"/>
          <w:szCs w:val="28"/>
        </w:rPr>
        <w:t>не допускается возможность замены наказания в виде административного штрафа предупреждением</w:t>
      </w:r>
      <w:r w:rsidR="00842DD5">
        <w:rPr>
          <w:rFonts w:ascii="Times New Roman" w:hAnsi="Times New Roman" w:cs="Times New Roman"/>
          <w:b/>
          <w:sz w:val="28"/>
          <w:szCs w:val="28"/>
        </w:rPr>
        <w:t xml:space="preserve"> в отношении организаций, осуществляющих медицинскую деятельность</w:t>
      </w:r>
      <w:r w:rsidR="00A81EFE" w:rsidRPr="00011C6C">
        <w:rPr>
          <w:rFonts w:ascii="Times New Roman" w:hAnsi="Times New Roman" w:cs="Times New Roman"/>
          <w:b/>
          <w:sz w:val="28"/>
          <w:szCs w:val="28"/>
        </w:rPr>
        <w:t>.</w:t>
      </w:r>
    </w:p>
    <w:p w:rsidR="00A81EFE" w:rsidRPr="00011C6C" w:rsidRDefault="00A81EFE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C6C">
        <w:rPr>
          <w:rFonts w:ascii="Times New Roman" w:hAnsi="Times New Roman" w:cs="Times New Roman"/>
          <w:sz w:val="28"/>
          <w:szCs w:val="28"/>
        </w:rPr>
        <w:t>Санкция части 4 статьи 14.1 КоАП РФ предусматривает административное наказание в виде административного штрафа</w:t>
      </w:r>
      <w:r w:rsidR="00011C6C" w:rsidRPr="00011C6C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Pr="00011C6C">
        <w:rPr>
          <w:rFonts w:ascii="Times New Roman" w:hAnsi="Times New Roman" w:cs="Times New Roman"/>
          <w:sz w:val="28"/>
          <w:szCs w:val="28"/>
        </w:rPr>
        <w:t xml:space="preserve"> </w:t>
      </w:r>
      <w:r w:rsidR="009E4C69" w:rsidRPr="00AD6AF0">
        <w:rPr>
          <w:rFonts w:ascii="Times New Roman" w:hAnsi="Times New Roman" w:cs="Times New Roman"/>
          <w:sz w:val="28"/>
          <w:szCs w:val="28"/>
        </w:rPr>
        <w:t>–</w:t>
      </w:r>
      <w:r w:rsidR="00011C6C" w:rsidRPr="00011C6C">
        <w:rPr>
          <w:rFonts w:ascii="Times New Roman" w:hAnsi="Times New Roman" w:cs="Times New Roman"/>
          <w:sz w:val="28"/>
          <w:szCs w:val="28"/>
        </w:rPr>
        <w:t xml:space="preserve"> на должностных лиц от пяти тысяч до десяти тысяч рублей; </w:t>
      </w:r>
      <w:r w:rsidRPr="00011C6C">
        <w:rPr>
          <w:rFonts w:ascii="Times New Roman" w:hAnsi="Times New Roman" w:cs="Times New Roman"/>
          <w:sz w:val="28"/>
          <w:szCs w:val="28"/>
        </w:rPr>
        <w:t xml:space="preserve">на юридических лиц от ста тысяч до двухсот </w:t>
      </w:r>
      <w:r w:rsidRPr="00011C6C">
        <w:rPr>
          <w:rFonts w:ascii="Times New Roman" w:hAnsi="Times New Roman" w:cs="Times New Roman"/>
          <w:sz w:val="28"/>
          <w:szCs w:val="28"/>
        </w:rPr>
        <w:lastRenderedPageBreak/>
        <w:t>тысяч рублей или административное приостановление деятельности на срок до девяност</w:t>
      </w:r>
      <w:r w:rsidR="00011C6C" w:rsidRPr="00011C6C">
        <w:rPr>
          <w:rFonts w:ascii="Times New Roman" w:hAnsi="Times New Roman" w:cs="Times New Roman"/>
          <w:sz w:val="28"/>
          <w:szCs w:val="28"/>
        </w:rPr>
        <w:t>а суток. Согласно частям 2 и 3</w:t>
      </w:r>
      <w:r w:rsidRPr="00011C6C">
        <w:rPr>
          <w:rFonts w:ascii="Times New Roman" w:hAnsi="Times New Roman" w:cs="Times New Roman"/>
          <w:sz w:val="28"/>
          <w:szCs w:val="28"/>
        </w:rPr>
        <w:t xml:space="preserve"> статьи 4.1 КоАП РФ при назначении административного наказания </w:t>
      </w:r>
      <w:r w:rsidR="00011C6C" w:rsidRPr="00011C6C">
        <w:rPr>
          <w:rFonts w:ascii="Times New Roman" w:hAnsi="Times New Roman" w:cs="Times New Roman"/>
          <w:sz w:val="28"/>
          <w:szCs w:val="28"/>
        </w:rPr>
        <w:t xml:space="preserve">физическому и </w:t>
      </w:r>
      <w:r w:rsidRPr="00011C6C">
        <w:rPr>
          <w:rFonts w:ascii="Times New Roman" w:hAnsi="Times New Roman" w:cs="Times New Roman"/>
          <w:sz w:val="28"/>
          <w:szCs w:val="28"/>
        </w:rPr>
        <w:t>юридическому лицу учитываются характер совершенного им административного правонарушения, имущественное и фи</w:t>
      </w:r>
      <w:r w:rsidR="00011C6C" w:rsidRPr="00011C6C">
        <w:rPr>
          <w:rFonts w:ascii="Times New Roman" w:hAnsi="Times New Roman" w:cs="Times New Roman"/>
          <w:sz w:val="28"/>
          <w:szCs w:val="28"/>
        </w:rPr>
        <w:t xml:space="preserve">нансовое положение </w:t>
      </w:r>
      <w:r w:rsidRPr="00011C6C">
        <w:rPr>
          <w:rFonts w:ascii="Times New Roman" w:hAnsi="Times New Roman" w:cs="Times New Roman"/>
          <w:sz w:val="28"/>
          <w:szCs w:val="28"/>
        </w:rPr>
        <w:t>лица, обстоятельства, смягчающие административную ответственность, и обстоятельства, отягчающие административную ответственность.</w:t>
      </w:r>
    </w:p>
    <w:p w:rsidR="00A81EFE" w:rsidRDefault="00A81EFE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C6C">
        <w:rPr>
          <w:rFonts w:ascii="Times New Roman" w:hAnsi="Times New Roman" w:cs="Times New Roman"/>
          <w:sz w:val="28"/>
          <w:szCs w:val="28"/>
        </w:rPr>
        <w:t xml:space="preserve">Министерством в 2016 году составлено </w:t>
      </w:r>
      <w:r w:rsidR="007378C2" w:rsidRPr="00011C6C">
        <w:rPr>
          <w:rFonts w:ascii="Times New Roman" w:hAnsi="Times New Roman" w:cs="Times New Roman"/>
          <w:sz w:val="28"/>
          <w:szCs w:val="28"/>
        </w:rPr>
        <w:t>и направлено в суд</w:t>
      </w:r>
      <w:r w:rsidR="00011C6C" w:rsidRPr="00011C6C">
        <w:rPr>
          <w:rFonts w:ascii="Times New Roman" w:hAnsi="Times New Roman" w:cs="Times New Roman"/>
          <w:sz w:val="28"/>
          <w:szCs w:val="28"/>
        </w:rPr>
        <w:t>ы</w:t>
      </w:r>
      <w:r w:rsidR="007378C2" w:rsidRPr="00011C6C">
        <w:rPr>
          <w:rFonts w:ascii="Times New Roman" w:hAnsi="Times New Roman" w:cs="Times New Roman"/>
          <w:sz w:val="28"/>
          <w:szCs w:val="28"/>
        </w:rPr>
        <w:t xml:space="preserve"> </w:t>
      </w:r>
      <w:r w:rsidRPr="00011C6C">
        <w:rPr>
          <w:rFonts w:ascii="Times New Roman" w:hAnsi="Times New Roman" w:cs="Times New Roman"/>
          <w:sz w:val="28"/>
          <w:szCs w:val="28"/>
        </w:rPr>
        <w:t>19 протоколов об административных правонарушениях по части 4</w:t>
      </w:r>
      <w:r w:rsidR="007378C2" w:rsidRPr="00011C6C">
        <w:rPr>
          <w:rFonts w:ascii="Times New Roman" w:hAnsi="Times New Roman" w:cs="Times New Roman"/>
          <w:sz w:val="28"/>
          <w:szCs w:val="28"/>
        </w:rPr>
        <w:t xml:space="preserve"> статьи 14.1</w:t>
      </w:r>
      <w:r w:rsidR="00011C6C">
        <w:rPr>
          <w:rFonts w:ascii="Times New Roman" w:hAnsi="Times New Roman" w:cs="Times New Roman"/>
          <w:sz w:val="28"/>
          <w:szCs w:val="28"/>
        </w:rPr>
        <w:t xml:space="preserve"> и </w:t>
      </w:r>
      <w:r w:rsidR="0034099F">
        <w:rPr>
          <w:rFonts w:ascii="Times New Roman" w:hAnsi="Times New Roman" w:cs="Times New Roman"/>
          <w:sz w:val="28"/>
          <w:szCs w:val="28"/>
        </w:rPr>
        <w:t xml:space="preserve">части 3 статьи 19.20 </w:t>
      </w:r>
      <w:r w:rsidR="007378C2" w:rsidRPr="00011C6C">
        <w:rPr>
          <w:rFonts w:ascii="Times New Roman" w:hAnsi="Times New Roman" w:cs="Times New Roman"/>
          <w:sz w:val="28"/>
          <w:szCs w:val="28"/>
        </w:rPr>
        <w:t>КоАП РФ</w:t>
      </w:r>
      <w:r w:rsidR="0034099F">
        <w:rPr>
          <w:rFonts w:ascii="Times New Roman" w:hAnsi="Times New Roman" w:cs="Times New Roman"/>
          <w:sz w:val="28"/>
          <w:szCs w:val="28"/>
        </w:rPr>
        <w:t xml:space="preserve"> (деятельность с грубым нарушением лицензионных требований)</w:t>
      </w:r>
      <w:r w:rsidR="007378C2" w:rsidRPr="00011C6C">
        <w:rPr>
          <w:rFonts w:ascii="Times New Roman" w:hAnsi="Times New Roman" w:cs="Times New Roman"/>
          <w:sz w:val="28"/>
          <w:szCs w:val="28"/>
        </w:rPr>
        <w:t xml:space="preserve"> в отношении лицензиатов</w:t>
      </w:r>
      <w:r w:rsidR="00011C6C" w:rsidRPr="00011C6C">
        <w:rPr>
          <w:rFonts w:ascii="Times New Roman" w:hAnsi="Times New Roman" w:cs="Times New Roman"/>
          <w:sz w:val="28"/>
          <w:szCs w:val="28"/>
        </w:rPr>
        <w:t xml:space="preserve"> и их должностных лиц</w:t>
      </w:r>
      <w:r w:rsidR="007378C2" w:rsidRPr="00011C6C">
        <w:rPr>
          <w:rFonts w:ascii="Times New Roman" w:hAnsi="Times New Roman" w:cs="Times New Roman"/>
          <w:sz w:val="28"/>
          <w:szCs w:val="28"/>
        </w:rPr>
        <w:t xml:space="preserve">, осуществляющих лицензируемые виды деятельности в сфере охраны здоровья. При вынесении решений о наказании организаций и их должностных лиц судами во всех случаях учитывалось смягчающее обстоятельство </w:t>
      </w:r>
      <w:r w:rsidR="00F4658E" w:rsidRPr="00AD6AF0">
        <w:rPr>
          <w:rFonts w:ascii="Times New Roman" w:hAnsi="Times New Roman" w:cs="Times New Roman"/>
          <w:sz w:val="28"/>
          <w:szCs w:val="28"/>
        </w:rPr>
        <w:t>–</w:t>
      </w:r>
      <w:r w:rsidR="007378C2" w:rsidRPr="00011C6C">
        <w:rPr>
          <w:rFonts w:ascii="Times New Roman" w:hAnsi="Times New Roman" w:cs="Times New Roman"/>
          <w:sz w:val="28"/>
          <w:szCs w:val="28"/>
        </w:rPr>
        <w:t xml:space="preserve"> совершение правонарушения впервые, частичное устранение нарушения, в связи с чем</w:t>
      </w:r>
      <w:r w:rsidR="00011C6C" w:rsidRPr="00011C6C">
        <w:rPr>
          <w:rFonts w:ascii="Times New Roman" w:hAnsi="Times New Roman" w:cs="Times New Roman"/>
          <w:sz w:val="28"/>
          <w:szCs w:val="28"/>
        </w:rPr>
        <w:t xml:space="preserve">, </w:t>
      </w:r>
      <w:r w:rsidR="007378C2" w:rsidRPr="00011C6C">
        <w:rPr>
          <w:rFonts w:ascii="Times New Roman" w:hAnsi="Times New Roman" w:cs="Times New Roman"/>
          <w:sz w:val="28"/>
          <w:szCs w:val="28"/>
        </w:rPr>
        <w:t>примен</w:t>
      </w:r>
      <w:r w:rsidR="00011C6C" w:rsidRPr="00011C6C">
        <w:rPr>
          <w:rFonts w:ascii="Times New Roman" w:hAnsi="Times New Roman" w:cs="Times New Roman"/>
          <w:sz w:val="28"/>
          <w:szCs w:val="28"/>
        </w:rPr>
        <w:t>ялась</w:t>
      </w:r>
      <w:r w:rsidR="007378C2" w:rsidRPr="00011C6C">
        <w:rPr>
          <w:rFonts w:ascii="Times New Roman" w:hAnsi="Times New Roman" w:cs="Times New Roman"/>
          <w:sz w:val="28"/>
          <w:szCs w:val="28"/>
        </w:rPr>
        <w:t xml:space="preserve"> минимальная санкция</w:t>
      </w:r>
      <w:r w:rsidR="0034099F">
        <w:rPr>
          <w:rFonts w:ascii="Times New Roman" w:hAnsi="Times New Roman" w:cs="Times New Roman"/>
          <w:sz w:val="28"/>
          <w:szCs w:val="28"/>
        </w:rPr>
        <w:t xml:space="preserve"> (штраф). </w:t>
      </w:r>
      <w:proofErr w:type="gramStart"/>
      <w:r w:rsidR="0034099F">
        <w:rPr>
          <w:rFonts w:ascii="Times New Roman" w:hAnsi="Times New Roman" w:cs="Times New Roman"/>
          <w:sz w:val="28"/>
          <w:szCs w:val="28"/>
        </w:rPr>
        <w:t>В четырех случаях</w:t>
      </w:r>
      <w:r w:rsidR="00F4658E">
        <w:rPr>
          <w:rFonts w:ascii="Times New Roman" w:hAnsi="Times New Roman" w:cs="Times New Roman"/>
          <w:sz w:val="28"/>
          <w:szCs w:val="28"/>
        </w:rPr>
        <w:t xml:space="preserve"> судом учтено финансовое положение лицензиатов, являющихся </w:t>
      </w:r>
      <w:proofErr w:type="spellStart"/>
      <w:r w:rsidR="00F4658E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="00F4658E">
        <w:rPr>
          <w:rFonts w:ascii="Times New Roman" w:hAnsi="Times New Roman" w:cs="Times New Roman"/>
          <w:sz w:val="28"/>
          <w:szCs w:val="28"/>
        </w:rPr>
        <w:t xml:space="preserve">, и применены положения </w:t>
      </w:r>
      <w:r w:rsidR="00F4658E" w:rsidRPr="009E4C69">
        <w:rPr>
          <w:rFonts w:ascii="Times New Roman" w:hAnsi="Times New Roman" w:cs="Times New Roman"/>
          <w:sz w:val="28"/>
          <w:szCs w:val="28"/>
        </w:rPr>
        <w:t>частей 3.2  и 3.3 статьи 4.2 КоАП РФ о снижении размера административного штрафа до половины минимального размера административного штрафа, предусмотренного для ю</w:t>
      </w:r>
      <w:r w:rsidR="009E4C69" w:rsidRPr="009E4C69">
        <w:rPr>
          <w:rFonts w:ascii="Times New Roman" w:hAnsi="Times New Roman" w:cs="Times New Roman"/>
          <w:sz w:val="28"/>
          <w:szCs w:val="28"/>
        </w:rPr>
        <w:t>ридических лиц частью 4 ст</w:t>
      </w:r>
      <w:r w:rsidR="00F4658E" w:rsidRPr="009E4C69">
        <w:rPr>
          <w:rFonts w:ascii="Times New Roman" w:hAnsi="Times New Roman" w:cs="Times New Roman"/>
          <w:sz w:val="28"/>
          <w:szCs w:val="28"/>
        </w:rPr>
        <w:t>ать</w:t>
      </w:r>
      <w:r w:rsidR="009E4C69" w:rsidRPr="009E4C69">
        <w:rPr>
          <w:rFonts w:ascii="Times New Roman" w:hAnsi="Times New Roman" w:cs="Times New Roman"/>
          <w:sz w:val="28"/>
          <w:szCs w:val="28"/>
        </w:rPr>
        <w:t xml:space="preserve">и 4.1 КоАП РФ </w:t>
      </w:r>
      <w:r w:rsidR="00E03C3C">
        <w:rPr>
          <w:rFonts w:ascii="Times New Roman" w:hAnsi="Times New Roman" w:cs="Times New Roman"/>
          <w:sz w:val="28"/>
          <w:szCs w:val="28"/>
        </w:rPr>
        <w:t>(решения</w:t>
      </w:r>
      <w:r w:rsidR="00E03C3C" w:rsidRPr="00700385">
        <w:rPr>
          <w:rFonts w:ascii="Times New Roman" w:hAnsi="Times New Roman" w:cs="Times New Roman"/>
          <w:sz w:val="28"/>
          <w:szCs w:val="28"/>
        </w:rPr>
        <w:t xml:space="preserve">  Арбитражного суда Новосибирской области</w:t>
      </w:r>
      <w:r w:rsidR="00E03C3C">
        <w:rPr>
          <w:rFonts w:ascii="Times New Roman" w:hAnsi="Times New Roman" w:cs="Times New Roman"/>
          <w:sz w:val="28"/>
          <w:szCs w:val="28"/>
        </w:rPr>
        <w:t xml:space="preserve"> от 10.05.2016</w:t>
      </w:r>
      <w:r w:rsidR="00E03C3C" w:rsidRPr="00700385">
        <w:rPr>
          <w:rFonts w:ascii="Times New Roman" w:hAnsi="Times New Roman" w:cs="Times New Roman"/>
          <w:sz w:val="28"/>
          <w:szCs w:val="28"/>
        </w:rPr>
        <w:t xml:space="preserve"> </w:t>
      </w:r>
      <w:r w:rsidR="00E03C3C">
        <w:rPr>
          <w:rFonts w:ascii="Times New Roman" w:hAnsi="Times New Roman" w:cs="Times New Roman"/>
          <w:sz w:val="28"/>
          <w:szCs w:val="28"/>
        </w:rPr>
        <w:t xml:space="preserve"> по делу №</w:t>
      </w:r>
      <w:r w:rsidR="00A510A8">
        <w:rPr>
          <w:rFonts w:ascii="Times New Roman" w:hAnsi="Times New Roman" w:cs="Times New Roman"/>
          <w:sz w:val="28"/>
          <w:szCs w:val="28"/>
        </w:rPr>
        <w:t> </w:t>
      </w:r>
      <w:r w:rsidR="00E03C3C">
        <w:rPr>
          <w:rFonts w:ascii="Times New Roman" w:hAnsi="Times New Roman" w:cs="Times New Roman"/>
          <w:sz w:val="28"/>
          <w:szCs w:val="28"/>
        </w:rPr>
        <w:t>3458/2016, от 16.08.2016 по делу №</w:t>
      </w:r>
      <w:r w:rsidR="00A510A8">
        <w:rPr>
          <w:rFonts w:ascii="Times New Roman" w:hAnsi="Times New Roman" w:cs="Times New Roman"/>
          <w:sz w:val="28"/>
          <w:szCs w:val="28"/>
        </w:rPr>
        <w:t> </w:t>
      </w:r>
      <w:r w:rsidR="00E03C3C">
        <w:rPr>
          <w:rFonts w:ascii="Times New Roman" w:hAnsi="Times New Roman" w:cs="Times New Roman"/>
          <w:sz w:val="28"/>
          <w:szCs w:val="28"/>
        </w:rPr>
        <w:t>14530/2016, от</w:t>
      </w:r>
      <w:proofErr w:type="gramEnd"/>
      <w:r w:rsidR="00E03C3C">
        <w:rPr>
          <w:rFonts w:ascii="Times New Roman" w:hAnsi="Times New Roman" w:cs="Times New Roman"/>
          <w:sz w:val="28"/>
          <w:szCs w:val="28"/>
        </w:rPr>
        <w:t xml:space="preserve"> 27.09.2016 по делу №</w:t>
      </w:r>
      <w:r w:rsidR="00A510A8">
        <w:rPr>
          <w:rFonts w:ascii="Times New Roman" w:hAnsi="Times New Roman" w:cs="Times New Roman"/>
          <w:sz w:val="28"/>
          <w:szCs w:val="28"/>
        </w:rPr>
        <w:t xml:space="preserve"> А45-17786/2016, </w:t>
      </w:r>
      <w:r w:rsidR="00E03C3C" w:rsidRPr="00700385">
        <w:rPr>
          <w:rFonts w:ascii="Times New Roman" w:hAnsi="Times New Roman" w:cs="Times New Roman"/>
          <w:sz w:val="28"/>
          <w:szCs w:val="28"/>
        </w:rPr>
        <w:t>от 20.11.2016</w:t>
      </w:r>
      <w:r w:rsidR="00E03C3C" w:rsidRPr="009E4C69">
        <w:rPr>
          <w:rFonts w:ascii="Times New Roman" w:hAnsi="Times New Roman" w:cs="Times New Roman"/>
          <w:sz w:val="28"/>
          <w:szCs w:val="28"/>
        </w:rPr>
        <w:t xml:space="preserve"> </w:t>
      </w:r>
      <w:r w:rsidR="00E03C3C">
        <w:rPr>
          <w:rFonts w:ascii="Times New Roman" w:hAnsi="Times New Roman" w:cs="Times New Roman"/>
          <w:sz w:val="28"/>
          <w:szCs w:val="28"/>
        </w:rPr>
        <w:t>по делу № </w:t>
      </w:r>
      <w:r w:rsidR="00E03C3C" w:rsidRPr="00700385">
        <w:rPr>
          <w:rFonts w:ascii="Times New Roman" w:hAnsi="Times New Roman" w:cs="Times New Roman"/>
          <w:sz w:val="28"/>
          <w:szCs w:val="28"/>
        </w:rPr>
        <w:t>А45-21436/2016</w:t>
      </w:r>
      <w:r w:rsidR="009E4C69" w:rsidRPr="009E4C69">
        <w:rPr>
          <w:rFonts w:ascii="Times New Roman" w:hAnsi="Times New Roman" w:cs="Times New Roman"/>
          <w:sz w:val="28"/>
          <w:szCs w:val="28"/>
        </w:rPr>
        <w:t>(</w:t>
      </w:r>
      <w:r w:rsidR="00A510A8">
        <w:rPr>
          <w:rFonts w:ascii="Times New Roman" w:hAnsi="Times New Roman" w:cs="Times New Roman"/>
          <w:sz w:val="28"/>
          <w:szCs w:val="28"/>
        </w:rPr>
        <w:t xml:space="preserve">штраф </w:t>
      </w:r>
      <w:r w:rsidR="009E4C69" w:rsidRPr="009E4C69">
        <w:rPr>
          <w:rFonts w:ascii="Times New Roman" w:hAnsi="Times New Roman" w:cs="Times New Roman"/>
          <w:sz w:val="28"/>
          <w:szCs w:val="28"/>
        </w:rPr>
        <w:t>50000 руб</w:t>
      </w:r>
      <w:r w:rsidR="009E4C69">
        <w:rPr>
          <w:rFonts w:ascii="Times New Roman" w:hAnsi="Times New Roman" w:cs="Times New Roman"/>
          <w:sz w:val="28"/>
          <w:szCs w:val="28"/>
        </w:rPr>
        <w:t>.</w:t>
      </w:r>
      <w:r w:rsidR="009E4C69" w:rsidRPr="009E4C69">
        <w:rPr>
          <w:rFonts w:ascii="Times New Roman" w:hAnsi="Times New Roman" w:cs="Times New Roman"/>
          <w:sz w:val="28"/>
          <w:szCs w:val="28"/>
        </w:rPr>
        <w:t>).</w:t>
      </w:r>
    </w:p>
    <w:p w:rsidR="00B3096D" w:rsidRDefault="00B3096D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Сложившаяся судебная практика замены</w:t>
      </w:r>
      <w:r w:rsidRPr="00B3096D">
        <w:rPr>
          <w:rFonts w:ascii="Times New Roman" w:hAnsi="Times New Roman" w:cs="Times New Roman"/>
          <w:sz w:val="28"/>
          <w:szCs w:val="28"/>
        </w:rPr>
        <w:t xml:space="preserve"> </w:t>
      </w:r>
      <w:r w:rsidRPr="00011C6C">
        <w:rPr>
          <w:rFonts w:ascii="Times New Roman" w:hAnsi="Times New Roman" w:cs="Times New Roman"/>
          <w:sz w:val="28"/>
          <w:szCs w:val="28"/>
        </w:rPr>
        <w:t xml:space="preserve">наказания в виде административного штрафа </w:t>
      </w:r>
      <w:r w:rsidR="00A510A8">
        <w:rPr>
          <w:rFonts w:ascii="Times New Roman" w:hAnsi="Times New Roman" w:cs="Times New Roman"/>
          <w:sz w:val="28"/>
          <w:szCs w:val="28"/>
        </w:rPr>
        <w:t>на предупреждение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части 1 статьи 4.1.1 КоАП РФ для субъектов малого предпринимательства, осуществляющим медицинскую деятельность с грубым нарушением лицензионных требований, неоднозначна.</w:t>
      </w:r>
    </w:p>
    <w:p w:rsidR="007E28D9" w:rsidRDefault="00B3096D" w:rsidP="00871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постановлением Седьмого </w:t>
      </w:r>
      <w:r w:rsidR="006347AE" w:rsidRPr="006D7DEF">
        <w:rPr>
          <w:rFonts w:ascii="Times New Roman" w:hAnsi="Times New Roman" w:cs="Times New Roman"/>
          <w:sz w:val="28"/>
          <w:szCs w:val="28"/>
        </w:rPr>
        <w:t>арбитр</w:t>
      </w:r>
      <w:r w:rsidR="006347AE">
        <w:rPr>
          <w:rFonts w:ascii="Times New Roman" w:hAnsi="Times New Roman" w:cs="Times New Roman"/>
          <w:sz w:val="28"/>
          <w:szCs w:val="28"/>
        </w:rPr>
        <w:t>ажного апелляционного суда от 31.08.2016 по делу А45-7041/16 назначенный</w:t>
      </w:r>
      <w:r w:rsidR="00871680">
        <w:rPr>
          <w:rFonts w:ascii="Times New Roman" w:hAnsi="Times New Roman" w:cs="Times New Roman"/>
          <w:sz w:val="28"/>
          <w:szCs w:val="28"/>
        </w:rPr>
        <w:t xml:space="preserve"> 20.06.2016</w:t>
      </w:r>
      <w:r w:rsidR="006347AE">
        <w:rPr>
          <w:rFonts w:ascii="Times New Roman" w:hAnsi="Times New Roman" w:cs="Times New Roman"/>
          <w:sz w:val="28"/>
          <w:szCs w:val="28"/>
        </w:rPr>
        <w:t xml:space="preserve"> в отношен</w:t>
      </w:r>
      <w:proofErr w:type="gramStart"/>
      <w:r w:rsidR="006347AE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="006347AE">
        <w:rPr>
          <w:rFonts w:ascii="Times New Roman" w:hAnsi="Times New Roman" w:cs="Times New Roman"/>
          <w:sz w:val="28"/>
          <w:szCs w:val="28"/>
        </w:rPr>
        <w:t xml:space="preserve"> «Зубная фея» Арбитражным судом Новосибирской области административный штраф в размере 100000 рублей заменен на предупреждение. </w:t>
      </w:r>
      <w:proofErr w:type="gramStart"/>
      <w:r w:rsidR="00AB74C6">
        <w:rPr>
          <w:rFonts w:ascii="Times New Roman" w:hAnsi="Times New Roman" w:cs="Times New Roman"/>
          <w:sz w:val="28"/>
          <w:szCs w:val="28"/>
        </w:rPr>
        <w:t xml:space="preserve">Признавая, что в действиях общества имеется событие правонарушения, предусмотренного частью 4 статьи 14.1 КоАП РФ – осуществление предпринимательской деятельности с грубым нарушением лицензионных требований, суд применил </w:t>
      </w:r>
      <w:r w:rsidR="00871680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AB74C6">
        <w:rPr>
          <w:rFonts w:ascii="Times New Roman" w:hAnsi="Times New Roman" w:cs="Times New Roman"/>
          <w:sz w:val="28"/>
          <w:szCs w:val="28"/>
        </w:rPr>
        <w:t>введенн</w:t>
      </w:r>
      <w:r w:rsidR="00871680">
        <w:rPr>
          <w:rFonts w:ascii="Times New Roman" w:hAnsi="Times New Roman" w:cs="Times New Roman"/>
          <w:sz w:val="28"/>
          <w:szCs w:val="28"/>
        </w:rPr>
        <w:t>ой</w:t>
      </w:r>
      <w:r w:rsidR="00AB74C6">
        <w:rPr>
          <w:rFonts w:ascii="Times New Roman" w:hAnsi="Times New Roman" w:cs="Times New Roman"/>
          <w:sz w:val="28"/>
          <w:szCs w:val="28"/>
        </w:rPr>
        <w:t xml:space="preserve"> </w:t>
      </w:r>
      <w:r w:rsidR="00AB74C6" w:rsidRPr="00AB74C6">
        <w:rPr>
          <w:rFonts w:ascii="Times New Roman" w:hAnsi="Times New Roman" w:cs="Times New Roman"/>
          <w:sz w:val="28"/>
          <w:szCs w:val="28"/>
        </w:rPr>
        <w:t>Федеральным законом от 03.07.2016 № 316-ФЗ «О внесении изменений в Кодекс Российской Федерации об административных правонарушениях»</w:t>
      </w:r>
      <w:r w:rsidR="00871680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AB74C6" w:rsidRPr="00AB74C6">
        <w:rPr>
          <w:rFonts w:ascii="Times New Roman" w:hAnsi="Times New Roman" w:cs="Times New Roman"/>
          <w:sz w:val="28"/>
          <w:szCs w:val="28"/>
        </w:rPr>
        <w:t xml:space="preserve"> 4.1.1 КоАП РФ</w:t>
      </w:r>
      <w:r w:rsidR="00AB74C6">
        <w:rPr>
          <w:rFonts w:ascii="Times New Roman" w:hAnsi="Times New Roman" w:cs="Times New Roman"/>
          <w:sz w:val="28"/>
          <w:szCs w:val="28"/>
        </w:rPr>
        <w:t xml:space="preserve">, без учета </w:t>
      </w:r>
      <w:r w:rsidR="007E28D9">
        <w:rPr>
          <w:rFonts w:ascii="Times New Roman" w:hAnsi="Times New Roman" w:cs="Times New Roman"/>
          <w:sz w:val="28"/>
          <w:szCs w:val="28"/>
        </w:rPr>
        <w:t>положений части 2 статьи 3.4</w:t>
      </w:r>
      <w:r w:rsidR="007E28D9" w:rsidRPr="007E28D9">
        <w:rPr>
          <w:rFonts w:ascii="Times New Roman" w:hAnsi="Times New Roman" w:cs="Times New Roman"/>
          <w:sz w:val="28"/>
          <w:szCs w:val="28"/>
        </w:rPr>
        <w:t xml:space="preserve"> </w:t>
      </w:r>
      <w:r w:rsidR="007E28D9">
        <w:rPr>
          <w:rFonts w:ascii="Times New Roman" w:hAnsi="Times New Roman" w:cs="Times New Roman"/>
          <w:sz w:val="28"/>
          <w:szCs w:val="28"/>
        </w:rPr>
        <w:t>КоАП РФ о том, что предупреждение устана</w:t>
      </w:r>
      <w:r w:rsidR="00871680">
        <w:rPr>
          <w:rFonts w:ascii="Times New Roman" w:hAnsi="Times New Roman" w:cs="Times New Roman"/>
          <w:sz w:val="28"/>
          <w:szCs w:val="28"/>
        </w:rPr>
        <w:t>вливается</w:t>
      </w:r>
      <w:proofErr w:type="gramEnd"/>
      <w:r w:rsidR="00871680">
        <w:rPr>
          <w:rFonts w:ascii="Times New Roman" w:hAnsi="Times New Roman" w:cs="Times New Roman"/>
          <w:sz w:val="28"/>
          <w:szCs w:val="28"/>
        </w:rPr>
        <w:t xml:space="preserve"> за впервые совершенное административное правонарушение,</w:t>
      </w:r>
      <w:r w:rsidR="00871680" w:rsidRPr="00871680">
        <w:rPr>
          <w:rFonts w:ascii="Times New Roman" w:hAnsi="Times New Roman" w:cs="Times New Roman"/>
          <w:sz w:val="28"/>
          <w:szCs w:val="28"/>
        </w:rPr>
        <w:t xml:space="preserve"> </w:t>
      </w:r>
      <w:r w:rsidR="00871680">
        <w:rPr>
          <w:rFonts w:ascii="Times New Roman" w:hAnsi="Times New Roman" w:cs="Times New Roman"/>
          <w:sz w:val="28"/>
          <w:szCs w:val="28"/>
        </w:rPr>
        <w:t>выявленное в ходе осуществления государственного контроля,</w:t>
      </w:r>
      <w:r w:rsidR="007E28D9">
        <w:rPr>
          <w:rFonts w:ascii="Times New Roman" w:hAnsi="Times New Roman" w:cs="Times New Roman"/>
          <w:sz w:val="28"/>
          <w:szCs w:val="28"/>
        </w:rPr>
        <w:t xml:space="preserve"> при отсутствии причинения вреда или возникновения угрозы причинения вреда жизни и здоровью людей. Согласно пункту 6 Положения</w:t>
      </w:r>
      <w:r w:rsidR="007E28D9" w:rsidRPr="00075A1E">
        <w:rPr>
          <w:rFonts w:ascii="Times New Roman" w:hAnsi="Times New Roman" w:cs="Times New Roman"/>
          <w:sz w:val="28"/>
          <w:szCs w:val="28"/>
        </w:rPr>
        <w:t xml:space="preserve"> о лицензировании медицинской деятельности</w:t>
      </w:r>
      <w:r w:rsidR="007E28D9">
        <w:rPr>
          <w:rFonts w:ascii="Times New Roman" w:hAnsi="Times New Roman" w:cs="Times New Roman"/>
          <w:sz w:val="28"/>
          <w:szCs w:val="28"/>
        </w:rPr>
        <w:t xml:space="preserve"> грубым </w:t>
      </w:r>
      <w:r w:rsidR="007E28D9">
        <w:rPr>
          <w:rFonts w:ascii="Times New Roman" w:hAnsi="Times New Roman" w:cs="Times New Roman"/>
          <w:sz w:val="28"/>
          <w:szCs w:val="28"/>
        </w:rPr>
        <w:lastRenderedPageBreak/>
        <w:t>нарушением лицензионных требований признается нарушение, повлекшее возникновение угрозы причинения вреда жизни и здоровью граждан</w:t>
      </w:r>
      <w:r w:rsidR="007E28D9" w:rsidRPr="00075A1E">
        <w:rPr>
          <w:rFonts w:ascii="Times New Roman" w:hAnsi="Times New Roman" w:cs="Times New Roman"/>
          <w:sz w:val="28"/>
          <w:szCs w:val="28"/>
        </w:rPr>
        <w:t>.</w:t>
      </w:r>
    </w:p>
    <w:p w:rsidR="00AF07F6" w:rsidRPr="005C2131" w:rsidRDefault="00871680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Однако тот же Седьмой </w:t>
      </w:r>
      <w:r w:rsidRPr="006D7DEF">
        <w:rPr>
          <w:rFonts w:ascii="Times New Roman" w:hAnsi="Times New Roman" w:cs="Times New Roman"/>
          <w:sz w:val="28"/>
          <w:szCs w:val="28"/>
        </w:rPr>
        <w:t>арбитр</w:t>
      </w:r>
      <w:r>
        <w:rPr>
          <w:rFonts w:ascii="Times New Roman" w:hAnsi="Times New Roman" w:cs="Times New Roman"/>
          <w:sz w:val="28"/>
          <w:szCs w:val="28"/>
        </w:rPr>
        <w:t xml:space="preserve">ажный апелляционный суд </w:t>
      </w:r>
      <w:r w:rsidR="00AF07F6">
        <w:rPr>
          <w:rFonts w:ascii="Times New Roman" w:hAnsi="Times New Roman" w:cs="Times New Roman"/>
          <w:sz w:val="28"/>
          <w:szCs w:val="28"/>
        </w:rPr>
        <w:t>отказал в удовлетворении</w:t>
      </w:r>
      <w:r w:rsidR="00AF07F6">
        <w:t xml:space="preserve"> </w:t>
      </w:r>
      <w:r w:rsidR="00AF07F6" w:rsidRPr="00AF07F6">
        <w:rPr>
          <w:rFonts w:ascii="Times New Roman" w:hAnsi="Times New Roman" w:cs="Times New Roman"/>
          <w:sz w:val="28"/>
          <w:szCs w:val="28"/>
        </w:rPr>
        <w:t>апелляционной жалобы</w:t>
      </w:r>
      <w:r w:rsidRPr="00AF07F6">
        <w:rPr>
          <w:rFonts w:ascii="Times New Roman" w:hAnsi="Times New Roman" w:cs="Times New Roman"/>
          <w:sz w:val="28"/>
          <w:szCs w:val="28"/>
        </w:rPr>
        <w:t xml:space="preserve"> </w:t>
      </w:r>
      <w:r w:rsidR="00AF07F6">
        <w:rPr>
          <w:rFonts w:ascii="Times New Roman" w:hAnsi="Times New Roman" w:cs="Times New Roman"/>
          <w:sz w:val="28"/>
          <w:szCs w:val="28"/>
        </w:rPr>
        <w:t>ООО</w:t>
      </w:r>
      <w:r w:rsidRPr="00AF07F6">
        <w:rPr>
          <w:rFonts w:ascii="Times New Roman" w:hAnsi="Times New Roman" w:cs="Times New Roman"/>
          <w:sz w:val="28"/>
          <w:szCs w:val="28"/>
        </w:rPr>
        <w:t xml:space="preserve"> «Жемчужина» на решение Арбитражного суда Новосибирской области от 26.07.2016 по делу №</w:t>
      </w:r>
      <w:r w:rsidR="00A510A8">
        <w:rPr>
          <w:rFonts w:ascii="Times New Roman" w:hAnsi="Times New Roman" w:cs="Times New Roman"/>
          <w:sz w:val="28"/>
          <w:szCs w:val="28"/>
        </w:rPr>
        <w:t> </w:t>
      </w:r>
      <w:r w:rsidRPr="00AF07F6">
        <w:rPr>
          <w:rFonts w:ascii="Times New Roman" w:hAnsi="Times New Roman" w:cs="Times New Roman"/>
          <w:sz w:val="28"/>
          <w:szCs w:val="28"/>
        </w:rPr>
        <w:t xml:space="preserve">А45-13363/2016 </w:t>
      </w:r>
      <w:r w:rsidR="00AF07F6">
        <w:rPr>
          <w:rFonts w:ascii="Times New Roman" w:hAnsi="Times New Roman" w:cs="Times New Roman"/>
          <w:sz w:val="28"/>
          <w:szCs w:val="28"/>
        </w:rPr>
        <w:t xml:space="preserve"> по заявлению </w:t>
      </w:r>
      <w:r w:rsidR="00AF07F6" w:rsidRPr="00AF07F6">
        <w:rPr>
          <w:rFonts w:ascii="Times New Roman" w:hAnsi="Times New Roman" w:cs="Times New Roman"/>
          <w:sz w:val="28"/>
          <w:szCs w:val="28"/>
        </w:rPr>
        <w:t>м</w:t>
      </w:r>
      <w:r w:rsidRPr="00AF07F6">
        <w:rPr>
          <w:rFonts w:ascii="Times New Roman" w:hAnsi="Times New Roman" w:cs="Times New Roman"/>
          <w:sz w:val="28"/>
          <w:szCs w:val="28"/>
        </w:rPr>
        <w:t>инистерства к</w:t>
      </w:r>
      <w:r w:rsidR="00AF07F6" w:rsidRPr="00AF07F6">
        <w:rPr>
          <w:rFonts w:ascii="Times New Roman" w:hAnsi="Times New Roman" w:cs="Times New Roman"/>
          <w:sz w:val="28"/>
          <w:szCs w:val="28"/>
        </w:rPr>
        <w:t xml:space="preserve"> ООО</w:t>
      </w:r>
      <w:r w:rsidRPr="00AF07F6">
        <w:rPr>
          <w:rFonts w:ascii="Times New Roman" w:hAnsi="Times New Roman" w:cs="Times New Roman"/>
          <w:sz w:val="28"/>
          <w:szCs w:val="28"/>
        </w:rPr>
        <w:t xml:space="preserve"> «Жемчужина» о привлечении к административной ответственности, предусмотренн</w:t>
      </w:r>
      <w:r w:rsidR="00AF07F6">
        <w:rPr>
          <w:rFonts w:ascii="Times New Roman" w:hAnsi="Times New Roman" w:cs="Times New Roman"/>
          <w:sz w:val="28"/>
          <w:szCs w:val="28"/>
        </w:rPr>
        <w:t>ой частью 4 статьи 14.1 КоАП РФ</w:t>
      </w:r>
      <w:r w:rsidR="00624F74">
        <w:rPr>
          <w:rFonts w:ascii="Times New Roman" w:hAnsi="Times New Roman" w:cs="Times New Roman"/>
          <w:sz w:val="28"/>
          <w:szCs w:val="28"/>
        </w:rPr>
        <w:t xml:space="preserve"> (в связи с обнаружением фактов осуществления обществом медицинской деятельности с грубым нарушением лицензионных требований в ходе</w:t>
      </w:r>
      <w:proofErr w:type="gramEnd"/>
      <w:r w:rsidR="00624F74">
        <w:rPr>
          <w:rFonts w:ascii="Times New Roman" w:hAnsi="Times New Roman" w:cs="Times New Roman"/>
          <w:sz w:val="28"/>
          <w:szCs w:val="28"/>
        </w:rPr>
        <w:t xml:space="preserve"> осуществления государственного контроля),</w:t>
      </w:r>
      <w:r w:rsidR="00AF07F6">
        <w:rPr>
          <w:rFonts w:ascii="Times New Roman" w:hAnsi="Times New Roman" w:cs="Times New Roman"/>
          <w:sz w:val="28"/>
          <w:szCs w:val="28"/>
        </w:rPr>
        <w:t xml:space="preserve"> в которой </w:t>
      </w:r>
      <w:r w:rsidR="00A510A8">
        <w:rPr>
          <w:rFonts w:ascii="Times New Roman" w:hAnsi="Times New Roman" w:cs="Times New Roman"/>
          <w:sz w:val="28"/>
          <w:szCs w:val="28"/>
        </w:rPr>
        <w:t>общество просило</w:t>
      </w:r>
      <w:r w:rsidR="00AF07F6" w:rsidRPr="005C2131">
        <w:rPr>
          <w:rFonts w:ascii="Times New Roman" w:hAnsi="Times New Roman" w:cs="Times New Roman"/>
          <w:sz w:val="28"/>
          <w:szCs w:val="28"/>
        </w:rPr>
        <w:t xml:space="preserve"> применить к ООО «Жемчужина» административное наказание в виде предупреждения на основании статьи 4.1.1 КоАП РФ. </w:t>
      </w:r>
    </w:p>
    <w:p w:rsidR="00624F74" w:rsidRDefault="005C2131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постановлении Седьмого </w:t>
      </w:r>
      <w:r w:rsidRPr="006D7DEF">
        <w:rPr>
          <w:rFonts w:ascii="Times New Roman" w:hAnsi="Times New Roman" w:cs="Times New Roman"/>
          <w:sz w:val="28"/>
          <w:szCs w:val="28"/>
        </w:rPr>
        <w:t>арбитр</w:t>
      </w:r>
      <w:r>
        <w:rPr>
          <w:rFonts w:ascii="Times New Roman" w:hAnsi="Times New Roman" w:cs="Times New Roman"/>
          <w:sz w:val="28"/>
          <w:szCs w:val="28"/>
        </w:rPr>
        <w:t xml:space="preserve">ажного апелляционного суда от 27.09.2016 отмечено: </w:t>
      </w:r>
      <w:r w:rsidRPr="005C2131">
        <w:rPr>
          <w:rFonts w:ascii="Times New Roman" w:hAnsi="Times New Roman" w:cs="Times New Roman"/>
          <w:sz w:val="28"/>
          <w:szCs w:val="28"/>
        </w:rPr>
        <w:t>«Как установлено арбитражным судом и отражено административным органом в протоколе об административном правонарушении, выявленные нарушения обществом лицензионных требований и условий при осуществлении медицинской деятельности могут повлечь за собой угрозу причинения вреда жизни и здоровью людей 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C21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2131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C2131">
        <w:rPr>
          <w:rFonts w:ascii="Times New Roman" w:hAnsi="Times New Roman" w:cs="Times New Roman"/>
          <w:sz w:val="28"/>
          <w:szCs w:val="28"/>
        </w:rPr>
        <w:t xml:space="preserve"> с чем и была применена часть 4 статьи 14.1 КоАП РФ, о чем указано выше). Следовательно, даже при совершении обществом правонарушения впервые и включении его в Единый реестр субъектов малого и среднего предпринимательства, при установлении действиями общества </w:t>
      </w:r>
      <w:proofErr w:type="gramStart"/>
      <w:r w:rsidRPr="005C2131">
        <w:rPr>
          <w:rFonts w:ascii="Times New Roman" w:hAnsi="Times New Roman" w:cs="Times New Roman"/>
          <w:sz w:val="28"/>
          <w:szCs w:val="28"/>
        </w:rPr>
        <w:t>факта угрозы причинения вреда жизни</w:t>
      </w:r>
      <w:proofErr w:type="gramEnd"/>
      <w:r w:rsidRPr="005C2131">
        <w:rPr>
          <w:rFonts w:ascii="Times New Roman" w:hAnsi="Times New Roman" w:cs="Times New Roman"/>
          <w:sz w:val="28"/>
          <w:szCs w:val="28"/>
        </w:rPr>
        <w:t xml:space="preserve"> и здоровью людей, административное наказание в виде штрафа не может быть заменено на предупр</w:t>
      </w:r>
      <w:r>
        <w:rPr>
          <w:rFonts w:ascii="Times New Roman" w:hAnsi="Times New Roman" w:cs="Times New Roman"/>
          <w:sz w:val="28"/>
          <w:szCs w:val="28"/>
        </w:rPr>
        <w:t>еждение».</w:t>
      </w:r>
    </w:p>
    <w:p w:rsidR="00A81EFE" w:rsidRDefault="00624F74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Верховный суд Российской Федерации</w:t>
      </w:r>
      <w:r w:rsidR="005748D3">
        <w:rPr>
          <w:rFonts w:ascii="Times New Roman" w:hAnsi="Times New Roman" w:cs="Times New Roman"/>
          <w:sz w:val="28"/>
          <w:szCs w:val="28"/>
        </w:rPr>
        <w:t xml:space="preserve"> в своем определении от 27.12.2016 </w:t>
      </w:r>
      <w:r w:rsidR="005748D3" w:rsidRPr="005748D3">
        <w:rPr>
          <w:rFonts w:ascii="Times New Roman" w:hAnsi="Times New Roman" w:cs="Times New Roman"/>
          <w:sz w:val="28"/>
          <w:szCs w:val="28"/>
        </w:rPr>
        <w:t>№ 304-АД16-17441</w:t>
      </w:r>
      <w:r w:rsidR="005748D3" w:rsidRPr="00011C6C">
        <w:rPr>
          <w:rFonts w:ascii="Times New Roman" w:hAnsi="Times New Roman" w:cs="Times New Roman"/>
          <w:sz w:val="28"/>
          <w:szCs w:val="28"/>
        </w:rPr>
        <w:t xml:space="preserve"> </w:t>
      </w:r>
      <w:r w:rsidR="005748D3">
        <w:rPr>
          <w:rFonts w:ascii="Times New Roman" w:hAnsi="Times New Roman" w:cs="Times New Roman"/>
          <w:sz w:val="28"/>
          <w:szCs w:val="28"/>
        </w:rPr>
        <w:t>поддержал выводы суда апелляционной инстанции: «</w:t>
      </w:r>
      <w:r w:rsidR="00A81EFE" w:rsidRPr="00011C6C">
        <w:rPr>
          <w:rFonts w:ascii="Times New Roman" w:hAnsi="Times New Roman" w:cs="Times New Roman"/>
          <w:sz w:val="28"/>
          <w:szCs w:val="28"/>
        </w:rPr>
        <w:t xml:space="preserve">С учетом взаимосвязанных положений части 2 статьи 3.4 и части 1 статьи 4.1.1 Кодекса Российской Федерации об административных правонарушениях </w:t>
      </w:r>
      <w:r w:rsidR="00B3096D">
        <w:rPr>
          <w:rFonts w:ascii="Times New Roman" w:hAnsi="Times New Roman" w:cs="Times New Roman"/>
          <w:sz w:val="28"/>
          <w:szCs w:val="28"/>
        </w:rPr>
        <w:t xml:space="preserve">допускается </w:t>
      </w:r>
      <w:r w:rsidR="00A81EFE" w:rsidRPr="00011C6C">
        <w:rPr>
          <w:rFonts w:ascii="Times New Roman" w:hAnsi="Times New Roman" w:cs="Times New Roman"/>
          <w:sz w:val="28"/>
          <w:szCs w:val="28"/>
        </w:rPr>
        <w:t xml:space="preserve">возможность замены наказания в виде административного штрафа предупреждением при наличии совокупности всех обстоятельств, указанных в части 2 статьи 3.4 названного Кодекса. Вместе с тем, из рассматриваемого случая не следует, что имеются условия, предусмотренные частью 2 статьи 3.4 Кодекса Российской Федерации об административных правонарушениях в части такого обстоятельства как отсутствие </w:t>
      </w:r>
      <w:proofErr w:type="gramStart"/>
      <w:r w:rsidR="00A81EFE" w:rsidRPr="00011C6C">
        <w:rPr>
          <w:rFonts w:ascii="Times New Roman" w:hAnsi="Times New Roman" w:cs="Times New Roman"/>
          <w:sz w:val="28"/>
          <w:szCs w:val="28"/>
        </w:rPr>
        <w:t>возникновения угрозы причинения вреда жизни</w:t>
      </w:r>
      <w:proofErr w:type="gramEnd"/>
      <w:r w:rsidR="00A81EFE" w:rsidRPr="00011C6C">
        <w:rPr>
          <w:rFonts w:ascii="Times New Roman" w:hAnsi="Times New Roman" w:cs="Times New Roman"/>
          <w:sz w:val="28"/>
          <w:szCs w:val="28"/>
        </w:rPr>
        <w:t xml:space="preserve"> и здоровью людей.</w:t>
      </w:r>
      <w:r w:rsidR="005748D3">
        <w:rPr>
          <w:rFonts w:ascii="Times New Roman" w:hAnsi="Times New Roman" w:cs="Times New Roman"/>
          <w:sz w:val="28"/>
          <w:szCs w:val="28"/>
        </w:rPr>
        <w:t xml:space="preserve"> </w:t>
      </w:r>
      <w:r w:rsidR="00A81EFE" w:rsidRPr="00011C6C">
        <w:rPr>
          <w:rFonts w:ascii="Times New Roman" w:hAnsi="Times New Roman" w:cs="Times New Roman"/>
          <w:sz w:val="28"/>
          <w:szCs w:val="28"/>
        </w:rPr>
        <w:t xml:space="preserve"> Судами установлено, что допу</w:t>
      </w:r>
      <w:r w:rsidR="00A510A8">
        <w:rPr>
          <w:rFonts w:ascii="Times New Roman" w:hAnsi="Times New Roman" w:cs="Times New Roman"/>
          <w:sz w:val="28"/>
          <w:szCs w:val="28"/>
        </w:rPr>
        <w:t>щенные обществом нарушения могли</w:t>
      </w:r>
      <w:r w:rsidR="00A81EFE" w:rsidRPr="00011C6C">
        <w:rPr>
          <w:rFonts w:ascii="Times New Roman" w:hAnsi="Times New Roman" w:cs="Times New Roman"/>
          <w:sz w:val="28"/>
          <w:szCs w:val="28"/>
        </w:rPr>
        <w:t xml:space="preserve"> привести к возникновению угрозы причинения вреда жизни и здоровью людей, доказательств обратного не представлено</w:t>
      </w:r>
      <w:proofErr w:type="gramStart"/>
      <w:r w:rsidR="00A81EFE" w:rsidRPr="00011C6C">
        <w:rPr>
          <w:rFonts w:ascii="Times New Roman" w:hAnsi="Times New Roman" w:cs="Times New Roman"/>
          <w:sz w:val="28"/>
          <w:szCs w:val="28"/>
        </w:rPr>
        <w:t>.</w:t>
      </w:r>
      <w:r w:rsidR="005748D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00385" w:rsidRPr="00700385" w:rsidRDefault="00700385" w:rsidP="00D35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385">
        <w:rPr>
          <w:rFonts w:ascii="Times New Roman" w:hAnsi="Times New Roman" w:cs="Times New Roman"/>
          <w:sz w:val="28"/>
          <w:szCs w:val="28"/>
        </w:rPr>
        <w:t>Аналогичный вывод о невозможности применения положений статьи 4.1.1 КоАП РФ содержаться в решении  Арбитражного суда Новосибирской области от 20.11.2016 по результатам рассмотрения дела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00385">
        <w:rPr>
          <w:rFonts w:ascii="Times New Roman" w:hAnsi="Times New Roman" w:cs="Times New Roman"/>
          <w:sz w:val="28"/>
          <w:szCs w:val="28"/>
        </w:rPr>
        <w:t>А45-21436/2016 по заявлению министерства к ООО «</w:t>
      </w:r>
      <w:proofErr w:type="spellStart"/>
      <w:r w:rsidRPr="00700385">
        <w:rPr>
          <w:rFonts w:ascii="Times New Roman" w:hAnsi="Times New Roman" w:cs="Times New Roman"/>
          <w:sz w:val="28"/>
          <w:szCs w:val="28"/>
        </w:rPr>
        <w:t>Дентокс</w:t>
      </w:r>
      <w:proofErr w:type="spellEnd"/>
      <w:r w:rsidRPr="00700385">
        <w:rPr>
          <w:rFonts w:ascii="Times New Roman" w:hAnsi="Times New Roman" w:cs="Times New Roman"/>
          <w:sz w:val="28"/>
          <w:szCs w:val="28"/>
        </w:rPr>
        <w:t xml:space="preserve"> плюс» о привлечении к административной ответственности по части 4 статьи 14.1 КоАП РФ</w:t>
      </w:r>
      <w:r w:rsidR="00E03C3C">
        <w:rPr>
          <w:rFonts w:ascii="Times New Roman" w:hAnsi="Times New Roman" w:cs="Times New Roman"/>
          <w:sz w:val="28"/>
          <w:szCs w:val="28"/>
        </w:rPr>
        <w:t xml:space="preserve"> (по результатам государственного контроля лицензиата).</w:t>
      </w:r>
    </w:p>
    <w:p w:rsidR="00E470B7" w:rsidRPr="009B417C" w:rsidRDefault="00433139" w:rsidP="00E470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B45F3F">
        <w:rPr>
          <w:rFonts w:ascii="Times New Roman" w:hAnsi="Times New Roman" w:cs="Times New Roman"/>
          <w:sz w:val="28"/>
          <w:szCs w:val="28"/>
        </w:rPr>
        <w:t>.</w:t>
      </w:r>
      <w:r w:rsidR="00974511">
        <w:rPr>
          <w:rFonts w:ascii="Times New Roman" w:hAnsi="Times New Roman" w:cs="Times New Roman"/>
          <w:sz w:val="28"/>
          <w:szCs w:val="28"/>
        </w:rPr>
        <w:t> </w:t>
      </w:r>
      <w:r w:rsidR="00BB558A">
        <w:rPr>
          <w:rFonts w:ascii="Times New Roman" w:hAnsi="Times New Roman" w:cs="Times New Roman"/>
          <w:b/>
          <w:sz w:val="28"/>
          <w:szCs w:val="28"/>
        </w:rPr>
        <w:t xml:space="preserve">С целью исключения неоднозначного толкования норм закона, произвольного их применения </w:t>
      </w:r>
      <w:r w:rsidR="00974511" w:rsidRPr="009B417C">
        <w:rPr>
          <w:rFonts w:ascii="Times New Roman" w:hAnsi="Times New Roman" w:cs="Times New Roman"/>
          <w:b/>
          <w:sz w:val="28"/>
          <w:szCs w:val="28"/>
        </w:rPr>
        <w:t>лицензиатами и контролирующими органами необходимо совершенствование нормати</w:t>
      </w:r>
      <w:r w:rsidR="009B417C" w:rsidRPr="009B417C">
        <w:rPr>
          <w:rFonts w:ascii="Times New Roman" w:hAnsi="Times New Roman" w:cs="Times New Roman"/>
          <w:b/>
          <w:sz w:val="28"/>
          <w:szCs w:val="28"/>
        </w:rPr>
        <w:t>вно-правовой базы.</w:t>
      </w:r>
    </w:p>
    <w:p w:rsidR="00E470B7" w:rsidRDefault="00AD1D6D" w:rsidP="00E470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5F3F">
        <w:rPr>
          <w:rFonts w:ascii="Times New Roman" w:hAnsi="Times New Roman" w:cs="Times New Roman"/>
          <w:sz w:val="28"/>
          <w:szCs w:val="28"/>
        </w:rPr>
        <w:t>ри осуществлении лицензионного контроля лицензиатов, осуществляющих медицинскую деятельность</w:t>
      </w:r>
      <w:r>
        <w:rPr>
          <w:rFonts w:ascii="Times New Roman" w:hAnsi="Times New Roman" w:cs="Times New Roman"/>
          <w:sz w:val="28"/>
          <w:szCs w:val="28"/>
        </w:rPr>
        <w:t>, должностными лицами министерства</w:t>
      </w:r>
      <w:r w:rsidRPr="00AD1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наиболее часто выявлялись следующие нарушения лицензионных требований:</w:t>
      </w:r>
    </w:p>
    <w:p w:rsidR="00AD1D6D" w:rsidRDefault="00AD1D6D" w:rsidP="00AD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у руководителя медицинской организации, заместителей руководителя медицинской организации, ответственных за осуществление медицинской деятельности, руководителя структурного подразделения иной организации, ответственного за осуществление медицинской деятельности, - дополнительного профессионального образования и сертификат</w:t>
      </w:r>
      <w:r w:rsidR="00F318C7">
        <w:rPr>
          <w:rFonts w:ascii="Times New Roman" w:hAnsi="Times New Roman" w:cs="Times New Roman"/>
          <w:sz w:val="28"/>
          <w:szCs w:val="28"/>
        </w:rPr>
        <w:t>а специалиста по специальности «</w:t>
      </w:r>
      <w:r>
        <w:rPr>
          <w:rFonts w:ascii="Times New Roman" w:hAnsi="Times New Roman" w:cs="Times New Roman"/>
          <w:sz w:val="28"/>
          <w:szCs w:val="28"/>
        </w:rPr>
        <w:t>организация здравоох</w:t>
      </w:r>
      <w:r w:rsidR="00F318C7">
        <w:rPr>
          <w:rFonts w:ascii="Times New Roman" w:hAnsi="Times New Roman" w:cs="Times New Roman"/>
          <w:sz w:val="28"/>
          <w:szCs w:val="28"/>
        </w:rPr>
        <w:t>ранения и общественное здоровье»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«в» п.</w:t>
      </w:r>
      <w:r w:rsidR="009B4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Положения</w:t>
      </w:r>
      <w:r w:rsidR="009B417C">
        <w:rPr>
          <w:rFonts w:ascii="Times New Roman" w:hAnsi="Times New Roman" w:cs="Times New Roman"/>
          <w:sz w:val="28"/>
          <w:szCs w:val="28"/>
        </w:rPr>
        <w:t xml:space="preserve"> о лицензировании медицинской деятельности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D1D6D" w:rsidRDefault="00AD1D6D" w:rsidP="00AD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у медицинских работников лицензиата профессионального образования, необходимого для выполнения работ по соответствующему профилю, сертификата специалиста</w:t>
      </w:r>
      <w:r w:rsidR="00F318C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318C7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F318C7">
        <w:rPr>
          <w:rFonts w:ascii="Times New Roman" w:hAnsi="Times New Roman" w:cs="Times New Roman"/>
          <w:sz w:val="28"/>
          <w:szCs w:val="28"/>
        </w:rPr>
        <w:t>. «д» п. 4</w:t>
      </w:r>
      <w:r w:rsidR="009B417C">
        <w:rPr>
          <w:rFonts w:ascii="Times New Roman" w:hAnsi="Times New Roman" w:cs="Times New Roman"/>
          <w:sz w:val="28"/>
          <w:szCs w:val="28"/>
        </w:rPr>
        <w:t xml:space="preserve"> Положения о лицензировании медицинской деятельности</w:t>
      </w:r>
      <w:r w:rsidR="00F318C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18C7" w:rsidRDefault="00F318C7" w:rsidP="00AD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технического обслуживания применяемой медицинской техники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«е» п.</w:t>
      </w:r>
      <w:r w:rsidR="009B4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9B417C">
        <w:rPr>
          <w:rFonts w:ascii="Times New Roman" w:hAnsi="Times New Roman" w:cs="Times New Roman"/>
          <w:sz w:val="28"/>
          <w:szCs w:val="28"/>
        </w:rPr>
        <w:t xml:space="preserve"> Положения о лицензировании медицинской деятельности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318C7" w:rsidRDefault="00F318C7" w:rsidP="00AD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внутреннего контроля качества и безопасности медицинской деятельности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«и» п.</w:t>
      </w:r>
      <w:r w:rsidR="009B4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9B417C">
        <w:rPr>
          <w:rFonts w:ascii="Times New Roman" w:hAnsi="Times New Roman" w:cs="Times New Roman"/>
          <w:sz w:val="28"/>
          <w:szCs w:val="28"/>
        </w:rPr>
        <w:t xml:space="preserve"> Положения о лицензировании медицинской деятельности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318C7" w:rsidRDefault="00F318C7" w:rsidP="00F318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</w:t>
      </w:r>
      <w:hyperlink r:id="rId2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порядков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>. «а» п. 5 Положения</w:t>
      </w:r>
      <w:r w:rsidR="009B417C">
        <w:rPr>
          <w:rFonts w:ascii="Times New Roman" w:hAnsi="Times New Roman" w:cs="Times New Roman"/>
          <w:sz w:val="28"/>
          <w:szCs w:val="28"/>
        </w:rPr>
        <w:t xml:space="preserve"> о лицензировании медицинской деятельности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318C7" w:rsidRDefault="00B81B8F" w:rsidP="00630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нормативных правовых актов, устанавливающих конкретные обязательные требования, которые должны соблюдаться лицензиатами при осуществлении медицинской деятельности и проверяться  лицензирующими органами в ходе государственного контроля, не позволяет повысить эффективность лицензионного контроля и качество медицинских услуг.</w:t>
      </w:r>
    </w:p>
    <w:p w:rsidR="00630F0D" w:rsidRPr="00630F0D" w:rsidRDefault="00B81B8F" w:rsidP="00630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в настоящее время министерству при проверке состояния технического обслуживания применяемой лицензиатами медицинской техники </w:t>
      </w:r>
      <w:r w:rsidR="00630F0D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>
        <w:rPr>
          <w:rFonts w:ascii="Times New Roman" w:hAnsi="Times New Roman" w:cs="Times New Roman"/>
          <w:sz w:val="28"/>
          <w:szCs w:val="28"/>
        </w:rPr>
        <w:t xml:space="preserve"> руководствоваться </w:t>
      </w:r>
      <w:r w:rsidR="00630F0D">
        <w:rPr>
          <w:rFonts w:ascii="Times New Roman" w:hAnsi="Times New Roman" w:cs="Times New Roman"/>
          <w:sz w:val="28"/>
          <w:szCs w:val="28"/>
        </w:rPr>
        <w:t>М</w:t>
      </w:r>
      <w:r w:rsidR="00630F0D" w:rsidRPr="00630F0D">
        <w:rPr>
          <w:rFonts w:ascii="Times New Roman" w:hAnsi="Times New Roman" w:cs="Times New Roman"/>
          <w:sz w:val="28"/>
          <w:szCs w:val="28"/>
        </w:rPr>
        <w:t>е</w:t>
      </w:r>
      <w:r w:rsidR="00630F0D">
        <w:rPr>
          <w:rFonts w:ascii="Times New Roman" w:hAnsi="Times New Roman" w:cs="Times New Roman"/>
          <w:bCs/>
          <w:sz w:val="28"/>
          <w:szCs w:val="28"/>
        </w:rPr>
        <w:t>тодическими рекомендациями «Т</w:t>
      </w:r>
      <w:r w:rsidR="00630F0D" w:rsidRPr="00630F0D">
        <w:rPr>
          <w:rFonts w:ascii="Times New Roman" w:hAnsi="Times New Roman" w:cs="Times New Roman"/>
          <w:bCs/>
          <w:sz w:val="28"/>
          <w:szCs w:val="28"/>
        </w:rPr>
        <w:t xml:space="preserve">ехническое </w:t>
      </w:r>
      <w:r w:rsidR="00630F0D">
        <w:rPr>
          <w:rFonts w:ascii="Times New Roman" w:hAnsi="Times New Roman" w:cs="Times New Roman"/>
          <w:bCs/>
          <w:sz w:val="28"/>
          <w:szCs w:val="28"/>
        </w:rPr>
        <w:t>о</w:t>
      </w:r>
      <w:r w:rsidR="00630F0D" w:rsidRPr="00630F0D">
        <w:rPr>
          <w:rFonts w:ascii="Times New Roman" w:hAnsi="Times New Roman" w:cs="Times New Roman"/>
          <w:bCs/>
          <w:sz w:val="28"/>
          <w:szCs w:val="28"/>
        </w:rPr>
        <w:t xml:space="preserve">бслуживание медицинской техники», </w:t>
      </w:r>
      <w:r w:rsidR="00630F0D" w:rsidRPr="00630F0D">
        <w:rPr>
          <w:rFonts w:ascii="Times New Roman" w:hAnsi="Times New Roman" w:cs="Times New Roman"/>
          <w:sz w:val="28"/>
          <w:szCs w:val="28"/>
        </w:rPr>
        <w:t xml:space="preserve">утвержденными Минздравом России и </w:t>
      </w:r>
      <w:proofErr w:type="spellStart"/>
      <w:r w:rsidR="00630F0D" w:rsidRPr="00630F0D">
        <w:rPr>
          <w:rFonts w:ascii="Times New Roman" w:hAnsi="Times New Roman" w:cs="Times New Roman"/>
          <w:sz w:val="28"/>
          <w:szCs w:val="28"/>
        </w:rPr>
        <w:t>Минпромнауки</w:t>
      </w:r>
      <w:proofErr w:type="spellEnd"/>
      <w:r w:rsidR="00630F0D" w:rsidRPr="00630F0D">
        <w:rPr>
          <w:rFonts w:ascii="Times New Roman" w:hAnsi="Times New Roman" w:cs="Times New Roman"/>
          <w:sz w:val="28"/>
          <w:szCs w:val="28"/>
        </w:rPr>
        <w:t xml:space="preserve"> России, доведенные письмом Минздрава России </w:t>
      </w:r>
      <w:r w:rsidR="00630F0D">
        <w:rPr>
          <w:rFonts w:ascii="Times New Roman" w:hAnsi="Times New Roman" w:cs="Times New Roman"/>
          <w:bCs/>
          <w:sz w:val="28"/>
          <w:szCs w:val="28"/>
        </w:rPr>
        <w:t>от 27</w:t>
      </w:r>
      <w:r w:rsidR="00DF575A">
        <w:rPr>
          <w:rFonts w:ascii="Times New Roman" w:hAnsi="Times New Roman" w:cs="Times New Roman"/>
          <w:bCs/>
          <w:sz w:val="28"/>
          <w:szCs w:val="28"/>
        </w:rPr>
        <w:t>.10.</w:t>
      </w:r>
      <w:r w:rsidR="00630F0D">
        <w:rPr>
          <w:rFonts w:ascii="Times New Roman" w:hAnsi="Times New Roman" w:cs="Times New Roman"/>
          <w:bCs/>
          <w:sz w:val="28"/>
          <w:szCs w:val="28"/>
        </w:rPr>
        <w:t>2003 № </w:t>
      </w:r>
      <w:r w:rsidR="00630F0D" w:rsidRPr="00630F0D">
        <w:rPr>
          <w:rFonts w:ascii="Times New Roman" w:hAnsi="Times New Roman" w:cs="Times New Roman"/>
          <w:bCs/>
          <w:sz w:val="28"/>
          <w:szCs w:val="28"/>
        </w:rPr>
        <w:t>293-22/233</w:t>
      </w:r>
      <w:r w:rsidR="008F2CA1">
        <w:rPr>
          <w:rFonts w:ascii="Times New Roman" w:hAnsi="Times New Roman" w:cs="Times New Roman"/>
          <w:bCs/>
          <w:sz w:val="28"/>
          <w:szCs w:val="28"/>
        </w:rPr>
        <w:t xml:space="preserve">, которые </w:t>
      </w:r>
      <w:r w:rsidR="00630F0D">
        <w:rPr>
          <w:rFonts w:ascii="Times New Roman" w:hAnsi="Times New Roman" w:cs="Times New Roman"/>
          <w:bCs/>
          <w:sz w:val="28"/>
          <w:szCs w:val="28"/>
        </w:rPr>
        <w:t xml:space="preserve">носят </w:t>
      </w:r>
      <w:r w:rsidR="008F2CA1">
        <w:rPr>
          <w:rFonts w:ascii="Times New Roman" w:hAnsi="Times New Roman" w:cs="Times New Roman"/>
          <w:bCs/>
          <w:sz w:val="28"/>
          <w:szCs w:val="28"/>
        </w:rPr>
        <w:t>рекомендательный</w:t>
      </w:r>
      <w:r w:rsidR="00630F0D">
        <w:rPr>
          <w:rFonts w:ascii="Times New Roman" w:hAnsi="Times New Roman" w:cs="Times New Roman"/>
          <w:bCs/>
          <w:sz w:val="28"/>
          <w:szCs w:val="28"/>
        </w:rPr>
        <w:t xml:space="preserve"> характ</w:t>
      </w:r>
      <w:r w:rsidR="008F2CA1">
        <w:rPr>
          <w:rFonts w:ascii="Times New Roman" w:hAnsi="Times New Roman" w:cs="Times New Roman"/>
          <w:bCs/>
          <w:sz w:val="28"/>
          <w:szCs w:val="28"/>
        </w:rPr>
        <w:t xml:space="preserve">ер и необязательны для исполнения. Также при отсутствии нормативных правовых актов, регулирующих организацию и осуществление </w:t>
      </w:r>
      <w:r w:rsidR="008F2CA1">
        <w:rPr>
          <w:rFonts w:ascii="Times New Roman" w:hAnsi="Times New Roman" w:cs="Times New Roman"/>
          <w:sz w:val="28"/>
          <w:szCs w:val="28"/>
        </w:rPr>
        <w:t xml:space="preserve">внутреннего контроля качества и безопасности медицинской деятельности организациями, осуществляющими медицинскую деятельность, в развитие статьи 90 Федерального закона № 323-ФЗ контроль соблюдения лицензионного требования, установленного подпунктом «и» пункта 4 Положения о лицензировании медицинской деятельности, </w:t>
      </w:r>
      <w:r w:rsidR="00DF575A">
        <w:rPr>
          <w:rFonts w:ascii="Times New Roman" w:hAnsi="Times New Roman" w:cs="Times New Roman"/>
          <w:sz w:val="28"/>
          <w:szCs w:val="28"/>
        </w:rPr>
        <w:t>осуществляется по усмотрению контролирующих органов.</w:t>
      </w:r>
      <w:r w:rsidR="008F2CA1">
        <w:rPr>
          <w:rFonts w:ascii="Times New Roman" w:hAnsi="Times New Roman" w:cs="Times New Roman"/>
          <w:sz w:val="28"/>
          <w:szCs w:val="28"/>
        </w:rPr>
        <w:t xml:space="preserve"> </w:t>
      </w:r>
      <w:r w:rsidR="009B417C">
        <w:rPr>
          <w:rFonts w:ascii="Times New Roman" w:hAnsi="Times New Roman" w:cs="Times New Roman"/>
          <w:sz w:val="28"/>
          <w:szCs w:val="28"/>
        </w:rPr>
        <w:t>К</w:t>
      </w:r>
      <w:r w:rsidR="00DF575A">
        <w:rPr>
          <w:rFonts w:ascii="Times New Roman" w:hAnsi="Times New Roman" w:cs="Times New Roman"/>
          <w:sz w:val="28"/>
          <w:szCs w:val="28"/>
        </w:rPr>
        <w:t xml:space="preserve">ак </w:t>
      </w:r>
      <w:r w:rsidR="009B417C">
        <w:rPr>
          <w:rFonts w:ascii="Times New Roman" w:hAnsi="Times New Roman" w:cs="Times New Roman"/>
          <w:sz w:val="28"/>
          <w:szCs w:val="28"/>
        </w:rPr>
        <w:t>отмечено ранее,</w:t>
      </w:r>
      <w:r w:rsidR="00DF575A">
        <w:rPr>
          <w:rFonts w:ascii="Times New Roman" w:hAnsi="Times New Roman" w:cs="Times New Roman"/>
          <w:sz w:val="28"/>
          <w:szCs w:val="28"/>
        </w:rPr>
        <w:t xml:space="preserve"> судами </w:t>
      </w:r>
      <w:proofErr w:type="gramStart"/>
      <w:r w:rsidR="00DF575A">
        <w:rPr>
          <w:rFonts w:ascii="Times New Roman" w:hAnsi="Times New Roman" w:cs="Times New Roman"/>
          <w:sz w:val="28"/>
          <w:szCs w:val="28"/>
        </w:rPr>
        <w:t>нарушение</w:t>
      </w:r>
      <w:proofErr w:type="gramEnd"/>
      <w:r w:rsidR="00DF575A">
        <w:rPr>
          <w:rFonts w:ascii="Times New Roman" w:hAnsi="Times New Roman" w:cs="Times New Roman"/>
          <w:sz w:val="28"/>
          <w:szCs w:val="28"/>
        </w:rPr>
        <w:t xml:space="preserve"> данное лицензионного требования признается грубым только в совокупности с имеющимися другими нарушениями лицензионных требований или нарушениями </w:t>
      </w:r>
      <w:r w:rsidR="009B417C">
        <w:rPr>
          <w:rFonts w:ascii="Times New Roman" w:hAnsi="Times New Roman" w:cs="Times New Roman"/>
          <w:sz w:val="28"/>
          <w:szCs w:val="28"/>
        </w:rPr>
        <w:t xml:space="preserve">Федерального закона № </w:t>
      </w:r>
      <w:r w:rsidR="00DF575A">
        <w:rPr>
          <w:rFonts w:ascii="Times New Roman" w:hAnsi="Times New Roman" w:cs="Times New Roman"/>
          <w:sz w:val="28"/>
          <w:szCs w:val="28"/>
        </w:rPr>
        <w:t>323-ФЗ.</w:t>
      </w:r>
    </w:p>
    <w:p w:rsidR="00B81B8F" w:rsidRDefault="00DF575A" w:rsidP="00694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75A">
        <w:rPr>
          <w:rFonts w:ascii="Times New Roman" w:hAnsi="Times New Roman" w:cs="Times New Roman"/>
          <w:bCs/>
          <w:sz w:val="28"/>
          <w:szCs w:val="28"/>
        </w:rPr>
        <w:lastRenderedPageBreak/>
        <w:t>Отсутствие утвержденных порядков</w:t>
      </w:r>
      <w:r w:rsidRPr="00DF57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оказания медицинской помощи по ряду вида медицинских работ, других медицинских услуг, введение новых порядков</w:t>
      </w:r>
      <w:r w:rsidR="006941BA">
        <w:rPr>
          <w:rFonts w:ascii="Times New Roman" w:hAnsi="Times New Roman" w:cs="Times New Roman"/>
          <w:sz w:val="28"/>
          <w:szCs w:val="28"/>
        </w:rPr>
        <w:t xml:space="preserve">, действующих одновременно с ранее принятыми противоречащими им актами, не создает </w:t>
      </w:r>
      <w:r w:rsidR="00F328F2">
        <w:rPr>
          <w:rFonts w:ascii="Times New Roman" w:hAnsi="Times New Roman" w:cs="Times New Roman"/>
          <w:sz w:val="28"/>
          <w:szCs w:val="28"/>
        </w:rPr>
        <w:t xml:space="preserve">защиты от произвольного их </w:t>
      </w:r>
      <w:r w:rsidR="006941BA">
        <w:rPr>
          <w:rFonts w:ascii="Times New Roman" w:hAnsi="Times New Roman" w:cs="Times New Roman"/>
          <w:sz w:val="28"/>
          <w:szCs w:val="28"/>
        </w:rPr>
        <w:t>применения лицензиатами.</w:t>
      </w:r>
    </w:p>
    <w:p w:rsidR="00AD0D1B" w:rsidRPr="00195C18" w:rsidRDefault="006941BA" w:rsidP="00AD0D1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ходе лицензионного контроля</w:t>
      </w:r>
      <w:r w:rsidR="00AD0D1B">
        <w:rPr>
          <w:rFonts w:ascii="Times New Roman" w:hAnsi="Times New Roman" w:cs="Times New Roman"/>
          <w:sz w:val="28"/>
          <w:szCs w:val="28"/>
        </w:rPr>
        <w:t xml:space="preserve"> ООО «</w:t>
      </w:r>
      <w:r w:rsidR="00195C18">
        <w:rPr>
          <w:rFonts w:ascii="Times New Roman" w:hAnsi="Times New Roman" w:cs="Times New Roman"/>
          <w:sz w:val="28"/>
          <w:szCs w:val="28"/>
        </w:rPr>
        <w:t>ЦЕНТР</w:t>
      </w:r>
      <w:r w:rsidR="00AD0D1B">
        <w:rPr>
          <w:rFonts w:ascii="Times New Roman" w:hAnsi="Times New Roman" w:cs="Times New Roman"/>
          <w:sz w:val="28"/>
          <w:szCs w:val="28"/>
        </w:rPr>
        <w:t xml:space="preserve"> ЛИТОКС», осуществляющего платные медицинские услуги по проведению медицинских осмотров (</w:t>
      </w:r>
      <w:proofErr w:type="spellStart"/>
      <w:r w:rsidR="00AD0D1B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="00AD0D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0D1B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="00AD0D1B" w:rsidRPr="00195C18">
        <w:rPr>
          <w:rFonts w:ascii="Times New Roman" w:hAnsi="Times New Roman" w:cs="Times New Roman"/>
          <w:sz w:val="28"/>
          <w:szCs w:val="28"/>
        </w:rPr>
        <w:t>)</w:t>
      </w:r>
      <w:r w:rsidR="00AD0D1B">
        <w:rPr>
          <w:rFonts w:ascii="Times New Roman" w:hAnsi="Times New Roman" w:cs="Times New Roman"/>
          <w:sz w:val="28"/>
          <w:szCs w:val="28"/>
        </w:rPr>
        <w:t xml:space="preserve"> </w:t>
      </w:r>
      <w:r w:rsidR="00CC7DBA">
        <w:rPr>
          <w:rFonts w:ascii="Times New Roman" w:hAnsi="Times New Roman" w:cs="Times New Roman"/>
          <w:sz w:val="28"/>
          <w:szCs w:val="28"/>
        </w:rPr>
        <w:t xml:space="preserve">наряду с другими нарушениями </w:t>
      </w:r>
      <w:r w:rsidR="00AD0D1B">
        <w:rPr>
          <w:rFonts w:ascii="Times New Roman" w:hAnsi="Times New Roman" w:cs="Times New Roman"/>
          <w:sz w:val="28"/>
          <w:szCs w:val="28"/>
        </w:rPr>
        <w:t xml:space="preserve">обнаружено </w:t>
      </w:r>
      <w:r w:rsidR="00AD0D1B" w:rsidRPr="00195C18">
        <w:rPr>
          <w:rFonts w:ascii="Times New Roman" w:hAnsi="Times New Roman" w:cs="Times New Roman"/>
          <w:sz w:val="28"/>
          <w:szCs w:val="28"/>
        </w:rPr>
        <w:t xml:space="preserve">нарушение Порядка проведения </w:t>
      </w:r>
      <w:proofErr w:type="spellStart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предсменных</w:t>
      </w:r>
      <w:proofErr w:type="spellEnd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, </w:t>
      </w:r>
      <w:proofErr w:type="spellStart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предрейсовых</w:t>
      </w:r>
      <w:proofErr w:type="spellEnd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и </w:t>
      </w:r>
      <w:proofErr w:type="spellStart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послесменных</w:t>
      </w:r>
      <w:proofErr w:type="spellEnd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, </w:t>
      </w:r>
      <w:proofErr w:type="spellStart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послерейсовых</w:t>
      </w:r>
      <w:proofErr w:type="spellEnd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медосмотров, утв</w:t>
      </w:r>
      <w:r w:rsidR="00195C18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ержденный</w:t>
      </w:r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приказом Минздрава России от 15.12.2014 №</w:t>
      </w:r>
      <w:r w:rsid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 </w:t>
      </w:r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835</w:t>
      </w:r>
      <w:r w:rsid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н</w:t>
      </w:r>
      <w:r w:rsidR="00195C18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(далее – Порядок)</w:t>
      </w:r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, в частности осмотры водителей проводятся не в полном объеме: отсутствует ежедневное количественное определени</w:t>
      </w:r>
      <w:r w:rsidR="00195C18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е алкоголя в выдыхаемом воздухе</w:t>
      </w:r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, графа </w:t>
      </w:r>
      <w:r w:rsidR="006C7040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«Проба на</w:t>
      </w:r>
      <w:proofErr w:type="gramEnd"/>
      <w:r w:rsidR="006C7040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наличие алкоголя» в ж</w:t>
      </w:r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урналах регистрации </w:t>
      </w:r>
      <w:proofErr w:type="spellStart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предрейсовых</w:t>
      </w:r>
      <w:proofErr w:type="spellEnd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и </w:t>
      </w:r>
      <w:proofErr w:type="spellStart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послерейсовых</w:t>
      </w:r>
      <w:proofErr w:type="spellEnd"/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осмотров не заполняется. Форма журналов не соответствует требованиям п</w:t>
      </w:r>
      <w:r w:rsidR="00195C18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ункта</w:t>
      </w:r>
      <w:r w:rsidR="00AD0D1B" w:rsidRPr="00195C1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14 Порядка:</w:t>
      </w:r>
    </w:p>
    <w:p w:rsidR="006C7040" w:rsidRDefault="006C7040" w:rsidP="006C70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7040"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представитель лицензиата пояснила, что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осмотров водителей </w:t>
      </w:r>
      <w:r w:rsidRPr="006C7040">
        <w:rPr>
          <w:rFonts w:ascii="Times New Roman" w:hAnsi="Times New Roman" w:cs="Times New Roman"/>
          <w:sz w:val="28"/>
          <w:szCs w:val="28"/>
        </w:rPr>
        <w:t xml:space="preserve">лицензиат руководствовался </w:t>
      </w:r>
      <w:r>
        <w:rPr>
          <w:rFonts w:ascii="Times New Roman" w:hAnsi="Times New Roman" w:cs="Times New Roman"/>
          <w:sz w:val="28"/>
          <w:szCs w:val="28"/>
        </w:rPr>
        <w:t>действующим п</w:t>
      </w:r>
      <w:r w:rsidRPr="006C7040">
        <w:rPr>
          <w:rFonts w:ascii="Times New Roman" w:hAnsi="Times New Roman" w:cs="Times New Roman"/>
          <w:sz w:val="28"/>
          <w:szCs w:val="28"/>
        </w:rPr>
        <w:t>исьмом</w:t>
      </w:r>
      <w:r>
        <w:rPr>
          <w:rFonts w:ascii="Times New Roman" w:hAnsi="Times New Roman" w:cs="Times New Roman"/>
          <w:sz w:val="28"/>
          <w:szCs w:val="28"/>
        </w:rPr>
        <w:t xml:space="preserve"> Минздрава России от 21.08.2003 № </w:t>
      </w:r>
      <w:r w:rsidRPr="006C7040">
        <w:rPr>
          <w:rFonts w:ascii="Times New Roman" w:hAnsi="Times New Roman" w:cs="Times New Roman"/>
          <w:sz w:val="28"/>
          <w:szCs w:val="28"/>
        </w:rPr>
        <w:t xml:space="preserve">2510/9468-03-32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C7040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6C7040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Pr="006C7040">
        <w:rPr>
          <w:rFonts w:ascii="Times New Roman" w:hAnsi="Times New Roman" w:cs="Times New Roman"/>
          <w:sz w:val="28"/>
          <w:szCs w:val="28"/>
        </w:rPr>
        <w:t xml:space="preserve"> медицинских осмотрах водителей транспортных средств</w:t>
      </w:r>
      <w:r>
        <w:rPr>
          <w:rFonts w:ascii="Times New Roman" w:hAnsi="Times New Roman" w:cs="Times New Roman"/>
          <w:sz w:val="28"/>
          <w:szCs w:val="28"/>
        </w:rPr>
        <w:t>», в котором отсутствуют указанные требования.</w:t>
      </w:r>
      <w:proofErr w:type="gramEnd"/>
      <w:r w:rsidR="00CC7DBA">
        <w:rPr>
          <w:rFonts w:ascii="Times New Roman" w:hAnsi="Times New Roman" w:cs="Times New Roman"/>
          <w:sz w:val="28"/>
          <w:szCs w:val="28"/>
        </w:rPr>
        <w:t xml:space="preserve"> Суд отклонил доводы общества </w:t>
      </w:r>
      <w:r w:rsidR="00CC7DBA" w:rsidRPr="00974511">
        <w:rPr>
          <w:rFonts w:ascii="Times New Roman" w:hAnsi="Times New Roman" w:cs="Times New Roman"/>
          <w:sz w:val="28"/>
          <w:szCs w:val="28"/>
        </w:rPr>
        <w:t>относительно необязательности указания в журнале результатов количественного</w:t>
      </w:r>
      <w:r w:rsidR="00974511">
        <w:rPr>
          <w:rFonts w:ascii="Times New Roman" w:hAnsi="Times New Roman" w:cs="Times New Roman"/>
          <w:sz w:val="28"/>
          <w:szCs w:val="28"/>
        </w:rPr>
        <w:t xml:space="preserve"> определения алкоголя в воздухе</w:t>
      </w:r>
      <w:r w:rsidR="00CC7DBA" w:rsidRPr="00974511">
        <w:rPr>
          <w:rFonts w:ascii="Times New Roman" w:hAnsi="Times New Roman" w:cs="Times New Roman"/>
          <w:sz w:val="28"/>
          <w:szCs w:val="28"/>
        </w:rPr>
        <w:t>,</w:t>
      </w:r>
      <w:r w:rsidR="00974511">
        <w:rPr>
          <w:rFonts w:ascii="Times New Roman" w:hAnsi="Times New Roman" w:cs="Times New Roman"/>
          <w:sz w:val="28"/>
          <w:szCs w:val="28"/>
        </w:rPr>
        <w:t xml:space="preserve"> </w:t>
      </w:r>
      <w:r w:rsidR="00CC7DBA" w:rsidRPr="00974511">
        <w:rPr>
          <w:rFonts w:ascii="Times New Roman" w:hAnsi="Times New Roman" w:cs="Times New Roman"/>
          <w:sz w:val="28"/>
          <w:szCs w:val="28"/>
        </w:rPr>
        <w:t>а также о том, что ни в одном из нормативных документов не сказано</w:t>
      </w:r>
      <w:r w:rsidR="00974511">
        <w:rPr>
          <w:rFonts w:ascii="Times New Roman" w:hAnsi="Times New Roman" w:cs="Times New Roman"/>
          <w:sz w:val="28"/>
          <w:szCs w:val="28"/>
        </w:rPr>
        <w:t xml:space="preserve">, </w:t>
      </w:r>
      <w:r w:rsidR="00974511" w:rsidRPr="00974511">
        <w:rPr>
          <w:rFonts w:ascii="Times New Roman" w:hAnsi="Times New Roman" w:cs="Times New Roman"/>
          <w:sz w:val="28"/>
          <w:szCs w:val="28"/>
        </w:rPr>
        <w:t>что количественное определение алкоголя должно проводиться всем в обязательном порядке</w:t>
      </w:r>
      <w:r w:rsidR="00CC7DBA" w:rsidRPr="00974511">
        <w:rPr>
          <w:rFonts w:ascii="Times New Roman" w:hAnsi="Times New Roman" w:cs="Times New Roman"/>
          <w:sz w:val="28"/>
          <w:szCs w:val="28"/>
        </w:rPr>
        <w:t xml:space="preserve">. По мнению </w:t>
      </w:r>
      <w:proofErr w:type="gramStart"/>
      <w:r w:rsidR="00CC7DBA" w:rsidRPr="00974511">
        <w:rPr>
          <w:rFonts w:ascii="Times New Roman" w:hAnsi="Times New Roman" w:cs="Times New Roman"/>
          <w:sz w:val="28"/>
          <w:szCs w:val="28"/>
        </w:rPr>
        <w:t>Арбитражного</w:t>
      </w:r>
      <w:proofErr w:type="gramEnd"/>
      <w:r w:rsidR="00CC7DBA" w:rsidRPr="00974511">
        <w:rPr>
          <w:rFonts w:ascii="Times New Roman" w:hAnsi="Times New Roman" w:cs="Times New Roman"/>
          <w:sz w:val="28"/>
          <w:szCs w:val="28"/>
        </w:rPr>
        <w:t xml:space="preserve"> суда Новосибирской области (решение от 27.09 2016 по делу № А45-17786/2016) количественное определение алкоголя должно проводиться всем в обязательном порядке. </w:t>
      </w:r>
      <w:r w:rsidR="00974511">
        <w:rPr>
          <w:rFonts w:ascii="Times New Roman" w:hAnsi="Times New Roman" w:cs="Times New Roman"/>
          <w:sz w:val="28"/>
          <w:szCs w:val="28"/>
        </w:rPr>
        <w:t>Согласно пункту 10 Порядка э</w:t>
      </w:r>
      <w:r w:rsidR="00CC7DBA" w:rsidRPr="00974511">
        <w:rPr>
          <w:rFonts w:ascii="Times New Roman" w:hAnsi="Times New Roman" w:cs="Times New Roman"/>
          <w:sz w:val="28"/>
          <w:szCs w:val="28"/>
        </w:rPr>
        <w:t xml:space="preserve">тапом осмотра является 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исследований: количественного определения алкоголя в выдыхаемом воздухе. Данный этап является обязательным и его игнорирование обществом свидетельствует о нарушении норм действующего законодательства, </w:t>
      </w:r>
      <w:proofErr w:type="spellStart"/>
      <w:r w:rsidR="00CC7DBA" w:rsidRPr="00974511">
        <w:rPr>
          <w:rFonts w:ascii="Times New Roman" w:hAnsi="Times New Roman" w:cs="Times New Roman"/>
          <w:sz w:val="28"/>
          <w:szCs w:val="28"/>
        </w:rPr>
        <w:t>непроведении</w:t>
      </w:r>
      <w:proofErr w:type="spellEnd"/>
      <w:r w:rsidR="00CC7DBA" w:rsidRPr="00974511">
        <w:rPr>
          <w:rFonts w:ascii="Times New Roman" w:hAnsi="Times New Roman" w:cs="Times New Roman"/>
          <w:sz w:val="28"/>
          <w:szCs w:val="28"/>
        </w:rPr>
        <w:t xml:space="preserve"> в полном объеме медицинского осмотра. Письмо Минздрава России от 21.08.2003 </w:t>
      </w:r>
      <w:r w:rsidR="00974511">
        <w:rPr>
          <w:rFonts w:ascii="Times New Roman" w:hAnsi="Times New Roman" w:cs="Times New Roman"/>
          <w:sz w:val="28"/>
          <w:szCs w:val="28"/>
        </w:rPr>
        <w:t>№ </w:t>
      </w:r>
      <w:r w:rsidR="00CC7DBA" w:rsidRPr="00974511">
        <w:rPr>
          <w:rFonts w:ascii="Times New Roman" w:hAnsi="Times New Roman" w:cs="Times New Roman"/>
          <w:sz w:val="28"/>
          <w:szCs w:val="28"/>
        </w:rPr>
        <w:t xml:space="preserve">2510/9468-03-32 применяется в части, не противоречащей приказу </w:t>
      </w:r>
      <w:r w:rsidR="00974511">
        <w:rPr>
          <w:rFonts w:ascii="Times New Roman" w:hAnsi="Times New Roman" w:cs="Times New Roman"/>
          <w:sz w:val="28"/>
          <w:szCs w:val="28"/>
        </w:rPr>
        <w:t>Минздрава России от 15.12.2014 № 835н «</w:t>
      </w:r>
      <w:r w:rsidR="00CC7DBA" w:rsidRPr="00974511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</w:t>
      </w:r>
      <w:proofErr w:type="spellStart"/>
      <w:r w:rsidR="00CC7DBA" w:rsidRPr="00974511">
        <w:rPr>
          <w:rFonts w:ascii="Times New Roman" w:hAnsi="Times New Roman" w:cs="Times New Roman"/>
          <w:sz w:val="28"/>
          <w:szCs w:val="28"/>
        </w:rPr>
        <w:t>предсменных</w:t>
      </w:r>
      <w:proofErr w:type="spellEnd"/>
      <w:r w:rsidR="00CC7DBA" w:rsidRPr="009745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7DBA" w:rsidRPr="00974511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="00CC7DBA" w:rsidRPr="0097451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C7DBA" w:rsidRPr="00974511">
        <w:rPr>
          <w:rFonts w:ascii="Times New Roman" w:hAnsi="Times New Roman" w:cs="Times New Roman"/>
          <w:sz w:val="28"/>
          <w:szCs w:val="28"/>
        </w:rPr>
        <w:t>послесменных</w:t>
      </w:r>
      <w:proofErr w:type="spellEnd"/>
      <w:r w:rsidR="00CC7DBA" w:rsidRPr="009745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7DBA" w:rsidRPr="00974511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="00CC7DBA" w:rsidRPr="00974511">
        <w:rPr>
          <w:rFonts w:ascii="Times New Roman" w:hAnsi="Times New Roman" w:cs="Times New Roman"/>
          <w:sz w:val="28"/>
          <w:szCs w:val="28"/>
        </w:rPr>
        <w:t xml:space="preserve"> медицинских</w:t>
      </w:r>
      <w:r w:rsidR="00974511">
        <w:rPr>
          <w:rFonts w:ascii="Times New Roman" w:hAnsi="Times New Roman" w:cs="Times New Roman"/>
          <w:sz w:val="28"/>
          <w:szCs w:val="28"/>
        </w:rPr>
        <w:t xml:space="preserve"> осмотров». </w:t>
      </w:r>
    </w:p>
    <w:p w:rsidR="007C3208" w:rsidRDefault="00F328F2" w:rsidP="007C3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3208">
        <w:rPr>
          <w:rFonts w:ascii="Times New Roman" w:hAnsi="Times New Roman" w:cs="Times New Roman"/>
          <w:sz w:val="28"/>
          <w:szCs w:val="28"/>
        </w:rPr>
        <w:t>В ежегодном докладе</w:t>
      </w:r>
      <w:r w:rsidR="007C3208" w:rsidRPr="007C3208">
        <w:rPr>
          <w:rFonts w:ascii="Times New Roman" w:hAnsi="Times New Roman" w:cs="Times New Roman"/>
          <w:sz w:val="28"/>
          <w:szCs w:val="28"/>
        </w:rPr>
        <w:t xml:space="preserve"> о лицензировании за 2016 год</w:t>
      </w:r>
      <w:r w:rsidR="007C3208">
        <w:rPr>
          <w:rFonts w:ascii="Times New Roman" w:hAnsi="Times New Roman" w:cs="Times New Roman"/>
          <w:sz w:val="28"/>
          <w:szCs w:val="28"/>
        </w:rPr>
        <w:t>, подготовленном</w:t>
      </w:r>
      <w:r w:rsidR="007C3208" w:rsidRPr="007C3208">
        <w:rPr>
          <w:rFonts w:ascii="Times New Roman" w:hAnsi="Times New Roman" w:cs="Times New Roman"/>
          <w:sz w:val="28"/>
          <w:szCs w:val="28"/>
        </w:rPr>
        <w:t xml:space="preserve"> </w:t>
      </w:r>
      <w:r w:rsidR="007C3208">
        <w:rPr>
          <w:rFonts w:ascii="Times New Roman" w:hAnsi="Times New Roman" w:cs="Times New Roman"/>
          <w:sz w:val="28"/>
          <w:szCs w:val="28"/>
        </w:rPr>
        <w:t xml:space="preserve">и представленном </w:t>
      </w:r>
      <w:r w:rsidR="007C3208" w:rsidRPr="007C3208">
        <w:rPr>
          <w:rFonts w:ascii="Times New Roman" w:hAnsi="Times New Roman" w:cs="Times New Roman"/>
          <w:sz w:val="28"/>
          <w:szCs w:val="28"/>
        </w:rPr>
        <w:t>министерство</w:t>
      </w:r>
      <w:r w:rsidR="007C3208">
        <w:rPr>
          <w:rFonts w:ascii="Times New Roman" w:hAnsi="Times New Roman" w:cs="Times New Roman"/>
          <w:sz w:val="28"/>
          <w:szCs w:val="28"/>
        </w:rPr>
        <w:t>м согласно</w:t>
      </w:r>
      <w:r w:rsidR="007C3208" w:rsidRPr="007C3208">
        <w:rPr>
          <w:rFonts w:ascii="Times New Roman" w:hAnsi="Times New Roman" w:cs="Times New Roman"/>
          <w:sz w:val="28"/>
          <w:szCs w:val="28"/>
        </w:rPr>
        <w:t xml:space="preserve"> </w:t>
      </w:r>
      <w:r w:rsidR="007C3208">
        <w:rPr>
          <w:rFonts w:ascii="Times New Roman" w:hAnsi="Times New Roman" w:cs="Times New Roman"/>
          <w:sz w:val="28"/>
          <w:szCs w:val="28"/>
        </w:rPr>
        <w:t xml:space="preserve">части 15 статьи 19 Федерального закона № 99-ФЗ, обозначены проблемы, порождающие </w:t>
      </w:r>
      <w:proofErr w:type="gramStart"/>
      <w:r w:rsidRPr="007C3208">
        <w:rPr>
          <w:rFonts w:ascii="Times New Roman" w:hAnsi="Times New Roman" w:cs="Times New Roman"/>
          <w:sz w:val="28"/>
          <w:szCs w:val="28"/>
        </w:rPr>
        <w:t>противоречиво</w:t>
      </w:r>
      <w:r w:rsidR="007C320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C32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3208">
        <w:rPr>
          <w:rFonts w:ascii="Times New Roman" w:hAnsi="Times New Roman" w:cs="Times New Roman"/>
          <w:sz w:val="28"/>
          <w:szCs w:val="28"/>
        </w:rPr>
        <w:t>правоприменение</w:t>
      </w:r>
      <w:proofErr w:type="spellEnd"/>
      <w:r w:rsidR="007C3208">
        <w:rPr>
          <w:rFonts w:ascii="Times New Roman" w:hAnsi="Times New Roman" w:cs="Times New Roman"/>
          <w:sz w:val="28"/>
          <w:szCs w:val="28"/>
        </w:rPr>
        <w:t>, даны предложения по совершенствованию нормативно-правового регулирования лицензирования видов деятельности в сфере охраны здоровья.</w:t>
      </w:r>
    </w:p>
    <w:p w:rsidR="00F328F2" w:rsidRPr="007C3208" w:rsidRDefault="00F328F2" w:rsidP="006C70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8C7" w:rsidRPr="007C3208" w:rsidRDefault="00F318C7" w:rsidP="00AD1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86A" w:rsidRPr="006D7DEF" w:rsidRDefault="00F0786A" w:rsidP="00F07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F0786A" w:rsidRPr="006D7DEF" w:rsidSect="00030D50">
      <w:headerReference w:type="default" r:id="rId23"/>
      <w:pgSz w:w="11906" w:h="16838"/>
      <w:pgMar w:top="1134" w:right="6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162" w:rsidRDefault="00047162" w:rsidP="004A4DF6">
      <w:pPr>
        <w:spacing w:after="0" w:line="240" w:lineRule="auto"/>
      </w:pPr>
      <w:r>
        <w:separator/>
      </w:r>
    </w:p>
  </w:endnote>
  <w:endnote w:type="continuationSeparator" w:id="0">
    <w:p w:rsidR="00047162" w:rsidRDefault="00047162" w:rsidP="004A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162" w:rsidRDefault="00047162" w:rsidP="004A4DF6">
      <w:pPr>
        <w:spacing w:after="0" w:line="240" w:lineRule="auto"/>
      </w:pPr>
      <w:r>
        <w:separator/>
      </w:r>
    </w:p>
  </w:footnote>
  <w:footnote w:type="continuationSeparator" w:id="0">
    <w:p w:rsidR="00047162" w:rsidRDefault="00047162" w:rsidP="004A4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1818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A4DF6" w:rsidRPr="004A4DF6" w:rsidRDefault="004A4DF6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A4DF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A4DF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A4DF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098F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4A4DF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A4DF6" w:rsidRDefault="004A4D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924"/>
    <w:multiLevelType w:val="hybridMultilevel"/>
    <w:tmpl w:val="111E04BA"/>
    <w:lvl w:ilvl="0" w:tplc="0B54EED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8C2DEB"/>
    <w:multiLevelType w:val="hybridMultilevel"/>
    <w:tmpl w:val="3C969F3C"/>
    <w:lvl w:ilvl="0" w:tplc="2E885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D60838"/>
    <w:multiLevelType w:val="hybridMultilevel"/>
    <w:tmpl w:val="1CCC0EF2"/>
    <w:lvl w:ilvl="0" w:tplc="5F28EB8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5E9242B3"/>
    <w:multiLevelType w:val="hybridMultilevel"/>
    <w:tmpl w:val="581C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57"/>
    <w:rsid w:val="00000F65"/>
    <w:rsid w:val="00007F29"/>
    <w:rsid w:val="00011C6C"/>
    <w:rsid w:val="000179D4"/>
    <w:rsid w:val="000255EC"/>
    <w:rsid w:val="00030D50"/>
    <w:rsid w:val="00033CE6"/>
    <w:rsid w:val="00043703"/>
    <w:rsid w:val="00047162"/>
    <w:rsid w:val="000512BE"/>
    <w:rsid w:val="00075A1E"/>
    <w:rsid w:val="000767F9"/>
    <w:rsid w:val="000A67B8"/>
    <w:rsid w:val="000E3A24"/>
    <w:rsid w:val="000E743A"/>
    <w:rsid w:val="000F19F1"/>
    <w:rsid w:val="00103E71"/>
    <w:rsid w:val="0012128B"/>
    <w:rsid w:val="00134519"/>
    <w:rsid w:val="00147B9A"/>
    <w:rsid w:val="00151983"/>
    <w:rsid w:val="00163AFA"/>
    <w:rsid w:val="001660DA"/>
    <w:rsid w:val="00176DF1"/>
    <w:rsid w:val="00182599"/>
    <w:rsid w:val="0018441A"/>
    <w:rsid w:val="00195C18"/>
    <w:rsid w:val="001B036B"/>
    <w:rsid w:val="001C4A79"/>
    <w:rsid w:val="001C64CE"/>
    <w:rsid w:val="001D098F"/>
    <w:rsid w:val="001D5A65"/>
    <w:rsid w:val="001E50BA"/>
    <w:rsid w:val="001E782D"/>
    <w:rsid w:val="00201B7C"/>
    <w:rsid w:val="00231B56"/>
    <w:rsid w:val="002442AB"/>
    <w:rsid w:val="00274D51"/>
    <w:rsid w:val="00290AE8"/>
    <w:rsid w:val="002A0FD5"/>
    <w:rsid w:val="002A1269"/>
    <w:rsid w:val="002A5D67"/>
    <w:rsid w:val="002C3500"/>
    <w:rsid w:val="002C7C72"/>
    <w:rsid w:val="003065E9"/>
    <w:rsid w:val="003135A6"/>
    <w:rsid w:val="00317B11"/>
    <w:rsid w:val="00332498"/>
    <w:rsid w:val="003340F7"/>
    <w:rsid w:val="0034099F"/>
    <w:rsid w:val="0036769F"/>
    <w:rsid w:val="0037054F"/>
    <w:rsid w:val="003E504F"/>
    <w:rsid w:val="00406F54"/>
    <w:rsid w:val="0041533A"/>
    <w:rsid w:val="004207C3"/>
    <w:rsid w:val="004326AB"/>
    <w:rsid w:val="00433139"/>
    <w:rsid w:val="00436B8C"/>
    <w:rsid w:val="0047091C"/>
    <w:rsid w:val="004A0D16"/>
    <w:rsid w:val="004A3519"/>
    <w:rsid w:val="004A4DF6"/>
    <w:rsid w:val="004F553F"/>
    <w:rsid w:val="00512D59"/>
    <w:rsid w:val="0052205B"/>
    <w:rsid w:val="005248A6"/>
    <w:rsid w:val="005255AB"/>
    <w:rsid w:val="005602C8"/>
    <w:rsid w:val="00562C0E"/>
    <w:rsid w:val="005714A6"/>
    <w:rsid w:val="005748D3"/>
    <w:rsid w:val="005773A7"/>
    <w:rsid w:val="005A6DAB"/>
    <w:rsid w:val="005C042A"/>
    <w:rsid w:val="005C2131"/>
    <w:rsid w:val="005C5500"/>
    <w:rsid w:val="005E0426"/>
    <w:rsid w:val="005E6D12"/>
    <w:rsid w:val="005F2593"/>
    <w:rsid w:val="006112F5"/>
    <w:rsid w:val="00624F74"/>
    <w:rsid w:val="00630F0D"/>
    <w:rsid w:val="00632C6A"/>
    <w:rsid w:val="006347AE"/>
    <w:rsid w:val="006941BA"/>
    <w:rsid w:val="006A2572"/>
    <w:rsid w:val="006C5A21"/>
    <w:rsid w:val="006C7040"/>
    <w:rsid w:val="006D5507"/>
    <w:rsid w:val="006D7DEF"/>
    <w:rsid w:val="00700385"/>
    <w:rsid w:val="00715B2B"/>
    <w:rsid w:val="00727319"/>
    <w:rsid w:val="007357B4"/>
    <w:rsid w:val="007378C2"/>
    <w:rsid w:val="00737BC8"/>
    <w:rsid w:val="00741B43"/>
    <w:rsid w:val="00762FC4"/>
    <w:rsid w:val="007638A7"/>
    <w:rsid w:val="007A22C0"/>
    <w:rsid w:val="007B298D"/>
    <w:rsid w:val="007C3208"/>
    <w:rsid w:val="007E1079"/>
    <w:rsid w:val="007E1981"/>
    <w:rsid w:val="007E28D9"/>
    <w:rsid w:val="007E7EA1"/>
    <w:rsid w:val="007F2502"/>
    <w:rsid w:val="00810B48"/>
    <w:rsid w:val="0082169D"/>
    <w:rsid w:val="00842DD5"/>
    <w:rsid w:val="00871680"/>
    <w:rsid w:val="0088041C"/>
    <w:rsid w:val="00893564"/>
    <w:rsid w:val="008B3D88"/>
    <w:rsid w:val="008C2714"/>
    <w:rsid w:val="008F2CA1"/>
    <w:rsid w:val="00906ED1"/>
    <w:rsid w:val="00926B66"/>
    <w:rsid w:val="00935D97"/>
    <w:rsid w:val="00936283"/>
    <w:rsid w:val="00956A37"/>
    <w:rsid w:val="00974429"/>
    <w:rsid w:val="00974511"/>
    <w:rsid w:val="009924BF"/>
    <w:rsid w:val="009A36E0"/>
    <w:rsid w:val="009B417C"/>
    <w:rsid w:val="009E0A18"/>
    <w:rsid w:val="009E4C69"/>
    <w:rsid w:val="00A07A24"/>
    <w:rsid w:val="00A202AE"/>
    <w:rsid w:val="00A465B8"/>
    <w:rsid w:val="00A46C72"/>
    <w:rsid w:val="00A510A8"/>
    <w:rsid w:val="00A81EFE"/>
    <w:rsid w:val="00A95339"/>
    <w:rsid w:val="00AA0A13"/>
    <w:rsid w:val="00AA419E"/>
    <w:rsid w:val="00AB74C6"/>
    <w:rsid w:val="00AC44D7"/>
    <w:rsid w:val="00AD0D1B"/>
    <w:rsid w:val="00AD1D6D"/>
    <w:rsid w:val="00AD6AF0"/>
    <w:rsid w:val="00AE4792"/>
    <w:rsid w:val="00AF07F6"/>
    <w:rsid w:val="00AF0957"/>
    <w:rsid w:val="00B13463"/>
    <w:rsid w:val="00B13F17"/>
    <w:rsid w:val="00B144A8"/>
    <w:rsid w:val="00B3096D"/>
    <w:rsid w:val="00B45F3F"/>
    <w:rsid w:val="00B81B8F"/>
    <w:rsid w:val="00BB15C0"/>
    <w:rsid w:val="00BB558A"/>
    <w:rsid w:val="00BE1A16"/>
    <w:rsid w:val="00BF709E"/>
    <w:rsid w:val="00C04ABD"/>
    <w:rsid w:val="00C23CD0"/>
    <w:rsid w:val="00C414D5"/>
    <w:rsid w:val="00C500BE"/>
    <w:rsid w:val="00C64D6C"/>
    <w:rsid w:val="00C706FD"/>
    <w:rsid w:val="00C724F5"/>
    <w:rsid w:val="00C86394"/>
    <w:rsid w:val="00C92484"/>
    <w:rsid w:val="00CC7DBA"/>
    <w:rsid w:val="00CD4E32"/>
    <w:rsid w:val="00CF4A5B"/>
    <w:rsid w:val="00D04ABF"/>
    <w:rsid w:val="00D05E78"/>
    <w:rsid w:val="00D108EC"/>
    <w:rsid w:val="00D35D66"/>
    <w:rsid w:val="00D4018A"/>
    <w:rsid w:val="00DA10A2"/>
    <w:rsid w:val="00DE5311"/>
    <w:rsid w:val="00DF000E"/>
    <w:rsid w:val="00DF575A"/>
    <w:rsid w:val="00E03C3C"/>
    <w:rsid w:val="00E05744"/>
    <w:rsid w:val="00E26B89"/>
    <w:rsid w:val="00E4306C"/>
    <w:rsid w:val="00E470B7"/>
    <w:rsid w:val="00E67115"/>
    <w:rsid w:val="00E821D2"/>
    <w:rsid w:val="00EB391C"/>
    <w:rsid w:val="00ED438F"/>
    <w:rsid w:val="00EE5E85"/>
    <w:rsid w:val="00EF3DC0"/>
    <w:rsid w:val="00F0786A"/>
    <w:rsid w:val="00F23B32"/>
    <w:rsid w:val="00F318C7"/>
    <w:rsid w:val="00F328F2"/>
    <w:rsid w:val="00F4658E"/>
    <w:rsid w:val="00F60DAF"/>
    <w:rsid w:val="00F901E4"/>
    <w:rsid w:val="00FB7364"/>
    <w:rsid w:val="00FF0345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4DF6"/>
  </w:style>
  <w:style w:type="paragraph" w:styleId="a6">
    <w:name w:val="footer"/>
    <w:basedOn w:val="a"/>
    <w:link w:val="a7"/>
    <w:uiPriority w:val="99"/>
    <w:unhideWhenUsed/>
    <w:rsid w:val="004A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4DF6"/>
  </w:style>
  <w:style w:type="paragraph" w:customStyle="1" w:styleId="ConsPlusNormal">
    <w:name w:val="ConsPlusNormal"/>
    <w:rsid w:val="00AD0D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pple-converted-space">
    <w:name w:val="apple-converted-space"/>
    <w:basedOn w:val="a0"/>
    <w:rsid w:val="004A0D16"/>
  </w:style>
  <w:style w:type="character" w:styleId="a8">
    <w:name w:val="Hyperlink"/>
    <w:basedOn w:val="a0"/>
    <w:uiPriority w:val="99"/>
    <w:semiHidden/>
    <w:unhideWhenUsed/>
    <w:rsid w:val="004A0D1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92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24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4DF6"/>
  </w:style>
  <w:style w:type="paragraph" w:styleId="a6">
    <w:name w:val="footer"/>
    <w:basedOn w:val="a"/>
    <w:link w:val="a7"/>
    <w:uiPriority w:val="99"/>
    <w:unhideWhenUsed/>
    <w:rsid w:val="004A4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4DF6"/>
  </w:style>
  <w:style w:type="paragraph" w:customStyle="1" w:styleId="ConsPlusNormal">
    <w:name w:val="ConsPlusNormal"/>
    <w:rsid w:val="00AD0D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pple-converted-space">
    <w:name w:val="apple-converted-space"/>
    <w:basedOn w:val="a0"/>
    <w:rsid w:val="004A0D16"/>
  </w:style>
  <w:style w:type="character" w:styleId="a8">
    <w:name w:val="Hyperlink"/>
    <w:basedOn w:val="a0"/>
    <w:uiPriority w:val="99"/>
    <w:semiHidden/>
    <w:unhideWhenUsed/>
    <w:rsid w:val="004A0D1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92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24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3B4F5013F021667997A45A84B73151D26D81777C07A0AC02ED1F9390211773886152FD0629E0CFDm3c8E" TargetMode="External"/><Relationship Id="rId18" Type="http://schemas.openxmlformats.org/officeDocument/2006/relationships/hyperlink" Target="consultantplus://offline/ref=43B4F5013F021667997A45A84B73151D26D81777C07A0AC02ED1F9390211773886152FD0629E0CFDm3c8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40AFE508C514D370134858A427D488571EF853068B551B3176E2E17DC5Fo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3B4F5013F021667997A45A84B73151D26D81777C07A0AC02ED1F9390211773886152FD0629E0CFBm3c8E" TargetMode="External"/><Relationship Id="rId17" Type="http://schemas.openxmlformats.org/officeDocument/2006/relationships/hyperlink" Target="consultantplus://offline/ref=43B4F5013F021667997A45A84B73151D26D81777C07A0AC02ED1F9390211773886152FD0629E0CFBm3c8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3B4F5013F021667997A45A84B73151D26D81174C17B0AC02ED1F9390211773886152FD0629E0EFCm3c4E" TargetMode="External"/><Relationship Id="rId20" Type="http://schemas.openxmlformats.org/officeDocument/2006/relationships/hyperlink" Target="consultantplus://offline/ref=43B4F5013F021667997A45A84B73151D26D81777C07A0AC02ED1F9390211773886152FmDc7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3E9ED4671F5918789E3BC9CEB3ED2452B44AFCDBB0845D582902228DA6995E1B0632AF36C3B1B40RAV9E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3B4F5013F021667997A45A84B73151D26D81777C07A0AC02ED1F9390211773886152FmDc7E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consultant.ru/document/cons_doc_LAW_113658/f09f621b6f77e6d62d26f5da76bccb18216fe56d/" TargetMode="External"/><Relationship Id="rId19" Type="http://schemas.openxmlformats.org/officeDocument/2006/relationships/hyperlink" Target="consultantplus://offline/ref=43B4F5013F021667997A45A84B73151D26D81777C07A0AC02ED1F9390211773886152FD0629E0CFDm3c9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E93C8B6A9C2CF9BFE56324229D007719F643CED3D671B9268837160070AB77340EBB8853F20AEO5z9G" TargetMode="External"/><Relationship Id="rId14" Type="http://schemas.openxmlformats.org/officeDocument/2006/relationships/hyperlink" Target="consultantplus://offline/ref=43B4F5013F021667997A45A84B73151D26D81777C07A0AC02ED1F9390211773886152FD0629E0CFDm3c9E" TargetMode="External"/><Relationship Id="rId22" Type="http://schemas.openxmlformats.org/officeDocument/2006/relationships/hyperlink" Target="consultantplus://offline/ref=5CE1C2C54CBA5D2F4ABDEF13D1B2E098245BF65DE8796C9D44DCA227401C4882BFBA170277425105uFU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212A1-488A-4C78-82BF-93FAE5FC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8105</Words>
  <Characters>46201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Слугина Татьяна Васильевна</dc:creator>
  <cp:lastModifiedBy>Слугина Татьяна Васильевна</cp:lastModifiedBy>
  <cp:revision>6</cp:revision>
  <cp:lastPrinted>2017-05-22T06:09:00Z</cp:lastPrinted>
  <dcterms:created xsi:type="dcterms:W3CDTF">2017-05-22T05:15:00Z</dcterms:created>
  <dcterms:modified xsi:type="dcterms:W3CDTF">2017-05-23T07:40:00Z</dcterms:modified>
</cp:coreProperties>
</file>