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77" w:rsidRDefault="008B7B77" w:rsidP="002D7569">
      <w:pPr>
        <w:tabs>
          <w:tab w:val="left" w:pos="32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7B77">
        <w:rPr>
          <w:rFonts w:ascii="Times New Roman" w:hAnsi="Times New Roman" w:cs="Times New Roman"/>
          <w:sz w:val="28"/>
          <w:szCs w:val="28"/>
        </w:rPr>
        <w:t>1 июля 2017 года вступил в силу Федеральный закон от 01.05.2017</w:t>
      </w:r>
      <w:r w:rsidR="002D756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B7B77">
        <w:rPr>
          <w:rFonts w:ascii="Times New Roman" w:hAnsi="Times New Roman" w:cs="Times New Roman"/>
          <w:sz w:val="28"/>
          <w:szCs w:val="28"/>
        </w:rPr>
        <w:t xml:space="preserve"> № 86-ФЗ, который внес изменения в ст</w:t>
      </w:r>
      <w:r w:rsidR="002D7569">
        <w:rPr>
          <w:rFonts w:ascii="Times New Roman" w:hAnsi="Times New Roman" w:cs="Times New Roman"/>
          <w:sz w:val="28"/>
          <w:szCs w:val="28"/>
        </w:rPr>
        <w:t>атью</w:t>
      </w:r>
      <w:r w:rsidRPr="008B7B77">
        <w:rPr>
          <w:rFonts w:ascii="Times New Roman" w:hAnsi="Times New Roman" w:cs="Times New Roman"/>
          <w:sz w:val="28"/>
          <w:szCs w:val="28"/>
        </w:rPr>
        <w:t xml:space="preserve"> 13 Федерального закона </w:t>
      </w:r>
      <w:r w:rsidR="002D756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B7B77">
        <w:rPr>
          <w:rFonts w:ascii="Times New Roman" w:hAnsi="Times New Roman" w:cs="Times New Roman"/>
          <w:sz w:val="28"/>
          <w:szCs w:val="28"/>
        </w:rPr>
        <w:t>от 29.12.2006 № 255-ФЗ «Об обязательном социальном страховании на случай временной нетрудоспособности и в связи с материнством» и ст</w:t>
      </w:r>
      <w:r w:rsidR="002D7569">
        <w:rPr>
          <w:rFonts w:ascii="Times New Roman" w:hAnsi="Times New Roman" w:cs="Times New Roman"/>
          <w:sz w:val="28"/>
          <w:szCs w:val="28"/>
        </w:rPr>
        <w:t>атью</w:t>
      </w:r>
      <w:r w:rsidRPr="008B7B77">
        <w:rPr>
          <w:rFonts w:ascii="Times New Roman" w:hAnsi="Times New Roman" w:cs="Times New Roman"/>
          <w:sz w:val="28"/>
          <w:szCs w:val="28"/>
        </w:rPr>
        <w:t xml:space="preserve">. 59 Федерального закона от 21.11.2011 № 323-ФЗ «Об основах охраны здоровья граждан в Российской Федерации». </w:t>
      </w:r>
      <w:proofErr w:type="gramEnd"/>
    </w:p>
    <w:p w:rsidR="00C355F2" w:rsidRPr="008B7B77" w:rsidRDefault="008B7B77" w:rsidP="00BB5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B77">
        <w:rPr>
          <w:rFonts w:ascii="Times New Roman" w:hAnsi="Times New Roman" w:cs="Times New Roman"/>
          <w:sz w:val="28"/>
          <w:szCs w:val="28"/>
        </w:rPr>
        <w:t xml:space="preserve">Этот закон </w:t>
      </w:r>
      <w:r>
        <w:rPr>
          <w:rFonts w:ascii="Times New Roman" w:hAnsi="Times New Roman" w:cs="Times New Roman"/>
          <w:sz w:val="28"/>
          <w:szCs w:val="28"/>
        </w:rPr>
        <w:t xml:space="preserve"> дает возможность </w:t>
      </w:r>
      <w:r w:rsidR="002D7569">
        <w:rPr>
          <w:rFonts w:ascii="Times New Roman" w:hAnsi="Times New Roman" w:cs="Times New Roman"/>
          <w:sz w:val="28"/>
          <w:szCs w:val="28"/>
        </w:rPr>
        <w:t>использовать как бумажные</w:t>
      </w:r>
      <w:r w:rsidRPr="008B7B77">
        <w:rPr>
          <w:rFonts w:ascii="Times New Roman" w:hAnsi="Times New Roman" w:cs="Times New Roman"/>
          <w:sz w:val="28"/>
          <w:szCs w:val="28"/>
        </w:rPr>
        <w:t>, так и электр</w:t>
      </w:r>
      <w:r>
        <w:rPr>
          <w:rFonts w:ascii="Times New Roman" w:hAnsi="Times New Roman" w:cs="Times New Roman"/>
          <w:sz w:val="28"/>
          <w:szCs w:val="28"/>
        </w:rPr>
        <w:t>онные листки нетрудоспособности.</w:t>
      </w:r>
    </w:p>
    <w:p w:rsidR="008B7B77" w:rsidRDefault="008B7B77" w:rsidP="00BB5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B77">
        <w:rPr>
          <w:rFonts w:ascii="Times New Roman" w:hAnsi="Times New Roman" w:cs="Times New Roman"/>
          <w:sz w:val="28"/>
          <w:szCs w:val="28"/>
        </w:rPr>
        <w:t xml:space="preserve">Новым порядком предусмотрено, что врач может оформить электронный больничный лист, если: </w:t>
      </w:r>
    </w:p>
    <w:p w:rsidR="008B7B77" w:rsidRDefault="008B7B77" w:rsidP="00BB5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B77">
        <w:rPr>
          <w:rFonts w:ascii="Times New Roman" w:hAnsi="Times New Roman" w:cs="Times New Roman"/>
          <w:sz w:val="28"/>
          <w:szCs w:val="28"/>
        </w:rPr>
        <w:t xml:space="preserve">Пациент дает письменное согласие на это; </w:t>
      </w:r>
    </w:p>
    <w:p w:rsidR="002D7569" w:rsidRDefault="008B7B77" w:rsidP="002D7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8B7B77">
        <w:rPr>
          <w:rFonts w:ascii="Times New Roman" w:hAnsi="Times New Roman" w:cs="Times New Roman"/>
          <w:sz w:val="28"/>
          <w:szCs w:val="28"/>
        </w:rPr>
        <w:t>Медучреждение и работодатель участвуют в специальной системе выдачи листка нетрудоспособности в электронной форме.</w:t>
      </w:r>
      <w:r w:rsidR="002D7569" w:rsidRPr="002D756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</w:t>
      </w:r>
    </w:p>
    <w:p w:rsidR="002D7569" w:rsidRPr="00BB5D51" w:rsidRDefault="002D7569" w:rsidP="002D7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BB5D5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Выписать </w:t>
      </w:r>
      <w:proofErr w:type="gramStart"/>
      <w:r w:rsidRPr="00BB5D5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электронный</w:t>
      </w:r>
      <w:proofErr w:type="gramEnd"/>
      <w:r w:rsidRPr="00BB5D5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больничный могут только медучреждения, подключенные к Медицинской информационной системе. </w:t>
      </w:r>
    </w:p>
    <w:p w:rsidR="008B7B77" w:rsidRDefault="008B7B77" w:rsidP="00BB5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B77" w:rsidRPr="008B7B77" w:rsidRDefault="002D7569" w:rsidP="002D756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листки нетрудоспособности</w:t>
      </w:r>
      <w:r w:rsidR="008B7B77" w:rsidRPr="008B7B77">
        <w:rPr>
          <w:rFonts w:ascii="Times New Roman" w:hAnsi="Times New Roman" w:cs="Times New Roman"/>
          <w:sz w:val="28"/>
          <w:szCs w:val="28"/>
        </w:rPr>
        <w:t>: схема документооборота</w:t>
      </w:r>
    </w:p>
    <w:p w:rsidR="008B7B77" w:rsidRPr="008B7B77" w:rsidRDefault="008B7B77" w:rsidP="008B7B7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F5CDD07" wp14:editId="389841D1">
            <wp:extent cx="5061585" cy="2910840"/>
            <wp:effectExtent l="0" t="0" r="5715" b="3810"/>
            <wp:docPr id="1" name="Рисунок 1" descr="Как работают электронные больничн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к работают электронные больничны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585" cy="291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D51" w:rsidRDefault="00BB5D51" w:rsidP="008B7B77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BB5D51">
        <w:rPr>
          <w:rFonts w:ascii="Times New Roman" w:hAnsi="Times New Roman" w:cs="Times New Roman"/>
          <w:sz w:val="16"/>
          <w:szCs w:val="16"/>
        </w:rPr>
        <w:t>(www.gazeta-unp.ru)</w:t>
      </w:r>
    </w:p>
    <w:p w:rsidR="00BB5D51" w:rsidRDefault="00BB5D51" w:rsidP="00BB5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D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Как </w:t>
      </w:r>
      <w:r w:rsidR="002D7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только врач закрывает лист не трудоспособности</w:t>
      </w:r>
      <w:r w:rsidRPr="00BB5D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информация об этом поступает в отделение ФСС и по месту работы пациента. При этом </w:t>
      </w:r>
      <w:r w:rsidR="002D7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пациенту </w:t>
      </w:r>
      <w:r w:rsidRPr="00BB5D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выписке сообщается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номер </w:t>
      </w:r>
      <w:r w:rsidR="002D7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электронного листка нетрудоспособности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который он </w:t>
      </w:r>
      <w:r w:rsidRPr="00BB5D51">
        <w:rPr>
          <w:rFonts w:ascii="Times New Roman" w:hAnsi="Times New Roman" w:cs="Times New Roman"/>
          <w:sz w:val="28"/>
          <w:szCs w:val="28"/>
        </w:rPr>
        <w:t xml:space="preserve"> передает работодателю. Работодатели и работники получают доступ к ЭЛН через </w:t>
      </w:r>
      <w:proofErr w:type="spellStart"/>
      <w:r w:rsidRPr="00BB5D51">
        <w:rPr>
          <w:rFonts w:ascii="Times New Roman" w:hAnsi="Times New Roman" w:cs="Times New Roman"/>
          <w:sz w:val="28"/>
          <w:szCs w:val="28"/>
        </w:rPr>
        <w:t>интернет-ресурс</w:t>
      </w:r>
      <w:proofErr w:type="spellEnd"/>
      <w:r w:rsidRPr="00BB5D51">
        <w:rPr>
          <w:rFonts w:ascii="Times New Roman" w:hAnsi="Times New Roman" w:cs="Times New Roman"/>
          <w:sz w:val="28"/>
          <w:szCs w:val="28"/>
        </w:rPr>
        <w:t xml:space="preserve"> Фонда социального страхования Российской Федерации, размещенный по адресу </w:t>
      </w:r>
      <w:hyperlink r:id="rId6" w:history="1">
        <w:r w:rsidRPr="00576CA4">
          <w:rPr>
            <w:rStyle w:val="a3"/>
            <w:rFonts w:ascii="Times New Roman" w:hAnsi="Times New Roman" w:cs="Times New Roman"/>
            <w:sz w:val="28"/>
            <w:szCs w:val="28"/>
          </w:rPr>
          <w:t>http://cabinets.fss.ru</w:t>
        </w:r>
      </w:hyperlink>
      <w:r w:rsidRPr="00BB5D51">
        <w:rPr>
          <w:rFonts w:ascii="Times New Roman" w:hAnsi="Times New Roman" w:cs="Times New Roman"/>
          <w:sz w:val="28"/>
          <w:szCs w:val="28"/>
        </w:rPr>
        <w:t>.</w:t>
      </w:r>
    </w:p>
    <w:p w:rsidR="00BB5D51" w:rsidRPr="00BB5D51" w:rsidRDefault="00BB5D51" w:rsidP="00BB5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D51">
        <w:rPr>
          <w:rFonts w:ascii="Times New Roman" w:hAnsi="Times New Roman" w:cs="Times New Roman"/>
          <w:sz w:val="28"/>
          <w:szCs w:val="28"/>
        </w:rPr>
        <w:t xml:space="preserve">Безусловным преимуществом электронного листа </w:t>
      </w:r>
      <w:r w:rsidR="002D7569">
        <w:rPr>
          <w:rFonts w:ascii="Times New Roman" w:hAnsi="Times New Roman" w:cs="Times New Roman"/>
          <w:sz w:val="28"/>
          <w:szCs w:val="28"/>
        </w:rPr>
        <w:t xml:space="preserve">нетрудоспособности </w:t>
      </w:r>
      <w:r w:rsidRPr="00BB5D51">
        <w:rPr>
          <w:rFonts w:ascii="Times New Roman" w:hAnsi="Times New Roman" w:cs="Times New Roman"/>
          <w:sz w:val="28"/>
          <w:szCs w:val="28"/>
        </w:rPr>
        <w:t>является полная автоматизация процесса, что позволяет снизить количество ошибок при заполнении, количество затрат на организацию учета и хранения бланков, а так же случаев страхового мошенничества.</w:t>
      </w:r>
    </w:p>
    <w:sectPr w:rsidR="00BB5D51" w:rsidRPr="00BB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F5F"/>
    <w:rsid w:val="002D7569"/>
    <w:rsid w:val="00523843"/>
    <w:rsid w:val="006315CD"/>
    <w:rsid w:val="00634F5F"/>
    <w:rsid w:val="00851A91"/>
    <w:rsid w:val="008B7B77"/>
    <w:rsid w:val="00BB5D51"/>
    <w:rsid w:val="00C355F2"/>
    <w:rsid w:val="00CA3D3B"/>
    <w:rsid w:val="00D7629A"/>
    <w:rsid w:val="00E1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55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55F2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B7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55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55F2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B7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B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4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abinets.fs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a_aao</dc:creator>
  <cp:keywords/>
  <dc:description/>
  <cp:lastModifiedBy>a_aao</cp:lastModifiedBy>
  <cp:revision>4</cp:revision>
  <dcterms:created xsi:type="dcterms:W3CDTF">2017-11-24T03:55:00Z</dcterms:created>
  <dcterms:modified xsi:type="dcterms:W3CDTF">2017-11-24T04:45:00Z</dcterms:modified>
</cp:coreProperties>
</file>