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946"/>
      </w:tblGrid>
      <w:tr w:rsidR="00DC207D" w:rsidRPr="00DC207D" w:rsidTr="0007208D">
        <w:tc>
          <w:tcPr>
            <w:tcW w:w="1134" w:type="dxa"/>
          </w:tcPr>
          <w:p w:rsidR="00AA6346" w:rsidRPr="00DC207D" w:rsidRDefault="00AA6346" w:rsidP="00DC2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0E02FA" w:rsidRPr="00DC207D" w:rsidRDefault="000E02FA" w:rsidP="00DC207D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 w:rsidRPr="00DC207D">
              <w:t>ПРИЛОЖЕНИЕ №</w:t>
            </w:r>
            <w:r w:rsidR="00050DC9" w:rsidRPr="00DC207D">
              <w:t> 3</w:t>
            </w:r>
            <w:r w:rsidRPr="00DC207D">
              <w:t xml:space="preserve"> </w:t>
            </w:r>
          </w:p>
          <w:p w:rsidR="000E02FA" w:rsidRPr="00DC207D" w:rsidRDefault="000E02FA" w:rsidP="00DC207D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DC207D">
              <w:t xml:space="preserve">к проекту приказа министерства </w:t>
            </w:r>
          </w:p>
          <w:p w:rsidR="000E02FA" w:rsidRPr="00DC207D" w:rsidRDefault="000E02FA" w:rsidP="00DC207D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DC207D">
              <w:t>здравоохранения Новосибирской области</w:t>
            </w:r>
          </w:p>
          <w:p w:rsidR="000E02FA" w:rsidRPr="00DC207D" w:rsidRDefault="000E02FA" w:rsidP="00DC207D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DC207D">
              <w:t>от</w:t>
            </w:r>
            <w:r w:rsidR="00EE4184">
              <w:t xml:space="preserve"> 25.04.2019</w:t>
            </w:r>
            <w:r w:rsidRPr="00DC207D">
              <w:t xml:space="preserve"> № </w:t>
            </w:r>
            <w:r w:rsidR="00EE4184">
              <w:t>1375</w:t>
            </w:r>
          </w:p>
          <w:p w:rsidR="000E02FA" w:rsidRPr="00DC207D" w:rsidRDefault="000E02FA" w:rsidP="00DC207D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D25B8" w:rsidRPr="00DC207D" w:rsidRDefault="005D25B8" w:rsidP="00DC207D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DC207D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:rsidR="0089281D" w:rsidRPr="00DC207D" w:rsidRDefault="0089281D" w:rsidP="00DC207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A6346" w:rsidRPr="00DC207D" w:rsidRDefault="00AA6346" w:rsidP="00DC207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DC207D">
              <w:rPr>
                <w:b/>
                <w:sz w:val="28"/>
                <w:szCs w:val="28"/>
              </w:rPr>
              <w:t>Перечень объектов капитального строительства</w:t>
            </w:r>
            <w:r w:rsidR="0089281D" w:rsidRPr="00DC207D">
              <w:rPr>
                <w:b/>
                <w:sz w:val="28"/>
                <w:szCs w:val="28"/>
              </w:rPr>
              <w:t xml:space="preserve"> (реконструкции)</w:t>
            </w:r>
            <w:r w:rsidRPr="00DC207D">
              <w:rPr>
                <w:b/>
                <w:sz w:val="28"/>
                <w:szCs w:val="28"/>
              </w:rPr>
              <w:t xml:space="preserve">, включенных в государственную программу </w:t>
            </w:r>
            <w:r w:rsidR="00E4378F" w:rsidRPr="00DC207D">
              <w:rPr>
                <w:b/>
                <w:sz w:val="28"/>
                <w:szCs w:val="28"/>
              </w:rPr>
              <w:t>«</w:t>
            </w:r>
            <w:r w:rsidR="004D7F57" w:rsidRPr="00DC207D">
              <w:rPr>
                <w:b/>
                <w:sz w:val="28"/>
                <w:szCs w:val="28"/>
              </w:rPr>
              <w:t xml:space="preserve">Развитие здравоохранения </w:t>
            </w:r>
            <w:r w:rsidRPr="00DC207D">
              <w:rPr>
                <w:b/>
                <w:sz w:val="28"/>
                <w:szCs w:val="28"/>
              </w:rPr>
              <w:t>Новосибирской области</w:t>
            </w:r>
            <w:r w:rsidR="00326076" w:rsidRPr="00DC207D">
              <w:rPr>
                <w:b/>
                <w:sz w:val="28"/>
                <w:szCs w:val="28"/>
              </w:rPr>
              <w:t xml:space="preserve"> на 2013-2020</w:t>
            </w:r>
            <w:r w:rsidR="004D7F57" w:rsidRPr="00DC207D">
              <w:rPr>
                <w:b/>
                <w:sz w:val="28"/>
                <w:szCs w:val="28"/>
              </w:rPr>
              <w:t xml:space="preserve"> годы</w:t>
            </w:r>
            <w:r w:rsidR="00E4378F" w:rsidRPr="00DC207D">
              <w:rPr>
                <w:b/>
                <w:sz w:val="28"/>
                <w:szCs w:val="28"/>
              </w:rPr>
              <w:t>»</w:t>
            </w:r>
            <w:r w:rsidRPr="00DC207D">
              <w:rPr>
                <w:b/>
                <w:sz w:val="28"/>
                <w:szCs w:val="28"/>
              </w:rPr>
              <w:t>,</w:t>
            </w:r>
          </w:p>
          <w:p w:rsidR="00AA6346" w:rsidRPr="00DC207D" w:rsidRDefault="00AA6346" w:rsidP="00DC207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DC207D">
              <w:rPr>
                <w:b/>
                <w:sz w:val="28"/>
                <w:szCs w:val="28"/>
              </w:rPr>
              <w:t xml:space="preserve">на очередной </w:t>
            </w:r>
            <w:r w:rsidR="005D25B8" w:rsidRPr="00DC207D">
              <w:rPr>
                <w:b/>
                <w:sz w:val="28"/>
                <w:szCs w:val="28"/>
              </w:rPr>
              <w:t>2018</w:t>
            </w:r>
            <w:r w:rsidRPr="00DC207D">
              <w:rPr>
                <w:b/>
                <w:sz w:val="28"/>
                <w:szCs w:val="28"/>
              </w:rPr>
              <w:t xml:space="preserve"> год и плановый период </w:t>
            </w:r>
            <w:r w:rsidR="005D25B8" w:rsidRPr="00DC207D">
              <w:rPr>
                <w:b/>
                <w:sz w:val="28"/>
                <w:szCs w:val="28"/>
              </w:rPr>
              <w:t>2019</w:t>
            </w:r>
            <w:r w:rsidRPr="00DC207D">
              <w:rPr>
                <w:b/>
                <w:sz w:val="28"/>
                <w:szCs w:val="28"/>
              </w:rPr>
              <w:t xml:space="preserve"> и </w:t>
            </w:r>
            <w:r w:rsidR="005D25B8" w:rsidRPr="00DC207D">
              <w:rPr>
                <w:b/>
                <w:sz w:val="28"/>
                <w:szCs w:val="28"/>
              </w:rPr>
              <w:t>2020</w:t>
            </w:r>
            <w:r w:rsidRPr="00DC207D">
              <w:rPr>
                <w:b/>
                <w:sz w:val="28"/>
                <w:szCs w:val="28"/>
              </w:rPr>
              <w:t xml:space="preserve"> годов</w:t>
            </w:r>
            <w:bookmarkStart w:id="0" w:name="_GoBack"/>
            <w:bookmarkEnd w:id="0"/>
          </w:p>
          <w:p w:rsidR="00AA6346" w:rsidRPr="00DC207D" w:rsidRDefault="00AA6346" w:rsidP="00DC2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5506" w:rsidRPr="00DC207D" w:rsidRDefault="00E45506" w:rsidP="00DC207D">
      <w:pPr>
        <w:rPr>
          <w:sz w:val="16"/>
          <w:szCs w:val="16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843"/>
        <w:gridCol w:w="850"/>
        <w:gridCol w:w="1276"/>
        <w:gridCol w:w="1276"/>
        <w:gridCol w:w="1417"/>
        <w:gridCol w:w="1276"/>
        <w:gridCol w:w="1056"/>
        <w:gridCol w:w="1276"/>
        <w:gridCol w:w="991"/>
        <w:gridCol w:w="991"/>
        <w:gridCol w:w="991"/>
        <w:gridCol w:w="1421"/>
      </w:tblGrid>
      <w:tr w:rsidR="00DC207D" w:rsidRPr="00DC207D" w:rsidTr="00AA729A">
        <w:trPr>
          <w:trHeight w:val="121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Годы проведения работ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Стоимость объекта капитального строительства (реконструкции) в соответствии с проектной документацией (тыс. руб.)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Остаток сметной стоимости объекта (тыс. руб.)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 2018 год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 2019 год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329" w:rsidRPr="00DC207D" w:rsidRDefault="00CE632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на 2020 год</w:t>
            </w:r>
          </w:p>
        </w:tc>
        <w:tc>
          <w:tcPr>
            <w:tcW w:w="1421" w:type="dxa"/>
            <w:vMerge/>
            <w:vAlign w:val="center"/>
            <w:hideMark/>
          </w:tcPr>
          <w:p w:rsidR="00CE6329" w:rsidRPr="00DC207D" w:rsidRDefault="00CE6329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7</w:t>
            </w:r>
          </w:p>
        </w:tc>
        <w:tc>
          <w:tcPr>
            <w:tcW w:w="10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12</w:t>
            </w:r>
          </w:p>
        </w:tc>
        <w:tc>
          <w:tcPr>
            <w:tcW w:w="14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13</w:t>
            </w: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Реконструкция и техническое перевооружение больничного комплекса государственного бюджетного учреждения здравоохранения Новосибирской области </w:t>
            </w:r>
            <w:r w:rsidR="00E4378F" w:rsidRPr="00DC207D">
              <w:rPr>
                <w:sz w:val="16"/>
                <w:szCs w:val="16"/>
              </w:rPr>
              <w:t>«</w:t>
            </w:r>
            <w:r w:rsidRPr="00DC207D">
              <w:rPr>
                <w:sz w:val="16"/>
                <w:szCs w:val="16"/>
              </w:rPr>
              <w:t>Барабинская центральная районная больница</w:t>
            </w:r>
            <w:r w:rsidR="00E4378F" w:rsidRPr="00DC207D">
              <w:rPr>
                <w:sz w:val="16"/>
                <w:szCs w:val="16"/>
              </w:rPr>
              <w:t>»</w:t>
            </w:r>
            <w:r w:rsidRPr="00DC207D">
              <w:rPr>
                <w:sz w:val="16"/>
                <w:szCs w:val="16"/>
              </w:rPr>
              <w:t xml:space="preserve"> (реконструкция лечебного корпуса)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</w:t>
            </w:r>
            <w:r w:rsidR="00E33575" w:rsidRPr="00DC207D">
              <w:rPr>
                <w:sz w:val="16"/>
                <w:szCs w:val="16"/>
              </w:rPr>
              <w:t>0</w:t>
            </w:r>
            <w:r w:rsidRPr="00DC207D">
              <w:rPr>
                <w:sz w:val="16"/>
                <w:szCs w:val="16"/>
              </w:rPr>
              <w:t>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этап 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от </w:t>
            </w:r>
            <w:r w:rsidR="00644331" w:rsidRPr="00DC207D">
              <w:rPr>
                <w:sz w:val="16"/>
                <w:szCs w:val="16"/>
              </w:rPr>
              <w:t>28</w:t>
            </w:r>
            <w:r w:rsidRPr="00DC207D">
              <w:rPr>
                <w:sz w:val="16"/>
                <w:szCs w:val="16"/>
              </w:rPr>
              <w:t>.0</w:t>
            </w:r>
            <w:r w:rsidR="00644331" w:rsidRPr="00DC207D">
              <w:rPr>
                <w:sz w:val="16"/>
                <w:szCs w:val="16"/>
              </w:rPr>
              <w:t>6</w:t>
            </w:r>
            <w:r w:rsidRPr="00DC207D">
              <w:rPr>
                <w:sz w:val="16"/>
                <w:szCs w:val="16"/>
              </w:rPr>
              <w:t>.201</w:t>
            </w:r>
            <w:r w:rsidR="00644331" w:rsidRPr="00DC207D">
              <w:rPr>
                <w:sz w:val="16"/>
                <w:szCs w:val="16"/>
              </w:rPr>
              <w:t xml:space="preserve">1 достоверность от 30.01.2017  </w:t>
            </w:r>
            <w:r w:rsidRPr="00DC207D">
              <w:rPr>
                <w:sz w:val="16"/>
                <w:szCs w:val="16"/>
              </w:rPr>
              <w:br/>
              <w:t>(в ценах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338 353,40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6D3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123</w:t>
            </w:r>
          </w:p>
          <w:p w:rsidR="00862117" w:rsidRPr="00DC207D" w:rsidRDefault="00CB3094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койка-</w:t>
            </w:r>
            <w:r w:rsidR="00862117" w:rsidRPr="00DC207D">
              <w:rPr>
                <w:sz w:val="16"/>
                <w:szCs w:val="16"/>
              </w:rPr>
              <w:t>мест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49398F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175</w:t>
            </w:r>
            <w:r w:rsidRPr="00DC207D">
              <w:rPr>
                <w:sz w:val="16"/>
                <w:szCs w:val="16"/>
                <w:lang w:val="en-US"/>
              </w:rPr>
              <w:t> </w:t>
            </w:r>
            <w:r w:rsidR="00A929AA" w:rsidRPr="00DC207D">
              <w:rPr>
                <w:sz w:val="16"/>
                <w:szCs w:val="16"/>
              </w:rPr>
              <w:t>154,98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175 199,0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175 199,0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AB5ED3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E4378F" w:rsidRPr="00DC207D">
              <w:rPr>
                <w:sz w:val="16"/>
                <w:szCs w:val="16"/>
              </w:rPr>
              <w:t>«</w:t>
            </w:r>
            <w:r w:rsidRPr="00DC207D">
              <w:rPr>
                <w:sz w:val="16"/>
                <w:szCs w:val="16"/>
              </w:rPr>
              <w:t>Обская центральная городская больница</w:t>
            </w:r>
            <w:r w:rsidR="00E4378F" w:rsidRPr="00DC207D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</w:t>
            </w:r>
            <w:r w:rsidR="00F61753" w:rsidRPr="00DC207D">
              <w:rPr>
                <w:sz w:val="16"/>
                <w:szCs w:val="16"/>
              </w:rPr>
              <w:t>0</w:t>
            </w:r>
            <w:r w:rsidRPr="00DC207D">
              <w:rPr>
                <w:sz w:val="16"/>
                <w:szCs w:val="16"/>
              </w:rPr>
              <w:t xml:space="preserve"> - 202</w:t>
            </w:r>
            <w:r w:rsidR="000516D3" w:rsidRPr="00DC207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этап 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от </w:t>
            </w:r>
            <w:r w:rsidR="00F61753" w:rsidRPr="00DC207D">
              <w:rPr>
                <w:sz w:val="16"/>
                <w:szCs w:val="16"/>
              </w:rPr>
              <w:t>24</w:t>
            </w:r>
            <w:r w:rsidRPr="00DC207D">
              <w:rPr>
                <w:sz w:val="16"/>
                <w:szCs w:val="16"/>
              </w:rPr>
              <w:t>.01.201</w:t>
            </w:r>
            <w:r w:rsidR="00F61753" w:rsidRPr="00DC207D">
              <w:rPr>
                <w:sz w:val="16"/>
                <w:szCs w:val="16"/>
              </w:rPr>
              <w:t>2 достоверность от</w:t>
            </w:r>
            <w:r w:rsidR="00217CA7" w:rsidRPr="00DC207D">
              <w:rPr>
                <w:sz w:val="16"/>
                <w:szCs w:val="16"/>
              </w:rPr>
              <w:t xml:space="preserve"> 30.01.2017</w:t>
            </w:r>
            <w:r w:rsidRPr="00DC207D">
              <w:rPr>
                <w:sz w:val="16"/>
                <w:szCs w:val="16"/>
              </w:rPr>
              <w:br/>
              <w:t>(в ценах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219 898,61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6D3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103</w:t>
            </w:r>
          </w:p>
          <w:p w:rsidR="00862117" w:rsidRPr="00DC207D" w:rsidRDefault="00217CA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койко-</w:t>
            </w:r>
            <w:r w:rsidR="00862117" w:rsidRPr="00DC207D">
              <w:rPr>
                <w:sz w:val="16"/>
                <w:szCs w:val="16"/>
              </w:rPr>
              <w:t>мест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A929A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181 113,87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104 683,1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146 804,5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104 683,1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146 804,5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Реконструкция Государственного бюджетного учреждения здравоохранения Новосибирской области </w:t>
            </w:r>
            <w:r w:rsidR="00E4378F" w:rsidRPr="00DC207D">
              <w:rPr>
                <w:sz w:val="16"/>
                <w:szCs w:val="16"/>
              </w:rPr>
              <w:t>«</w:t>
            </w:r>
            <w:r w:rsidRPr="00DC207D">
              <w:rPr>
                <w:sz w:val="16"/>
                <w:szCs w:val="16"/>
              </w:rPr>
              <w:t>Маслянинская центральная районная больница</w:t>
            </w:r>
            <w:r w:rsidR="00E4378F" w:rsidRPr="00DC207D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</w:t>
            </w:r>
            <w:r w:rsidR="00093089" w:rsidRPr="00DC207D">
              <w:rPr>
                <w:sz w:val="16"/>
                <w:szCs w:val="16"/>
              </w:rPr>
              <w:t>1</w:t>
            </w:r>
            <w:r w:rsidRPr="00DC207D">
              <w:rPr>
                <w:sz w:val="16"/>
                <w:szCs w:val="16"/>
              </w:rPr>
              <w:t xml:space="preserve"> - 202</w:t>
            </w:r>
            <w:r w:rsidR="000516D3" w:rsidRPr="00DC207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Блок 1, 2 - 202</w:t>
            </w:r>
            <w:r w:rsidR="000516D3" w:rsidRPr="00DC207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от </w:t>
            </w:r>
            <w:r w:rsidR="00093089" w:rsidRPr="00DC207D">
              <w:rPr>
                <w:sz w:val="16"/>
                <w:szCs w:val="16"/>
              </w:rPr>
              <w:t>10</w:t>
            </w:r>
            <w:r w:rsidRPr="00DC207D">
              <w:rPr>
                <w:sz w:val="16"/>
                <w:szCs w:val="16"/>
              </w:rPr>
              <w:t>.0</w:t>
            </w:r>
            <w:r w:rsidR="00093089" w:rsidRPr="00DC207D">
              <w:rPr>
                <w:sz w:val="16"/>
                <w:szCs w:val="16"/>
              </w:rPr>
              <w:t>8</w:t>
            </w:r>
            <w:r w:rsidRPr="00DC207D">
              <w:rPr>
                <w:sz w:val="16"/>
                <w:szCs w:val="16"/>
              </w:rPr>
              <w:t>.201</w:t>
            </w:r>
            <w:r w:rsidR="00093089" w:rsidRPr="00DC207D">
              <w:rPr>
                <w:sz w:val="16"/>
                <w:szCs w:val="16"/>
              </w:rPr>
              <w:t xml:space="preserve">1 достоверность от 03.09.2018  </w:t>
            </w:r>
            <w:r w:rsidRPr="00DC207D">
              <w:rPr>
                <w:sz w:val="16"/>
                <w:szCs w:val="16"/>
              </w:rPr>
              <w:br/>
              <w:t xml:space="preserve">(в ценах на </w:t>
            </w:r>
            <w:r w:rsidR="00093089" w:rsidRPr="00DC207D">
              <w:rPr>
                <w:sz w:val="16"/>
                <w:szCs w:val="16"/>
              </w:rPr>
              <w:t>15</w:t>
            </w:r>
            <w:r w:rsidRPr="00DC207D">
              <w:rPr>
                <w:sz w:val="16"/>
                <w:szCs w:val="16"/>
              </w:rPr>
              <w:t>.06.2018)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46B0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261 203,31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1662" w:rsidRPr="00DC207D" w:rsidRDefault="00F610E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84</w:t>
            </w:r>
          </w:p>
          <w:p w:rsidR="00862117" w:rsidRPr="00DC207D" w:rsidRDefault="00F610E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койки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A929A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504 281,83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2 837,0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149 152,3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142 925,5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both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2 837,0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149 152,3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142 925,5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и оснащение акушерского корпуса Государственной Новосибирской областной клинической больницы для размещения Перинатального центра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</w:t>
            </w:r>
            <w:r w:rsidR="00F72A2F" w:rsidRPr="00DC207D">
              <w:rPr>
                <w:sz w:val="16"/>
                <w:szCs w:val="16"/>
              </w:rPr>
              <w:t>3</w:t>
            </w:r>
            <w:r w:rsidRPr="00DC207D">
              <w:rPr>
                <w:sz w:val="16"/>
                <w:szCs w:val="16"/>
              </w:rPr>
              <w:t>-2021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</w:t>
            </w:r>
            <w:r w:rsidR="00DA4A19" w:rsidRPr="00DC207D">
              <w:rPr>
                <w:sz w:val="16"/>
                <w:szCs w:val="16"/>
              </w:rPr>
              <w:t>9</w:t>
            </w:r>
            <w:r w:rsidRPr="00DC207D">
              <w:rPr>
                <w:sz w:val="16"/>
                <w:szCs w:val="16"/>
              </w:rPr>
              <w:t>.</w:t>
            </w:r>
            <w:r w:rsidR="00F72A2F" w:rsidRPr="00DC207D">
              <w:rPr>
                <w:sz w:val="16"/>
                <w:szCs w:val="16"/>
              </w:rPr>
              <w:t>10</w:t>
            </w:r>
            <w:r w:rsidRPr="00DC207D">
              <w:rPr>
                <w:sz w:val="16"/>
                <w:szCs w:val="16"/>
              </w:rPr>
              <w:t>.2018</w:t>
            </w:r>
            <w:r w:rsidRPr="00DC207D">
              <w:rPr>
                <w:sz w:val="16"/>
                <w:szCs w:val="16"/>
              </w:rPr>
              <w:br/>
              <w:t>(в ценах на</w:t>
            </w:r>
            <w:r w:rsidR="00DA4A19" w:rsidRPr="00DC207D">
              <w:rPr>
                <w:sz w:val="16"/>
                <w:szCs w:val="16"/>
              </w:rPr>
              <w:t xml:space="preserve"> </w:t>
            </w:r>
            <w:r w:rsidR="00DA4A19" w:rsidRPr="00DC207D">
              <w:rPr>
                <w:sz w:val="16"/>
                <w:szCs w:val="16"/>
                <w:lang w:val="en-US"/>
              </w:rPr>
              <w:t>II</w:t>
            </w:r>
            <w:r w:rsidR="00DA4A19" w:rsidRPr="00DC207D">
              <w:rPr>
                <w:sz w:val="16"/>
                <w:szCs w:val="16"/>
              </w:rPr>
              <w:t xml:space="preserve"> квартал </w:t>
            </w:r>
            <w:r w:rsidRPr="00DC207D">
              <w:rPr>
                <w:sz w:val="16"/>
                <w:szCs w:val="16"/>
              </w:rPr>
              <w:t>201</w:t>
            </w:r>
            <w:r w:rsidR="00DA4A19" w:rsidRPr="00DC207D">
              <w:rPr>
                <w:sz w:val="16"/>
                <w:szCs w:val="16"/>
              </w:rPr>
              <w:t>8</w:t>
            </w:r>
            <w:r w:rsidRPr="00DC207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DA4A1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3 218 369,23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6D3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213</w:t>
            </w:r>
          </w:p>
          <w:p w:rsidR="00862117" w:rsidRPr="00DC207D" w:rsidRDefault="00DA4A1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коек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A929A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3 501 358,1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18 500,0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695 750,2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2 359 017,9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18 500,0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176 137,2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518 983,9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519 613,0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1 840 034,0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54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AB5ED3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E4378F" w:rsidRPr="00DC207D">
              <w:rPr>
                <w:sz w:val="16"/>
                <w:szCs w:val="16"/>
              </w:rPr>
              <w:t>«</w:t>
            </w:r>
            <w:r w:rsidRPr="00DC207D">
              <w:rPr>
                <w:sz w:val="16"/>
                <w:szCs w:val="16"/>
              </w:rPr>
              <w:t>Кочковская центральная районная больница</w:t>
            </w:r>
            <w:r w:rsidR="00E4378F" w:rsidRPr="00DC207D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</w:t>
            </w:r>
            <w:r w:rsidR="00ED5D3D" w:rsidRPr="00DC207D">
              <w:rPr>
                <w:sz w:val="16"/>
                <w:szCs w:val="16"/>
              </w:rPr>
              <w:t>1</w:t>
            </w:r>
            <w:r w:rsidRPr="00DC207D">
              <w:rPr>
                <w:sz w:val="16"/>
                <w:szCs w:val="16"/>
              </w:rPr>
              <w:t>0</w:t>
            </w:r>
            <w:r w:rsidR="000516D3" w:rsidRPr="00DC207D">
              <w:rPr>
                <w:sz w:val="16"/>
                <w:szCs w:val="16"/>
              </w:rPr>
              <w:t>-2021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23.12.2010</w:t>
            </w:r>
            <w:r w:rsidRPr="00DC207D">
              <w:rPr>
                <w:sz w:val="16"/>
                <w:szCs w:val="16"/>
              </w:rPr>
              <w:br/>
              <w:t>(в ценах 01.06.2010</w:t>
            </w:r>
            <w:r w:rsidR="00ED5D3D" w:rsidRPr="00DC207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205 050,47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E8594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61 койка приемно-диагностическое отделение 15 чел/сут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A929A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344 926,81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284 370,0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284 370,0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54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Детская туберкулезн</w:t>
            </w:r>
            <w:r w:rsidR="00E4378F" w:rsidRPr="00DC207D">
              <w:rPr>
                <w:sz w:val="16"/>
                <w:szCs w:val="16"/>
              </w:rPr>
              <w:t xml:space="preserve">ая больница в п. Мочище-филиал </w:t>
            </w:r>
            <w:r w:rsidRPr="00DC207D">
              <w:rPr>
                <w:sz w:val="16"/>
                <w:szCs w:val="16"/>
              </w:rPr>
              <w:t>Государственного бюджетн</w:t>
            </w:r>
            <w:r w:rsidR="00E4378F" w:rsidRPr="00DC207D">
              <w:rPr>
                <w:sz w:val="16"/>
                <w:szCs w:val="16"/>
              </w:rPr>
              <w:t xml:space="preserve">ого учреждения здравоохранения </w:t>
            </w:r>
            <w:r w:rsidRPr="00DC207D">
              <w:rPr>
                <w:sz w:val="16"/>
                <w:szCs w:val="16"/>
              </w:rPr>
              <w:t xml:space="preserve">Новосибирской области </w:t>
            </w:r>
            <w:r w:rsidR="00E4378F" w:rsidRPr="00DC207D">
              <w:rPr>
                <w:sz w:val="16"/>
                <w:szCs w:val="16"/>
              </w:rPr>
              <w:t>«</w:t>
            </w:r>
            <w:r w:rsidRPr="00DC207D">
              <w:rPr>
                <w:sz w:val="16"/>
                <w:szCs w:val="16"/>
              </w:rPr>
              <w:t>Государственной областной Новосибирской туберкулезной больницы</w:t>
            </w:r>
            <w:r w:rsidR="00E4378F" w:rsidRPr="00DC207D">
              <w:rPr>
                <w:sz w:val="16"/>
                <w:szCs w:val="16"/>
              </w:rPr>
              <w:t>»</w:t>
            </w:r>
            <w:r w:rsidRPr="00DC207D">
              <w:rPr>
                <w:sz w:val="16"/>
                <w:szCs w:val="16"/>
              </w:rPr>
              <w:t>. Реконструкция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</w:t>
            </w:r>
            <w:r w:rsidR="00E85943" w:rsidRPr="00DC207D">
              <w:rPr>
                <w:sz w:val="16"/>
                <w:szCs w:val="16"/>
              </w:rPr>
              <w:t>1</w:t>
            </w:r>
            <w:r w:rsidRPr="00DC207D">
              <w:rPr>
                <w:sz w:val="16"/>
                <w:szCs w:val="16"/>
              </w:rPr>
              <w:t>-2021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2,3,4 этап 202</w:t>
            </w:r>
            <w:r w:rsidR="000516D3" w:rsidRPr="00DC207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1662" w:rsidRPr="00DC207D" w:rsidRDefault="002840A9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от </w:t>
            </w:r>
            <w:r w:rsidR="00E85943" w:rsidRPr="00DC207D">
              <w:rPr>
                <w:sz w:val="16"/>
                <w:szCs w:val="16"/>
              </w:rPr>
              <w:t>15</w:t>
            </w:r>
            <w:r w:rsidRPr="00DC207D">
              <w:rPr>
                <w:sz w:val="16"/>
                <w:szCs w:val="16"/>
              </w:rPr>
              <w:t>.</w:t>
            </w:r>
            <w:r w:rsidR="00E85943" w:rsidRPr="00DC207D">
              <w:rPr>
                <w:sz w:val="16"/>
                <w:szCs w:val="16"/>
              </w:rPr>
              <w:t>1</w:t>
            </w:r>
            <w:r w:rsidRPr="00DC207D">
              <w:rPr>
                <w:sz w:val="16"/>
                <w:szCs w:val="16"/>
              </w:rPr>
              <w:t>1.201</w:t>
            </w:r>
            <w:r w:rsidR="00E85943" w:rsidRPr="00DC207D">
              <w:rPr>
                <w:sz w:val="16"/>
                <w:szCs w:val="16"/>
              </w:rPr>
              <w:t>1 достоверность от  30.01.2017</w:t>
            </w:r>
          </w:p>
          <w:p w:rsidR="00862117" w:rsidRPr="00DC207D" w:rsidRDefault="00E8594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(</w:t>
            </w:r>
            <w:r w:rsidR="002840A9" w:rsidRPr="00DC207D">
              <w:rPr>
                <w:sz w:val="16"/>
                <w:szCs w:val="16"/>
              </w:rPr>
              <w:t>в це</w:t>
            </w:r>
            <w:r w:rsidR="00862117" w:rsidRPr="00DC207D">
              <w:rPr>
                <w:sz w:val="16"/>
                <w:szCs w:val="16"/>
              </w:rPr>
              <w:t>нах на 15.12.2016</w:t>
            </w:r>
            <w:r w:rsidRPr="00DC207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</w:t>
            </w:r>
            <w:r w:rsidR="006A1662" w:rsidRPr="00DC207D">
              <w:rPr>
                <w:sz w:val="16"/>
                <w:szCs w:val="16"/>
              </w:rPr>
              <w:t>96 </w:t>
            </w:r>
            <w:r w:rsidRPr="00DC207D">
              <w:rPr>
                <w:sz w:val="16"/>
                <w:szCs w:val="16"/>
              </w:rPr>
              <w:t>371,32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16D3" w:rsidRPr="00DC207D" w:rsidRDefault="000516D3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160</w:t>
            </w:r>
          </w:p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</w:t>
            </w:r>
            <w:r w:rsidR="00E85943" w:rsidRPr="00DC207D">
              <w:rPr>
                <w:sz w:val="16"/>
                <w:szCs w:val="16"/>
              </w:rPr>
              <w:t>ек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9AA" w:rsidRPr="00DC207D" w:rsidRDefault="00A929AA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588 177,27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52 213,4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165 985,5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259 598,6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52 213,4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165 985,5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259 598,6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117" w:rsidRPr="00DC207D" w:rsidRDefault="00862117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862117" w:rsidRPr="00DC207D" w:rsidRDefault="00862117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ГБУЗ НСО «Колыванская ЦРБ». Строительство лечебно-диагностического корпуса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ПСД на разработке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794 402,42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2 730,5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14 431,5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2 730,5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14 431,5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</w:t>
            </w:r>
            <w:r w:rsidRPr="00DC207D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12.11.2015</w:t>
            </w:r>
            <w:r w:rsidRPr="00DC207D">
              <w:rPr>
                <w:sz w:val="16"/>
                <w:szCs w:val="16"/>
              </w:rPr>
              <w:br/>
              <w:t>(в ценах на 10.12.2014)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484 395,44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60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коек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637 674,36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176,0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176,0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176,0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176,0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17.07.2017 достоверность от 02.11.2017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359 187,26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415 984,38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611,0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609,5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119 089,1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611,0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609,5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119 089,1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фельдшерско-акушерского пункта в с. Яркуль Государственного бюджетного учреждения здравоохранения Новосибирской области «Усть - Таркская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18.04.2017 </w:t>
            </w:r>
            <w:r w:rsidRPr="00DC207D">
              <w:rPr>
                <w:sz w:val="16"/>
                <w:szCs w:val="16"/>
              </w:rPr>
              <w:br/>
              <w:t>(в ценах на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10 663,35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1 568,13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1 568,2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1 568,2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фельдшерско-акушерского пункта в п. Майский Государственного бюджетного учреждения здравоохранения Новосибирской области «Черепановская центральная районная </w:t>
            </w:r>
            <w:r w:rsidRPr="00DC207D">
              <w:rPr>
                <w:sz w:val="16"/>
                <w:szCs w:val="16"/>
              </w:rPr>
              <w:lastRenderedPageBreak/>
              <w:t>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от 18.04.2017 </w:t>
            </w:r>
            <w:r w:rsidRPr="00DC207D">
              <w:rPr>
                <w:sz w:val="16"/>
                <w:szCs w:val="16"/>
              </w:rPr>
              <w:br/>
              <w:t>(в ценах на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10 718,21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1 698,8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1 698,8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1 698,8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фельдшерско-акушерского пункта в с. Яркуль -Матюшкино Государственного бюджетного учреждения здравоохранения Новосибирской области «Усть - Таркская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18.04.2017</w:t>
            </w:r>
            <w:r w:rsidRPr="00DC207D">
              <w:rPr>
                <w:sz w:val="16"/>
                <w:szCs w:val="16"/>
              </w:rPr>
              <w:br/>
              <w:t>(в ценах на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11 132,02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2 164,57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2 164,6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2 164,6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фельдшерско-акушерского пункта в с. Мосты Государственного бюджетного учреждения здравоохранения Новосибирской области «Искитимская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28.11.2017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12 522,27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3 563,12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3 563,2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3 563,2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фельдшерско-акушерского пункта в с. Нововоскресенка Государственного бюджетного учреждения здравоохранения Новосибирской области «Черепановская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18.04.2017</w:t>
            </w:r>
            <w:r w:rsidRPr="00DC207D">
              <w:rPr>
                <w:sz w:val="16"/>
                <w:szCs w:val="16"/>
              </w:rPr>
              <w:br/>
              <w:t>(в ценах на 15.12.2016)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8 230,90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269,00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269,0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269,0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д. Усманка Государственного бюджетного учреждения здравоохранения Новосибирской области «Кыштовская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14.09.2017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12 160,60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2 890,05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2 890,1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2 890,1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Фельдшерско-акушерский пункт в с. Чикман Государственного </w:t>
            </w:r>
            <w:r w:rsidRPr="00DC207D">
              <w:rPr>
                <w:sz w:val="16"/>
                <w:szCs w:val="16"/>
              </w:rPr>
              <w:lastRenderedPageBreak/>
              <w:t>бюджетного учреждения здравоохранения Новосибирской области «Чулымская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18.09.2017</w:t>
            </w:r>
            <w:r w:rsidRPr="00DC207D">
              <w:rPr>
                <w:sz w:val="16"/>
                <w:szCs w:val="16"/>
              </w:rPr>
              <w:br/>
              <w:t xml:space="preserve">(в ценах на </w:t>
            </w:r>
            <w:r w:rsidRPr="00DC207D">
              <w:rPr>
                <w:sz w:val="16"/>
                <w:szCs w:val="16"/>
              </w:rPr>
              <w:lastRenderedPageBreak/>
              <w:t>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8 493,95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2,74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DC207D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Белоярка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14.09.2017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10 957,49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1 745,48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1 745,5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1 745,5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Мироновка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 w:type="page"/>
            </w:r>
            <w:r w:rsidRPr="00DC207D">
              <w:rPr>
                <w:sz w:val="16"/>
                <w:szCs w:val="16"/>
              </w:rPr>
              <w:br/>
              <w:t xml:space="preserve">от 13.09.2017 </w:t>
            </w:r>
            <w:r w:rsidRPr="00DC207D">
              <w:rPr>
                <w:sz w:val="16"/>
                <w:szCs w:val="16"/>
              </w:rPr>
              <w:br/>
            </w:r>
            <w:r w:rsidRPr="00DC207D">
              <w:rPr>
                <w:sz w:val="16"/>
                <w:szCs w:val="16"/>
              </w:rPr>
              <w:br w:type="page"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12 484,17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2 304,32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2 653,4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2 653,4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Мышланка Государственного бюджетного учреждения здравоохранения Новосибирской области «Сузунская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20.09.2017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10 655,55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посетителей в смену 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1 308,28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1 308,3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1 308,3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п. Приобский Государственного бюджетного учреждения здравоохранения Новосибирской области «Новосибирская клиническая центральная районная больница»</w:t>
            </w:r>
            <w:r w:rsidRPr="00DC207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15.09.2017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12 861,98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3 564,90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3 564,9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3 564,9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д. Лукошино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18.09.2017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9 172,73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151,74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Козловка Государственного бюджетного учреждения здравоохранения Новосибирской области «Татарская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18.09.2017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9 530,97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394,66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444,1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444,1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Ояш Государственного бюджетного учреждения здравоохранения Новосибирской области «Болотнинская центральная районная больница»</w:t>
            </w:r>
            <w:r w:rsidRPr="00DC207D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13.09.2017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10 462,79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1 169,83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1 169,9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1 169,9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Вьюны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14.09.2017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13 564,82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4 585,77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4 585,8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4 585,8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Фельдшерско-акушерский пункт в с.Новочановское Государственного </w:t>
            </w:r>
            <w:r w:rsidRPr="00DC207D">
              <w:rPr>
                <w:sz w:val="16"/>
                <w:szCs w:val="16"/>
              </w:rPr>
              <w:lastRenderedPageBreak/>
              <w:t>бюджетного учреждения здравоохранения Новосибирской области «Барабинская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14.09.2017</w:t>
            </w:r>
            <w:r w:rsidRPr="00DC207D">
              <w:rPr>
                <w:sz w:val="16"/>
                <w:szCs w:val="16"/>
              </w:rPr>
              <w:br/>
              <w:t xml:space="preserve">(в ценах на </w:t>
            </w:r>
            <w:r w:rsidRPr="00DC207D">
              <w:rPr>
                <w:sz w:val="16"/>
                <w:szCs w:val="16"/>
              </w:rPr>
              <w:lastRenderedPageBreak/>
              <w:t>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13 903,57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5 369,68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5 369,7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DC207D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5 369,7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Чингис Государственного бюджетного учреждения здравоохранения Новосибирской области «Ордынская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18.09.2017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8 596,89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271,73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271,8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271,8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 в с. Аксениха Государственного бюджетного 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>от 13.09.2017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11 990,79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2 352,22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2 352,3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2 352,3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Раисино Государственного бюджетного учреждения здравоохранения Новосибирской области «Убинская центральная районная больница»</w:t>
            </w:r>
            <w:r w:rsidRPr="00DC207D">
              <w:rPr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18.09.2017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11 262,41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1 497,11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1 497,2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1 497,2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8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п. Моховое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14.09.2017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11 830,98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2 149,65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2 212,0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2 212,0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</w:t>
            </w:r>
            <w:r w:rsidRPr="00DC207D">
              <w:rPr>
                <w:sz w:val="16"/>
                <w:szCs w:val="16"/>
              </w:rPr>
              <w:lastRenderedPageBreak/>
              <w:t xml:space="preserve">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с.Решёты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13.09.2017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13 999,23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4 913,56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4 913,8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4 913,8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Савкино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13.04.2018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10 317,34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8 836,70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8 836,7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8 836,7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Улыбино Государственного бюджетного учреждения здравоохранения Новосибирской области «Искитимская центральная городская 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23.04.2018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10 649,04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10 614,10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10 614,1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10 614,1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Чаинка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13.04.2018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10 462,95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9 534,60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10 298,9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10 298,9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д. Александровка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23.04.2018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11 559,61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9 471,80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9 471,8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9 471,8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Большеникольское Государственного бюджетного учреждения здравоохранения Новосибирской области «Чулымская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18.04.2018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9 831,45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8 522,70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9 426,1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9 426,1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13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Набережное Государственного бюджетного учреждения здравоохранения Новосибирской области «Каргатская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07.05.2018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11 884,72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11 191,51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11 191,6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11 191,6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Новая Кулында Государственного бюджетного учреждения здравоохранения Новосибирской области «Чистоозёрная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13.04.2018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10 896,10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10 029,00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10 029,0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10 029,0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медицинских </w:t>
            </w:r>
            <w:r w:rsidRPr="00DC207D">
              <w:rPr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Фельдшерско-акушерский пункт в  п. </w:t>
            </w:r>
            <w:r w:rsidRPr="00DC207D">
              <w:rPr>
                <w:sz w:val="16"/>
                <w:szCs w:val="16"/>
              </w:rPr>
              <w:lastRenderedPageBreak/>
              <w:t>Красномайский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23.04.2018 </w:t>
            </w:r>
            <w:r w:rsidRPr="00DC207D">
              <w:rPr>
                <w:sz w:val="16"/>
                <w:szCs w:val="16"/>
              </w:rPr>
              <w:br/>
            </w:r>
            <w:r w:rsidRPr="00DC207D">
              <w:rPr>
                <w:sz w:val="16"/>
                <w:szCs w:val="16"/>
              </w:rPr>
              <w:lastRenderedPageBreak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11 019,58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посетителей в </w:t>
            </w:r>
            <w:r w:rsidRPr="00DC207D">
              <w:rPr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10 820,15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10 820,2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</w:t>
            </w:r>
            <w:r w:rsidRPr="00DC207D">
              <w:rPr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10 820,2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Жеребцово Государственного бюджетного учреждения здравоохранения Новосибирской области «Новосибирская районная больница № 1»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18.04.2018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9 285,56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8 522,70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8 522,7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8 522,7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п. Коб - Кордон Государственного бюджетного учреждения здравоохранения Новосибирской области «Северная центральная районная больница»</w:t>
            </w:r>
            <w:r w:rsidRPr="00DC207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13.04.2018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11 407,33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10 262,80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10 262,8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10 262,8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ауле Нижнебаяновский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13.04.2018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10 268,05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8 951,20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8 951,2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8 951,2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 с. Елбаши Государственного бюджетного учреждения здравоохранения Новосибирской области «Линёвская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11.04.2018 </w:t>
            </w:r>
            <w:r w:rsidRPr="00DC207D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9 374,25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7 904,56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7 904,6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7 904,6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д. Алексеевка Государственного бюджетного учреждения здравоохранения Новосибирской области «Здвинская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18.09.2017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8 602,50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п. Речник Государственного бюджетного учреждения здравоохранения Новосибирской области «Коченёвская центральная районная больница»</w:t>
            </w:r>
            <w:r w:rsidRPr="00DC207D">
              <w:rPr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2017-2018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18.09.2017 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8 168,82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15,04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15,1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с.Турнаево Государственного бюджетного учреждения здравоохранения Новосибирской области «Болотнинская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02.10.2018 </w:t>
            </w:r>
            <w:r w:rsidRPr="00DC207D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10 423,94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9 303,39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Сумма затрат, в том числе: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5 003,7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1 453,3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3 550,4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с.Новоабышево  Государственного бюджетного учреждения здравоохранения Новосибирской области «Тогучинская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02.10.2018 </w:t>
            </w:r>
            <w:r w:rsidRPr="00DC207D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10 369,16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9 301,81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4 980,7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1 430,3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3 550,4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Фельдшерско-акушерский пункт в с. Ярки  Государственного бюджетного учреждения здравоохранения </w:t>
            </w:r>
            <w:r w:rsidRPr="00DC207D">
              <w:rPr>
                <w:sz w:val="16"/>
                <w:szCs w:val="16"/>
              </w:rPr>
              <w:lastRenderedPageBreak/>
              <w:t>Новосибирской области «Доволенская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02.10.2018 </w:t>
            </w:r>
            <w:r w:rsidRPr="00DC207D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10 450,63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9 325,76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5 029,0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1 478,7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3 550,3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Фельдшерско-акушерский пункт в с. Старый Тартас Государственного бюджетного учреждения здравоохранения Новосибирской области «Венгеровская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да </w:t>
            </w:r>
            <w:r w:rsidRPr="00DC207D">
              <w:rPr>
                <w:sz w:val="16"/>
                <w:szCs w:val="16"/>
              </w:rPr>
              <w:br/>
              <w:t xml:space="preserve">от 02.10.2018 </w:t>
            </w:r>
            <w:r w:rsidRPr="00DC207D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11 137,88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10 035,7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5 198,0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1 647,7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1 200,0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3 550,3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29.08.2013</w:t>
            </w:r>
            <w:r w:rsidRPr="00DC207D">
              <w:rPr>
                <w:sz w:val="16"/>
                <w:szCs w:val="16"/>
              </w:rPr>
              <w:br/>
              <w:t>(в ценах на 01.12.2012)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170 291,27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354 867,92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124,8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124,8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124,8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124,8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больницы в р.п. Дорогино Черепановского района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2016-2020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 xml:space="preserve"> от 19.12.2016</w:t>
            </w:r>
            <w:r w:rsidRPr="00DC207D">
              <w:rPr>
                <w:sz w:val="16"/>
                <w:szCs w:val="16"/>
              </w:rPr>
              <w:br/>
              <w:t>(в ценах на 01.06.2016)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127 855,52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124 386,14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132,9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44 493,2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73 598,6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132,9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44 493,2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73 598,6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5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Недостроенное здание поликлиники по ул. Гусинобродское шоссе в Дзержинском районе г.Новосибирска</w:t>
            </w:r>
            <w:r w:rsidRPr="00DC207D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нет</w:t>
            </w:r>
            <w:r w:rsidRPr="00DC207D">
              <w:rPr>
                <w:sz w:val="16"/>
                <w:szCs w:val="16"/>
              </w:rPr>
              <w:br/>
              <w:t>(проект консервации не является предметом экспертизы)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346,40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146,5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146,5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2018-2021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ПСД на разработке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1 263 505,25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8 500,0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50 000,0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8 500,0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50 000,0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медицинских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реанимационно-операционного блока и приемного покоя, реконструкция 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ПСД на разработке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538 384,84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4 900,0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50 000,0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4 900,0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50 000,0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065FDD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Реконструкция газовоздушного тракта и дымовой трубы котельной на объекте ГБУЗ НСО «ГНКПБ № 3»</w:t>
            </w:r>
            <w:r w:rsidRPr="00DC207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13.04.2018 достоверность от 25.04.2018</w:t>
            </w:r>
            <w:r w:rsidRPr="00DC207D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9 204,28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32,8 м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21 153,92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9 154,0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9 154,0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с подстанцией ССМП в с. Верх-Тула Новосибирского района ГБУЗ НСО «Новосибирская клиническая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76797,0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10 000,0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10 000,0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</w:t>
            </w:r>
            <w:r w:rsidRPr="00DC207D">
              <w:rPr>
                <w:sz w:val="16"/>
                <w:szCs w:val="16"/>
              </w:rPr>
              <w:lastRenderedPageBreak/>
              <w:t>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Реконструкция Каргатской ЦРБ. Новый </w:t>
            </w:r>
            <w:r w:rsidRPr="00DC20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хирургический корпус.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Конкурсные процедуры по </w:t>
            </w:r>
            <w:r w:rsidRPr="00DC207D">
              <w:rPr>
                <w:sz w:val="16"/>
                <w:szCs w:val="16"/>
              </w:rPr>
              <w:lastRenderedPageBreak/>
              <w:t>выбору проектной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15 000,0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</w:t>
            </w:r>
            <w:r w:rsidRPr="00DC207D">
              <w:rPr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15 000,0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C207D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ГБУЗ НСО «Барабинская ЦРБ» на 250 п/см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  <w:r w:rsidR="002442DE" w:rsidRPr="00DC207D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-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98496,0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95 496,0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95 496,0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DB3BB8">
        <w:trPr>
          <w:trHeight w:val="450"/>
        </w:trPr>
        <w:tc>
          <w:tcPr>
            <w:tcW w:w="1227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BB8" w:rsidRPr="00DC207D" w:rsidRDefault="00DB3BB8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B3BB8" w:rsidRPr="00DC207D" w:rsidRDefault="00DB3BB8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Малый Тебис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Сенчанка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12.04.2019 достоверность от 15.04.2019</w:t>
            </w:r>
            <w:r w:rsidRPr="00DC207D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15 401,13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п. Земледелец  Государственного бюджетного учреждения здравоохранения Новосибирской области «Сузунская центральная </w:t>
            </w:r>
            <w:r w:rsidRPr="00DC207D">
              <w:rPr>
                <w:sz w:val="16"/>
                <w:szCs w:val="16"/>
              </w:rPr>
              <w:lastRenderedPageBreak/>
              <w:t>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Булатово Государственного бюджетного учреждения здравоохранения Новосибирской области «Куйбышевская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Большеречье Государственного бюджетного учреждения здравоохранения Новосибирской области «Кыштовская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  <w:lang w:val="en-US"/>
              </w:rPr>
            </w:pPr>
            <w:r w:rsidRPr="00DC207D">
              <w:rPr>
                <w:sz w:val="16"/>
                <w:szCs w:val="16"/>
                <w:lang w:val="en-US"/>
              </w:rPr>
              <w:t>12 172</w:t>
            </w:r>
            <w:r w:rsidRPr="00DC207D">
              <w:rPr>
                <w:sz w:val="16"/>
                <w:szCs w:val="16"/>
              </w:rPr>
              <w:t>,</w:t>
            </w:r>
            <w:r w:rsidRPr="00DC207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  <w:lang w:val="en-US"/>
              </w:rPr>
              <w:t>12 172,3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Богословка Государственного бюджетного учреждения здравоохранения Новосибирской области «Усть-Таркская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12 172,3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1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Новобибеево Государственного бюджетного учреждения здравоохранения Новосибирской области «Болотинская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с. Новоселово Государственного бюджетного учреждения здравоохранения Новосибирской области «Убинская центральная </w:t>
            </w:r>
            <w:r w:rsidRPr="00DC207D">
              <w:rPr>
                <w:sz w:val="16"/>
                <w:szCs w:val="16"/>
              </w:rPr>
              <w:lastRenderedPageBreak/>
              <w:t>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Овчинниково Государственного бюджетного учреждения здравоохранения Новосибирской области «Коченевская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Новороссийское Государственного бюджетного учреждения здравоохранения Новосибирской области «Здвинская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с. Заречное Государственного бюджетного учреждения здравоохранения Новосибирской области «Тогучинская центральная районная больница» 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8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8"/>
                <w:szCs w:val="18"/>
              </w:rPr>
            </w:pPr>
            <w:r w:rsidRPr="00DC207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с. Лотошное Государственного бюджетного учреждения здравоохранения Новосибирской области «Краснозерская центральная районная больница» 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том числе вспомогательных </w:t>
            </w:r>
            <w:r w:rsidRPr="00DC207D">
              <w:rPr>
                <w:sz w:val="16"/>
                <w:szCs w:val="16"/>
              </w:rPr>
              <w:lastRenderedPageBreak/>
              <w:t>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Белово Государственного бюджетного учреждения здравоохранения Новосибирской области </w:t>
            </w:r>
            <w:r w:rsidRPr="00DC207D">
              <w:rPr>
                <w:sz w:val="16"/>
                <w:szCs w:val="16"/>
              </w:rPr>
              <w:lastRenderedPageBreak/>
              <w:t>«Барабинская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12.04.2019 достоверность от 15.04.2019</w:t>
            </w:r>
            <w:r w:rsidRPr="00DC207D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10 186,73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12.04.2019 достоверность от 15.04.2019</w:t>
            </w:r>
            <w:r w:rsidRPr="00DC207D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13 883,45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«Венгеровская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9 777,8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Северотатарское Государственного бюджетного учреждения здравоохранения Новосибирской области «Татарская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да</w:t>
            </w:r>
            <w:r w:rsidRPr="00DC207D">
              <w:rPr>
                <w:sz w:val="16"/>
                <w:szCs w:val="16"/>
              </w:rPr>
              <w:br/>
              <w:t>от 12.04.2019 достоверность от 15.04.2019</w:t>
            </w:r>
            <w:r w:rsidRPr="00DC207D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12 872,03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Новомошковское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11 213,5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том числе вспомогательных </w:t>
            </w:r>
            <w:r w:rsidRPr="00DC207D">
              <w:rPr>
                <w:sz w:val="16"/>
                <w:szCs w:val="16"/>
              </w:rPr>
              <w:lastRenderedPageBreak/>
              <w:t>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п. Грибной Государственного бюджетного учреждения здравоохранения </w:t>
            </w:r>
            <w:r w:rsidRPr="00DC207D">
              <w:rPr>
                <w:sz w:val="16"/>
                <w:szCs w:val="16"/>
              </w:rPr>
              <w:lastRenderedPageBreak/>
              <w:t>Новосибирской области «Черепановская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</w:t>
            </w:r>
            <w:r w:rsidRPr="00DC207D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Алексеевка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12 121,00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12 121,0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12 121,0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Казанка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14 789,00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14 789,0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14 789,0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Первомайский Государственного бюджетного учреждения здравоохранения Новосибирской области «Искитимская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Новорозино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12 490,00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12 490,0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12 490,0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675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Ильинка Государственного бюджетного учреждения здравоохранения Новосибирской области «Доволенская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10 262,00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11 262,0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11 262,0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</w:t>
            </w:r>
            <w:r w:rsidRPr="00DC207D">
              <w:rPr>
                <w:sz w:val="16"/>
              </w:rPr>
              <w:t>п. Воздвиженский</w:t>
            </w:r>
            <w:r w:rsidRPr="00DC207D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10 852,0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Озерное-Титово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14 424,00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14 424,0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14 424,0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Издревая Государственного бюджетного учреждения здравоохранения Новосибирской области «Новосибирская районная больница № 1»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10 238,0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Здание фельдшерско-акушерского пункта в с. Березовка Государственного бюджетного учреждения здравоохранения Новосибирской области «Ордынская центральная </w:t>
            </w:r>
            <w:r w:rsidRPr="00DC207D">
              <w:rPr>
                <w:sz w:val="16"/>
                <w:szCs w:val="16"/>
              </w:rPr>
              <w:lastRenderedPageBreak/>
              <w:t>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9 273,00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9 273,0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9 273,0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фельдшерско-акушерский пункт в ауле Кошкуль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Боярка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13 725,50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13 725,5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10 225,5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Лепокурово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Кубовая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16 094,00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16 094,0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12 594,0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Дергаусово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</w:t>
            </w:r>
            <w:r w:rsidRPr="00DC207D">
              <w:rPr>
                <w:sz w:val="16"/>
                <w:szCs w:val="16"/>
              </w:rPr>
              <w:lastRenderedPageBreak/>
              <w:t xml:space="preserve">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Светлое Государственного бюджетного учреждения здравоохранения Новосибирской области «Краснозёрская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11 428,5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Казанцево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11 428,5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Чулым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13 046,20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13 046,2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13 046,2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Лесниковский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10 626,5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том числе вспомогательных </w:t>
            </w:r>
            <w:r w:rsidRPr="00DC207D">
              <w:rPr>
                <w:sz w:val="16"/>
                <w:szCs w:val="16"/>
              </w:rPr>
              <w:lastRenderedPageBreak/>
              <w:t>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Волчанка Государственного бюджетного учреждения здравоохранения </w:t>
            </w:r>
            <w:r w:rsidRPr="00DC207D">
              <w:rPr>
                <w:sz w:val="16"/>
                <w:szCs w:val="16"/>
              </w:rPr>
              <w:lastRenderedPageBreak/>
              <w:t>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14527,5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14 527,5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11 027,5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44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Куриловка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10 626,5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83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Камышино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12 230,5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Тальменка Государственного бюджетного учреждения здравоохранения Новосибирской области «ИЦГБ»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16 300,40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16 300,4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3 454,5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297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Балта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том числе вспомогательных </w:t>
            </w:r>
            <w:r w:rsidRPr="00DC207D">
              <w:rPr>
                <w:sz w:val="16"/>
                <w:szCs w:val="16"/>
              </w:rPr>
              <w:lastRenderedPageBreak/>
              <w:t>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Владимировское Государственного бюджетного учреждения здравоохранения </w:t>
            </w:r>
            <w:r w:rsidRPr="00DC207D">
              <w:rPr>
                <w:sz w:val="16"/>
                <w:szCs w:val="16"/>
              </w:rPr>
              <w:lastRenderedPageBreak/>
              <w:t>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14 527,50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14 527,5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11 027,5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Буньково Государственного бюджетного учреждения здравоохранения Новосибирской области «Коченёвская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Рождественка Государственного бюджетного учреждения здравоохрания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  <w:lang w:val="en-US"/>
              </w:rPr>
            </w:pPr>
            <w:r w:rsidRPr="00DC207D">
              <w:rPr>
                <w:sz w:val="16"/>
                <w:szCs w:val="16"/>
                <w:lang w:val="en-US"/>
              </w:rPr>
              <w:t>15 364,7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  <w:lang w:val="en-US"/>
              </w:rPr>
            </w:pPr>
            <w:r w:rsidRPr="00DC207D">
              <w:rPr>
                <w:sz w:val="16"/>
                <w:szCs w:val="16"/>
                <w:lang w:val="en-US"/>
              </w:rPr>
              <w:t>15 364,7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Новоцелинное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16 088,40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16 088,4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12 588,4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том числе вспомогательных </w:t>
            </w:r>
            <w:r w:rsidRPr="00DC207D">
              <w:rPr>
                <w:sz w:val="16"/>
                <w:szCs w:val="16"/>
              </w:rPr>
              <w:lastRenderedPageBreak/>
              <w:t>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Ивановка Государственного бюджетного учреждения здравоохранения </w:t>
            </w:r>
            <w:r w:rsidRPr="00DC207D">
              <w:rPr>
                <w:sz w:val="16"/>
                <w:szCs w:val="16"/>
              </w:rPr>
              <w:lastRenderedPageBreak/>
              <w:t>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15 364,7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</w:t>
            </w:r>
            <w:r w:rsidRPr="00DC207D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Степной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13 525,00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13 525,0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10 025,0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Полойка Государственного бюджетного учреждения здравоохранения Новосибирской области «Краснозёрская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30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14 357,20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14 357,2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14 357,2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Вассино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13 349,7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д. Устьянцево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11 428,5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</w:t>
            </w:r>
            <w:r w:rsidRPr="00DC207D">
              <w:rPr>
                <w:sz w:val="16"/>
                <w:szCs w:val="16"/>
              </w:rPr>
              <w:lastRenderedPageBreak/>
              <w:t>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Маландино Государственного </w:t>
            </w:r>
            <w:r w:rsidRPr="00DC207D">
              <w:rPr>
                <w:sz w:val="16"/>
                <w:szCs w:val="16"/>
              </w:rPr>
              <w:lastRenderedPageBreak/>
              <w:t>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14 928,5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C207D">
              <w:rPr>
                <w:sz w:val="16"/>
                <w:szCs w:val="16"/>
              </w:rPr>
              <w:lastRenderedPageBreak/>
              <w:t>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11 428,5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Таган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14 986,9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с. Зятьковка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12 230,5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Радуга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16 345,90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16 345,9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12 845,9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Здание фельдшерско-акушерского пункта в п. Пятилетка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14 126,5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10 626,5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Строительство и реконструкция медицинских организаций, в </w:t>
            </w:r>
            <w:r w:rsidRPr="00DC207D">
              <w:rPr>
                <w:sz w:val="16"/>
                <w:szCs w:val="16"/>
              </w:rPr>
              <w:lastRenderedPageBreak/>
              <w:t>том числе вспомогательных зданий и сооружений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Новопокровка Государственного </w:t>
            </w:r>
            <w:r w:rsidRPr="00DC207D">
              <w:rPr>
                <w:sz w:val="16"/>
                <w:szCs w:val="16"/>
              </w:rPr>
              <w:lastRenderedPageBreak/>
              <w:t>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184210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</w:t>
            </w:r>
          </w:p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15 730,5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C207D">
              <w:rPr>
                <w:sz w:val="16"/>
                <w:szCs w:val="16"/>
              </w:rPr>
              <w:lastRenderedPageBreak/>
              <w:t>Минздрав НСО</w:t>
            </w: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областной </w:t>
            </w:r>
            <w:r w:rsidRPr="00DC207D">
              <w:rPr>
                <w:sz w:val="16"/>
                <w:szCs w:val="16"/>
              </w:rPr>
              <w:lastRenderedPageBreak/>
              <w:t xml:space="preserve">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12 230,5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3 500,0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30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AA729A">
        <w:trPr>
          <w:trHeight w:val="450"/>
        </w:trPr>
        <w:tc>
          <w:tcPr>
            <w:tcW w:w="1227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  <w:r w:rsidRPr="00DC207D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2B4DCC">
        <w:trPr>
          <w:trHeight w:val="540"/>
        </w:trPr>
        <w:tc>
          <w:tcPr>
            <w:tcW w:w="10221" w:type="dxa"/>
            <w:gridSpan w:val="8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 xml:space="preserve">Итого сумма затрат, в том числе: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456 181,3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1 545 774,6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3 996 978,1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sz w:val="16"/>
                <w:szCs w:val="16"/>
              </w:rPr>
            </w:pPr>
          </w:p>
        </w:tc>
      </w:tr>
      <w:tr w:rsidR="00DC207D" w:rsidRPr="00DC207D" w:rsidTr="002B4DCC">
        <w:trPr>
          <w:trHeight w:val="360"/>
        </w:trPr>
        <w:tc>
          <w:tcPr>
            <w:tcW w:w="10221" w:type="dxa"/>
            <w:gridSpan w:val="8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441 979,9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1 026 161,6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2 093 989,6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2B4DCC">
        <w:trPr>
          <w:trHeight w:val="300"/>
        </w:trPr>
        <w:tc>
          <w:tcPr>
            <w:tcW w:w="10221" w:type="dxa"/>
            <w:gridSpan w:val="8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14 201,4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519 613,0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8"/>
                <w:szCs w:val="18"/>
              </w:rPr>
            </w:pPr>
            <w:r w:rsidRPr="00DC207D">
              <w:rPr>
                <w:b/>
                <w:bCs/>
                <w:sz w:val="18"/>
                <w:szCs w:val="18"/>
              </w:rPr>
              <w:t>1 902 988,5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DC207D" w:rsidRPr="00DC207D" w:rsidTr="002B4DCC">
        <w:trPr>
          <w:trHeight w:val="300"/>
        </w:trPr>
        <w:tc>
          <w:tcPr>
            <w:tcW w:w="10221" w:type="dxa"/>
            <w:gridSpan w:val="8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  <w:tr w:rsidR="00EC5AD5" w:rsidRPr="00DC207D" w:rsidTr="002B4DCC">
        <w:trPr>
          <w:trHeight w:val="420"/>
        </w:trPr>
        <w:tc>
          <w:tcPr>
            <w:tcW w:w="10221" w:type="dxa"/>
            <w:gridSpan w:val="8"/>
            <w:vMerge/>
            <w:shd w:val="clear" w:color="auto" w:fill="auto"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5AD5" w:rsidRPr="00DC207D" w:rsidRDefault="00EC5AD5" w:rsidP="00DC2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C20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1" w:type="dxa"/>
            <w:vMerge/>
            <w:vAlign w:val="center"/>
            <w:hideMark/>
          </w:tcPr>
          <w:p w:rsidR="00EC5AD5" w:rsidRPr="00DC207D" w:rsidRDefault="00EC5AD5" w:rsidP="00DC207D">
            <w:pPr>
              <w:rPr>
                <w:sz w:val="16"/>
                <w:szCs w:val="16"/>
              </w:rPr>
            </w:pPr>
          </w:p>
        </w:tc>
      </w:tr>
    </w:tbl>
    <w:p w:rsidR="00914D2B" w:rsidRPr="00DC207D" w:rsidRDefault="00914D2B" w:rsidP="00DC207D">
      <w:pPr>
        <w:rPr>
          <w:sz w:val="16"/>
          <w:szCs w:val="16"/>
        </w:rPr>
      </w:pPr>
    </w:p>
    <w:p w:rsidR="00E45506" w:rsidRPr="00DC207D" w:rsidRDefault="00265171" w:rsidP="00DC207D">
      <w:pPr>
        <w:rPr>
          <w:sz w:val="16"/>
          <w:szCs w:val="16"/>
        </w:rPr>
      </w:pPr>
      <w:r w:rsidRPr="00DC207D">
        <w:rPr>
          <w:sz w:val="16"/>
          <w:szCs w:val="16"/>
        </w:rPr>
        <w:t>1</w:t>
      </w:r>
      <w:r w:rsidR="001D1FF6" w:rsidRPr="00DC207D">
        <w:rPr>
          <w:sz w:val="16"/>
          <w:szCs w:val="16"/>
        </w:rPr>
        <w:t xml:space="preserve"> </w:t>
      </w:r>
      <w:r w:rsidR="00E45506" w:rsidRPr="00DC207D">
        <w:rPr>
          <w:sz w:val="16"/>
          <w:szCs w:val="16"/>
        </w:rPr>
        <w:t xml:space="preserve">- </w:t>
      </w:r>
      <w:r w:rsidR="00420B19" w:rsidRPr="00DC207D">
        <w:rPr>
          <w:sz w:val="16"/>
          <w:szCs w:val="16"/>
        </w:rPr>
        <w:t xml:space="preserve">фактически </w:t>
      </w:r>
      <w:r w:rsidR="00E45506" w:rsidRPr="00DC207D">
        <w:rPr>
          <w:sz w:val="16"/>
          <w:szCs w:val="16"/>
        </w:rPr>
        <w:t xml:space="preserve">работы по строительству </w:t>
      </w:r>
      <w:r w:rsidR="0008075D" w:rsidRPr="00DC207D">
        <w:rPr>
          <w:sz w:val="16"/>
          <w:szCs w:val="16"/>
        </w:rPr>
        <w:t>завершены</w:t>
      </w:r>
      <w:r w:rsidR="00B62B88" w:rsidRPr="00DC207D">
        <w:rPr>
          <w:sz w:val="16"/>
          <w:szCs w:val="16"/>
        </w:rPr>
        <w:t xml:space="preserve"> в 2017 году, </w:t>
      </w:r>
      <w:r w:rsidR="00094732" w:rsidRPr="00DC207D">
        <w:rPr>
          <w:sz w:val="16"/>
          <w:szCs w:val="16"/>
        </w:rPr>
        <w:t>ввод в эксплуатацию в 2018 году.</w:t>
      </w:r>
    </w:p>
    <w:p w:rsidR="002413A4" w:rsidRPr="00DC207D" w:rsidRDefault="00265171" w:rsidP="00DC207D">
      <w:pPr>
        <w:rPr>
          <w:sz w:val="16"/>
          <w:szCs w:val="16"/>
        </w:rPr>
      </w:pPr>
      <w:r w:rsidRPr="00DC207D">
        <w:rPr>
          <w:sz w:val="16"/>
          <w:szCs w:val="16"/>
        </w:rPr>
        <w:t>2</w:t>
      </w:r>
      <w:r w:rsidR="00586E50" w:rsidRPr="00DC207D">
        <w:rPr>
          <w:sz w:val="16"/>
          <w:szCs w:val="16"/>
        </w:rPr>
        <w:t xml:space="preserve"> - </w:t>
      </w:r>
      <w:r w:rsidR="00E45506" w:rsidRPr="00DC207D">
        <w:rPr>
          <w:sz w:val="16"/>
          <w:szCs w:val="16"/>
        </w:rPr>
        <w:t>в 2018 году запланированы с</w:t>
      </w:r>
      <w:r w:rsidR="00586E50" w:rsidRPr="00DC207D">
        <w:rPr>
          <w:sz w:val="16"/>
          <w:szCs w:val="16"/>
        </w:rPr>
        <w:t>редства на консервацию объекта недостроенного здания поликлиники по ул. Гусинобродское шоссе в Дзержинском районе г. Новосибирска (</w:t>
      </w:r>
      <w:r w:rsidR="00E45506" w:rsidRPr="00DC207D">
        <w:rPr>
          <w:sz w:val="16"/>
          <w:szCs w:val="16"/>
        </w:rPr>
        <w:t>незавершенное строительство)</w:t>
      </w:r>
      <w:r w:rsidRPr="00DC207D">
        <w:rPr>
          <w:sz w:val="16"/>
          <w:szCs w:val="16"/>
        </w:rPr>
        <w:t>.</w:t>
      </w:r>
    </w:p>
    <w:p w:rsidR="002442DE" w:rsidRPr="00DC207D" w:rsidRDefault="00B025B2" w:rsidP="00DC207D">
      <w:pPr>
        <w:rPr>
          <w:sz w:val="16"/>
          <w:szCs w:val="16"/>
        </w:rPr>
      </w:pPr>
      <w:r w:rsidRPr="00DC207D">
        <w:rPr>
          <w:sz w:val="16"/>
          <w:szCs w:val="16"/>
        </w:rPr>
        <w:t>3</w:t>
      </w:r>
      <w:r w:rsidR="001D1FF6" w:rsidRPr="00DC207D">
        <w:rPr>
          <w:sz w:val="16"/>
          <w:szCs w:val="16"/>
        </w:rPr>
        <w:t xml:space="preserve"> </w:t>
      </w:r>
      <w:r w:rsidR="0062048E" w:rsidRPr="00DC207D">
        <w:rPr>
          <w:sz w:val="16"/>
          <w:szCs w:val="16"/>
        </w:rPr>
        <w:t>-</w:t>
      </w:r>
      <w:r w:rsidR="001D1FF6" w:rsidRPr="00DC207D">
        <w:rPr>
          <w:sz w:val="16"/>
          <w:szCs w:val="16"/>
        </w:rPr>
        <w:t xml:space="preserve"> </w:t>
      </w:r>
      <w:r w:rsidR="0062048E" w:rsidRPr="00DC207D">
        <w:rPr>
          <w:sz w:val="16"/>
          <w:szCs w:val="16"/>
        </w:rPr>
        <w:t>фактически работы по стро</w:t>
      </w:r>
      <w:r w:rsidR="00B62B88" w:rsidRPr="00DC207D">
        <w:rPr>
          <w:sz w:val="16"/>
          <w:szCs w:val="16"/>
        </w:rPr>
        <w:t>ительству завершены в 2018 году, вв</w:t>
      </w:r>
      <w:r w:rsidR="00094732" w:rsidRPr="00DC207D">
        <w:rPr>
          <w:sz w:val="16"/>
          <w:szCs w:val="16"/>
        </w:rPr>
        <w:t>од в эксплуатацию запланирован на 2019 год</w:t>
      </w:r>
      <w:r w:rsidR="00B62B88" w:rsidRPr="00DC207D">
        <w:rPr>
          <w:sz w:val="16"/>
          <w:szCs w:val="16"/>
        </w:rPr>
        <w:t>.</w:t>
      </w:r>
    </w:p>
    <w:p w:rsidR="002442DE" w:rsidRPr="00DC207D" w:rsidRDefault="002442DE" w:rsidP="00DC207D">
      <w:pPr>
        <w:rPr>
          <w:sz w:val="16"/>
          <w:szCs w:val="16"/>
        </w:rPr>
      </w:pPr>
      <w:r w:rsidRPr="00DC207D">
        <w:rPr>
          <w:sz w:val="16"/>
          <w:szCs w:val="16"/>
        </w:rPr>
        <w:t>4 - сроки проведения работ будут уточняться при подготовке проектов закона об областном бюджете Новосибирской области на 2020-2022 годы.</w:t>
      </w:r>
    </w:p>
    <w:sectPr w:rsidR="002442DE" w:rsidRPr="00DC207D" w:rsidSect="00862117">
      <w:pgSz w:w="16838" w:h="11906" w:orient="landscape"/>
      <w:pgMar w:top="709" w:right="113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9F" w:rsidRDefault="00855C9F" w:rsidP="000E02FA">
      <w:r>
        <w:separator/>
      </w:r>
    </w:p>
  </w:endnote>
  <w:endnote w:type="continuationSeparator" w:id="0">
    <w:p w:rsidR="00855C9F" w:rsidRDefault="00855C9F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9F" w:rsidRDefault="00855C9F" w:rsidP="000E02FA">
      <w:r>
        <w:separator/>
      </w:r>
    </w:p>
  </w:footnote>
  <w:footnote w:type="continuationSeparator" w:id="0">
    <w:p w:rsidR="00855C9F" w:rsidRDefault="00855C9F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7"/>
    <w:rsid w:val="00021DA5"/>
    <w:rsid w:val="000222C1"/>
    <w:rsid w:val="0003049D"/>
    <w:rsid w:val="00034D55"/>
    <w:rsid w:val="000366AC"/>
    <w:rsid w:val="00044A9D"/>
    <w:rsid w:val="00050DC9"/>
    <w:rsid w:val="000516D3"/>
    <w:rsid w:val="0005213A"/>
    <w:rsid w:val="000657E0"/>
    <w:rsid w:val="00065FDD"/>
    <w:rsid w:val="0007208D"/>
    <w:rsid w:val="00076702"/>
    <w:rsid w:val="0008075D"/>
    <w:rsid w:val="00093089"/>
    <w:rsid w:val="00094732"/>
    <w:rsid w:val="000B2EB9"/>
    <w:rsid w:val="000C6DEF"/>
    <w:rsid w:val="000C71AD"/>
    <w:rsid w:val="000E02FA"/>
    <w:rsid w:val="00106904"/>
    <w:rsid w:val="0012631D"/>
    <w:rsid w:val="00176827"/>
    <w:rsid w:val="00184210"/>
    <w:rsid w:val="001A24BF"/>
    <w:rsid w:val="001B5F06"/>
    <w:rsid w:val="001B62EA"/>
    <w:rsid w:val="001D1276"/>
    <w:rsid w:val="001D1FF6"/>
    <w:rsid w:val="001E480E"/>
    <w:rsid w:val="00200817"/>
    <w:rsid w:val="00204012"/>
    <w:rsid w:val="00217CA7"/>
    <w:rsid w:val="00233A86"/>
    <w:rsid w:val="00240BEA"/>
    <w:rsid w:val="002413A4"/>
    <w:rsid w:val="002442DE"/>
    <w:rsid w:val="00247E51"/>
    <w:rsid w:val="00265171"/>
    <w:rsid w:val="00281A3B"/>
    <w:rsid w:val="002840A9"/>
    <w:rsid w:val="002843A7"/>
    <w:rsid w:val="00286A59"/>
    <w:rsid w:val="002A2846"/>
    <w:rsid w:val="002A2D10"/>
    <w:rsid w:val="002A5307"/>
    <w:rsid w:val="002B33C4"/>
    <w:rsid w:val="002B348F"/>
    <w:rsid w:val="002B4DCC"/>
    <w:rsid w:val="002B63E6"/>
    <w:rsid w:val="002B65FE"/>
    <w:rsid w:val="002C6480"/>
    <w:rsid w:val="002D4AC1"/>
    <w:rsid w:val="002E0E08"/>
    <w:rsid w:val="002E22C7"/>
    <w:rsid w:val="00322338"/>
    <w:rsid w:val="00326076"/>
    <w:rsid w:val="00350872"/>
    <w:rsid w:val="00354ED4"/>
    <w:rsid w:val="0036610F"/>
    <w:rsid w:val="00374E61"/>
    <w:rsid w:val="00380E85"/>
    <w:rsid w:val="003A14D5"/>
    <w:rsid w:val="003B2D8F"/>
    <w:rsid w:val="003D1C9F"/>
    <w:rsid w:val="003D558A"/>
    <w:rsid w:val="003D57EF"/>
    <w:rsid w:val="003E733F"/>
    <w:rsid w:val="003F067F"/>
    <w:rsid w:val="00420B19"/>
    <w:rsid w:val="0042130C"/>
    <w:rsid w:val="004269ED"/>
    <w:rsid w:val="00443330"/>
    <w:rsid w:val="0047001D"/>
    <w:rsid w:val="004716CA"/>
    <w:rsid w:val="00482140"/>
    <w:rsid w:val="00484303"/>
    <w:rsid w:val="00485ED4"/>
    <w:rsid w:val="0049398F"/>
    <w:rsid w:val="004D1D02"/>
    <w:rsid w:val="004D5648"/>
    <w:rsid w:val="004D7F57"/>
    <w:rsid w:val="004E0BA6"/>
    <w:rsid w:val="00522010"/>
    <w:rsid w:val="00546940"/>
    <w:rsid w:val="005606DC"/>
    <w:rsid w:val="00566B5F"/>
    <w:rsid w:val="00571B15"/>
    <w:rsid w:val="00572324"/>
    <w:rsid w:val="00586E50"/>
    <w:rsid w:val="00592251"/>
    <w:rsid w:val="0059521C"/>
    <w:rsid w:val="00597DF1"/>
    <w:rsid w:val="005D25B8"/>
    <w:rsid w:val="005E1943"/>
    <w:rsid w:val="005E1CF3"/>
    <w:rsid w:val="005E7A59"/>
    <w:rsid w:val="005F107A"/>
    <w:rsid w:val="00602B3D"/>
    <w:rsid w:val="006079AC"/>
    <w:rsid w:val="0062048E"/>
    <w:rsid w:val="006412D5"/>
    <w:rsid w:val="00642CBC"/>
    <w:rsid w:val="00642F3E"/>
    <w:rsid w:val="00644331"/>
    <w:rsid w:val="006508D0"/>
    <w:rsid w:val="00650C2A"/>
    <w:rsid w:val="00653F88"/>
    <w:rsid w:val="006608D8"/>
    <w:rsid w:val="00672D91"/>
    <w:rsid w:val="00674FFA"/>
    <w:rsid w:val="0068178F"/>
    <w:rsid w:val="00692CE9"/>
    <w:rsid w:val="00692E3E"/>
    <w:rsid w:val="006A1662"/>
    <w:rsid w:val="006B4AFE"/>
    <w:rsid w:val="006B4BE4"/>
    <w:rsid w:val="006E684C"/>
    <w:rsid w:val="007142F5"/>
    <w:rsid w:val="00716F8C"/>
    <w:rsid w:val="007262C1"/>
    <w:rsid w:val="00730EC6"/>
    <w:rsid w:val="00733ECF"/>
    <w:rsid w:val="00746EAF"/>
    <w:rsid w:val="00747AB5"/>
    <w:rsid w:val="0075502A"/>
    <w:rsid w:val="007572E2"/>
    <w:rsid w:val="00772C08"/>
    <w:rsid w:val="0078017D"/>
    <w:rsid w:val="007A6208"/>
    <w:rsid w:val="007B326F"/>
    <w:rsid w:val="007C57A5"/>
    <w:rsid w:val="007D2BD2"/>
    <w:rsid w:val="007D5F70"/>
    <w:rsid w:val="007E283B"/>
    <w:rsid w:val="007E439E"/>
    <w:rsid w:val="0083431C"/>
    <w:rsid w:val="00841EF4"/>
    <w:rsid w:val="00844490"/>
    <w:rsid w:val="00846B00"/>
    <w:rsid w:val="008513E0"/>
    <w:rsid w:val="00855283"/>
    <w:rsid w:val="00855C9F"/>
    <w:rsid w:val="00862117"/>
    <w:rsid w:val="00864CD5"/>
    <w:rsid w:val="00865E86"/>
    <w:rsid w:val="00876C2D"/>
    <w:rsid w:val="008809F8"/>
    <w:rsid w:val="0089281D"/>
    <w:rsid w:val="00897C1A"/>
    <w:rsid w:val="008B1829"/>
    <w:rsid w:val="008D6F10"/>
    <w:rsid w:val="008E2DC2"/>
    <w:rsid w:val="008E456E"/>
    <w:rsid w:val="008F03E2"/>
    <w:rsid w:val="008F53F4"/>
    <w:rsid w:val="008F5C19"/>
    <w:rsid w:val="00914D2B"/>
    <w:rsid w:val="009219FF"/>
    <w:rsid w:val="00926B95"/>
    <w:rsid w:val="00946124"/>
    <w:rsid w:val="00961BD2"/>
    <w:rsid w:val="00971F16"/>
    <w:rsid w:val="00976155"/>
    <w:rsid w:val="009A525E"/>
    <w:rsid w:val="009B5395"/>
    <w:rsid w:val="009D54D9"/>
    <w:rsid w:val="009E6413"/>
    <w:rsid w:val="00A10F1F"/>
    <w:rsid w:val="00A15472"/>
    <w:rsid w:val="00A42686"/>
    <w:rsid w:val="00A64C06"/>
    <w:rsid w:val="00A650A9"/>
    <w:rsid w:val="00A66A16"/>
    <w:rsid w:val="00A929AA"/>
    <w:rsid w:val="00AA6346"/>
    <w:rsid w:val="00AA63D8"/>
    <w:rsid w:val="00AA729A"/>
    <w:rsid w:val="00AB3F23"/>
    <w:rsid w:val="00AB5ED3"/>
    <w:rsid w:val="00AB7944"/>
    <w:rsid w:val="00AC1929"/>
    <w:rsid w:val="00AC754F"/>
    <w:rsid w:val="00AD6E72"/>
    <w:rsid w:val="00AD763C"/>
    <w:rsid w:val="00B00934"/>
    <w:rsid w:val="00B00A58"/>
    <w:rsid w:val="00B025B2"/>
    <w:rsid w:val="00B06976"/>
    <w:rsid w:val="00B2544E"/>
    <w:rsid w:val="00B34427"/>
    <w:rsid w:val="00B44406"/>
    <w:rsid w:val="00B56BB3"/>
    <w:rsid w:val="00B57805"/>
    <w:rsid w:val="00B62B88"/>
    <w:rsid w:val="00B65BCF"/>
    <w:rsid w:val="00B67CC4"/>
    <w:rsid w:val="00B856E8"/>
    <w:rsid w:val="00BA60AC"/>
    <w:rsid w:val="00BA7184"/>
    <w:rsid w:val="00BB73A3"/>
    <w:rsid w:val="00BC033E"/>
    <w:rsid w:val="00BD2424"/>
    <w:rsid w:val="00BD503B"/>
    <w:rsid w:val="00BD7E2B"/>
    <w:rsid w:val="00BF2483"/>
    <w:rsid w:val="00BF30B5"/>
    <w:rsid w:val="00C043CB"/>
    <w:rsid w:val="00C16AF8"/>
    <w:rsid w:val="00C53B70"/>
    <w:rsid w:val="00C54FD0"/>
    <w:rsid w:val="00C6182E"/>
    <w:rsid w:val="00C84B06"/>
    <w:rsid w:val="00C965DE"/>
    <w:rsid w:val="00CB3094"/>
    <w:rsid w:val="00CD2766"/>
    <w:rsid w:val="00CD7D91"/>
    <w:rsid w:val="00CE6329"/>
    <w:rsid w:val="00CF40C4"/>
    <w:rsid w:val="00D03A73"/>
    <w:rsid w:val="00D14E23"/>
    <w:rsid w:val="00D16C98"/>
    <w:rsid w:val="00D373D9"/>
    <w:rsid w:val="00D91274"/>
    <w:rsid w:val="00DA4A19"/>
    <w:rsid w:val="00DB3BB8"/>
    <w:rsid w:val="00DC207D"/>
    <w:rsid w:val="00DD521F"/>
    <w:rsid w:val="00DD7C11"/>
    <w:rsid w:val="00DE2A4E"/>
    <w:rsid w:val="00DF3EB9"/>
    <w:rsid w:val="00DF56B2"/>
    <w:rsid w:val="00E01F3A"/>
    <w:rsid w:val="00E07162"/>
    <w:rsid w:val="00E0759D"/>
    <w:rsid w:val="00E144D4"/>
    <w:rsid w:val="00E212A6"/>
    <w:rsid w:val="00E33575"/>
    <w:rsid w:val="00E40673"/>
    <w:rsid w:val="00E4378F"/>
    <w:rsid w:val="00E45506"/>
    <w:rsid w:val="00E6557F"/>
    <w:rsid w:val="00E82E87"/>
    <w:rsid w:val="00E83181"/>
    <w:rsid w:val="00E85943"/>
    <w:rsid w:val="00E87B6C"/>
    <w:rsid w:val="00E97818"/>
    <w:rsid w:val="00EA57B8"/>
    <w:rsid w:val="00EC4976"/>
    <w:rsid w:val="00EC5AD5"/>
    <w:rsid w:val="00ED5D3D"/>
    <w:rsid w:val="00EE4184"/>
    <w:rsid w:val="00F21288"/>
    <w:rsid w:val="00F51E2E"/>
    <w:rsid w:val="00F610EA"/>
    <w:rsid w:val="00F61753"/>
    <w:rsid w:val="00F71D21"/>
    <w:rsid w:val="00F71E11"/>
    <w:rsid w:val="00F72A2F"/>
    <w:rsid w:val="00F800EA"/>
    <w:rsid w:val="00F856DC"/>
    <w:rsid w:val="00FD6741"/>
    <w:rsid w:val="00FE66BA"/>
    <w:rsid w:val="00FF576E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9540"/>
  <w15:docId w15:val="{8462A3E9-821E-4F83-9F23-1208DB4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B62EA"/>
  </w:style>
  <w:style w:type="table" w:customStyle="1" w:styleId="10">
    <w:name w:val="Сетка таблицы1"/>
    <w:basedOn w:val="a1"/>
    <w:next w:val="a3"/>
    <w:rsid w:val="001B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6211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86211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62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862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862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862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ABE3E7-8EA9-4928-B96C-2DA43FFD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26</Pages>
  <Words>10087</Words>
  <Characters>57501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Охотина Екатерина Александровна</cp:lastModifiedBy>
  <cp:revision>41</cp:revision>
  <cp:lastPrinted>2019-04-25T02:59:00Z</cp:lastPrinted>
  <dcterms:created xsi:type="dcterms:W3CDTF">2019-02-18T05:09:00Z</dcterms:created>
  <dcterms:modified xsi:type="dcterms:W3CDTF">2019-04-25T11:23:00Z</dcterms:modified>
</cp:coreProperties>
</file>