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Pr="00B82ED3" w:rsidRDefault="00791515" w:rsidP="00B82ED3">
      <w:pPr>
        <w:pStyle w:val="a7"/>
        <w:widowControl w:val="0"/>
        <w:jc w:val="center"/>
        <w:rPr>
          <w:b/>
          <w:bCs/>
          <w:lang w:val="en-US"/>
        </w:rPr>
      </w:pPr>
      <w:r w:rsidRPr="00B82ED3">
        <w:rPr>
          <w:b/>
          <w:bCs/>
          <w:noProof/>
        </w:rPr>
        <w:drawing>
          <wp:inline distT="0" distB="0" distL="0" distR="0" wp14:anchorId="599B36B8" wp14:editId="328F1579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B82ED3" w:rsidRDefault="00FA202F" w:rsidP="00B82ED3">
      <w:pPr>
        <w:pStyle w:val="a7"/>
        <w:widowControl w:val="0"/>
        <w:jc w:val="center"/>
        <w:rPr>
          <w:b/>
          <w:bCs/>
          <w:sz w:val="16"/>
          <w:szCs w:val="16"/>
          <w:lang w:val="en-US"/>
        </w:rPr>
      </w:pPr>
    </w:p>
    <w:p w:rsidR="00FA202F" w:rsidRPr="00B82ED3" w:rsidRDefault="009A785B" w:rsidP="00B82ED3">
      <w:pPr>
        <w:pStyle w:val="a7"/>
        <w:widowControl w:val="0"/>
        <w:jc w:val="center"/>
        <w:rPr>
          <w:b/>
          <w:bCs/>
        </w:rPr>
      </w:pPr>
      <w:r w:rsidRPr="00B82ED3">
        <w:rPr>
          <w:b/>
          <w:bCs/>
        </w:rPr>
        <w:t>ПРАВИТЕЛЬСТВО</w:t>
      </w:r>
      <w:r w:rsidR="00680B0B" w:rsidRPr="00B82ED3">
        <w:rPr>
          <w:b/>
          <w:bCs/>
        </w:rPr>
        <w:t xml:space="preserve"> </w:t>
      </w:r>
      <w:r w:rsidR="00FA202F" w:rsidRPr="00B82ED3">
        <w:rPr>
          <w:b/>
          <w:bCs/>
        </w:rPr>
        <w:t>НОВОСИБИРСКОЙ ОБЛАСТИ</w:t>
      </w:r>
    </w:p>
    <w:p w:rsidR="00333721" w:rsidRPr="00B82ED3" w:rsidRDefault="00333721" w:rsidP="00B82ED3">
      <w:pPr>
        <w:widowControl w:val="0"/>
        <w:jc w:val="center"/>
        <w:rPr>
          <w:b/>
          <w:bCs/>
          <w:sz w:val="36"/>
          <w:szCs w:val="36"/>
        </w:rPr>
      </w:pPr>
    </w:p>
    <w:p w:rsidR="00333721" w:rsidRPr="00B82ED3" w:rsidRDefault="001A1DD7" w:rsidP="00B82ED3">
      <w:pPr>
        <w:pStyle w:val="11"/>
        <w:keepNext w:val="0"/>
        <w:widowControl w:val="0"/>
        <w:rPr>
          <w:sz w:val="36"/>
          <w:szCs w:val="36"/>
        </w:rPr>
      </w:pPr>
      <w:r w:rsidRPr="00B82ED3">
        <w:rPr>
          <w:sz w:val="36"/>
          <w:szCs w:val="36"/>
        </w:rPr>
        <w:t>ПОСТАНОВЛ</w:t>
      </w:r>
      <w:r w:rsidR="005E5230" w:rsidRPr="00B82ED3">
        <w:rPr>
          <w:sz w:val="36"/>
          <w:szCs w:val="36"/>
        </w:rPr>
        <w:t>ЕНИЕ</w:t>
      </w:r>
    </w:p>
    <w:p w:rsidR="00FA202F" w:rsidRPr="00B82ED3" w:rsidRDefault="00FA202F" w:rsidP="00B82ED3">
      <w:pPr>
        <w:widowControl w:val="0"/>
        <w:jc w:val="both"/>
        <w:rPr>
          <w:sz w:val="28"/>
          <w:szCs w:val="28"/>
        </w:rPr>
      </w:pPr>
    </w:p>
    <w:p w:rsidR="009C65E4" w:rsidRPr="00B82ED3" w:rsidRDefault="009C65E4" w:rsidP="00B82ED3">
      <w:pPr>
        <w:widowControl w:val="0"/>
        <w:jc w:val="both"/>
        <w:rPr>
          <w:sz w:val="28"/>
          <w:szCs w:val="28"/>
        </w:rPr>
      </w:pPr>
    </w:p>
    <w:p w:rsidR="002F699B" w:rsidRPr="00B82ED3" w:rsidRDefault="00B54612" w:rsidP="00B82ED3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от 17.03.2020  № 58-п</w:t>
      </w:r>
      <w:bookmarkStart w:id="0" w:name="_GoBack"/>
      <w:bookmarkEnd w:id="0"/>
    </w:p>
    <w:p w:rsidR="006B71F2" w:rsidRPr="00B82ED3" w:rsidRDefault="006B71F2" w:rsidP="00B82ED3">
      <w:pPr>
        <w:widowControl w:val="0"/>
        <w:jc w:val="both"/>
        <w:rPr>
          <w:sz w:val="28"/>
          <w:szCs w:val="28"/>
        </w:rPr>
      </w:pPr>
    </w:p>
    <w:p w:rsidR="0020595F" w:rsidRPr="00B82ED3" w:rsidRDefault="006179C5" w:rsidP="00B82ED3">
      <w:pPr>
        <w:widowControl w:val="0"/>
        <w:jc w:val="center"/>
        <w:rPr>
          <w:sz w:val="24"/>
          <w:szCs w:val="24"/>
        </w:rPr>
      </w:pPr>
      <w:r w:rsidRPr="00B82ED3">
        <w:rPr>
          <w:sz w:val="24"/>
          <w:szCs w:val="24"/>
        </w:rPr>
        <w:t>г. Новосибирск</w:t>
      </w:r>
    </w:p>
    <w:p w:rsidR="00B87CE2" w:rsidRPr="00B82ED3" w:rsidRDefault="00B87CE2" w:rsidP="00B82ED3">
      <w:pPr>
        <w:widowControl w:val="0"/>
        <w:jc w:val="center"/>
        <w:rPr>
          <w:sz w:val="28"/>
          <w:szCs w:val="28"/>
        </w:rPr>
      </w:pPr>
    </w:p>
    <w:p w:rsidR="005B59A7" w:rsidRPr="005B59A7" w:rsidRDefault="005B59A7" w:rsidP="00B82ED3">
      <w:pPr>
        <w:widowControl w:val="0"/>
        <w:adjustRightInd w:val="0"/>
        <w:jc w:val="center"/>
        <w:rPr>
          <w:sz w:val="28"/>
          <w:szCs w:val="28"/>
        </w:rPr>
      </w:pPr>
      <w:r w:rsidRPr="005B59A7">
        <w:rPr>
          <w:sz w:val="28"/>
          <w:szCs w:val="28"/>
        </w:rPr>
        <w:t>О внесении изменений в постановление Правительства Новосибирской области от 07.05.2013 № 199</w:t>
      </w:r>
      <w:r w:rsidR="004E630E">
        <w:rPr>
          <w:sz w:val="28"/>
          <w:szCs w:val="28"/>
        </w:rPr>
        <w:t>-</w:t>
      </w:r>
      <w:r w:rsidRPr="005B59A7">
        <w:rPr>
          <w:sz w:val="28"/>
          <w:szCs w:val="28"/>
        </w:rPr>
        <w:t>п</w:t>
      </w:r>
    </w:p>
    <w:p w:rsidR="005B59A7" w:rsidRPr="005B59A7" w:rsidRDefault="005B59A7" w:rsidP="00B82ED3">
      <w:pPr>
        <w:widowControl w:val="0"/>
        <w:jc w:val="center"/>
        <w:rPr>
          <w:sz w:val="28"/>
          <w:szCs w:val="28"/>
        </w:rPr>
      </w:pPr>
    </w:p>
    <w:p w:rsidR="005B59A7" w:rsidRPr="005B59A7" w:rsidRDefault="005B59A7" w:rsidP="00B82ED3">
      <w:pPr>
        <w:widowControl w:val="0"/>
        <w:jc w:val="center"/>
        <w:rPr>
          <w:sz w:val="28"/>
          <w:szCs w:val="28"/>
        </w:rPr>
      </w:pP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Правительство Новосибирской области</w:t>
      </w:r>
      <w:r w:rsidR="00B82ED3" w:rsidRPr="00B82ED3">
        <w:rPr>
          <w:sz w:val="28"/>
          <w:szCs w:val="28"/>
        </w:rPr>
        <w:t xml:space="preserve"> </w:t>
      </w:r>
      <w:r w:rsidRPr="005B59A7">
        <w:rPr>
          <w:sz w:val="28"/>
          <w:szCs w:val="28"/>
        </w:rPr>
        <w:t xml:space="preserve"> </w:t>
      </w:r>
      <w:r w:rsidRPr="005B59A7">
        <w:rPr>
          <w:b/>
          <w:bCs/>
          <w:sz w:val="28"/>
          <w:szCs w:val="28"/>
        </w:rPr>
        <w:t>п о с т</w:t>
      </w:r>
      <w:r w:rsidRPr="005B59A7">
        <w:rPr>
          <w:b/>
          <w:bCs/>
          <w:sz w:val="28"/>
          <w:szCs w:val="28"/>
          <w:lang w:val="en-US"/>
        </w:rPr>
        <w:t> </w:t>
      </w:r>
      <w:r w:rsidRPr="005B59A7">
        <w:rPr>
          <w:b/>
          <w:bCs/>
          <w:sz w:val="28"/>
          <w:szCs w:val="28"/>
        </w:rPr>
        <w:t>а н о </w:t>
      </w:r>
      <w:r w:rsidRPr="005B59A7">
        <w:rPr>
          <w:b/>
          <w:sz w:val="28"/>
          <w:szCs w:val="28"/>
        </w:rPr>
        <w:t>в л</w:t>
      </w:r>
      <w:r w:rsidRPr="005B59A7">
        <w:rPr>
          <w:b/>
          <w:bCs/>
          <w:sz w:val="28"/>
          <w:szCs w:val="28"/>
        </w:rPr>
        <w:t> я е т</w:t>
      </w:r>
      <w:r w:rsidRPr="005B59A7">
        <w:rPr>
          <w:sz w:val="28"/>
          <w:szCs w:val="28"/>
        </w:rPr>
        <w:t>: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Внести в постановление Правительства Новосибирской области от 07.05.2013 № 199</w:t>
      </w:r>
      <w:r w:rsidR="004E630E">
        <w:rPr>
          <w:sz w:val="28"/>
          <w:szCs w:val="28"/>
        </w:rPr>
        <w:t>-</w:t>
      </w:r>
      <w:r w:rsidRPr="005B59A7">
        <w:rPr>
          <w:sz w:val="28"/>
          <w:szCs w:val="28"/>
        </w:rPr>
        <w:t>п «Об утверждении государственной программы «Развитие здравоохранения Новосибирской области» (далее</w:t>
      </w:r>
      <w:r w:rsidR="00B82ED3">
        <w:rPr>
          <w:sz w:val="28"/>
          <w:szCs w:val="28"/>
        </w:rPr>
        <w:t xml:space="preserve"> – </w:t>
      </w:r>
      <w:r w:rsidRPr="005B59A7">
        <w:rPr>
          <w:sz w:val="28"/>
          <w:szCs w:val="28"/>
        </w:rPr>
        <w:t>постановление) следующие изменения:</w:t>
      </w:r>
    </w:p>
    <w:p w:rsidR="005B59A7" w:rsidRP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sz w:val="28"/>
          <w:szCs w:val="28"/>
          <w:lang w:eastAsia="x-none"/>
        </w:rPr>
        <w:t>1. </w:t>
      </w:r>
      <w:r w:rsidRPr="005B59A7">
        <w:rPr>
          <w:rFonts w:eastAsia="Calibri"/>
          <w:sz w:val="28"/>
          <w:szCs w:val="28"/>
        </w:rPr>
        <w:t>В государственной программе «Развитие здравоохранения Новосибирской области» (далее</w:t>
      </w:r>
      <w:r w:rsidR="00B82ED3">
        <w:rPr>
          <w:rFonts w:eastAsia="Calibri"/>
          <w:sz w:val="28"/>
          <w:szCs w:val="28"/>
        </w:rPr>
        <w:t xml:space="preserve"> – </w:t>
      </w:r>
      <w:r w:rsidRPr="005B59A7">
        <w:rPr>
          <w:rFonts w:eastAsia="Calibri"/>
          <w:sz w:val="28"/>
          <w:szCs w:val="28"/>
        </w:rPr>
        <w:t>Программа):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1) в разделе </w:t>
      </w:r>
      <w:r w:rsidRPr="005B59A7">
        <w:rPr>
          <w:rFonts w:eastAsia="Calibri"/>
          <w:sz w:val="28"/>
          <w:szCs w:val="28"/>
          <w:lang w:val="en-US"/>
        </w:rPr>
        <w:t>I</w:t>
      </w:r>
      <w:r w:rsidRPr="005B59A7">
        <w:rPr>
          <w:rFonts w:eastAsia="Calibri"/>
          <w:sz w:val="28"/>
          <w:szCs w:val="28"/>
        </w:rPr>
        <w:t xml:space="preserve"> «Паспорт государственной программы Новосибирской области»:</w:t>
      </w:r>
    </w:p>
    <w:p w:rsid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а) позицию «Объемы финансирования Программы» изложить в следующей редакции:</w:t>
      </w:r>
    </w:p>
    <w:p w:rsidR="00B82ED3" w:rsidRPr="005B59A7" w:rsidRDefault="00B82ED3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3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2410"/>
        <w:gridCol w:w="6913"/>
        <w:gridCol w:w="709"/>
      </w:tblGrid>
      <w:tr w:rsidR="00B82ED3" w:rsidRPr="005B59A7" w:rsidTr="00B82ED3">
        <w:trPr>
          <w:trHeight w:val="70"/>
        </w:trPr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-170" w:hanging="164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Объемы финансирования </w:t>
            </w:r>
            <w:r w:rsidRPr="005B59A7">
              <w:rPr>
                <w:sz w:val="28"/>
                <w:szCs w:val="28"/>
              </w:rPr>
              <w:t>государственной программы</w:t>
            </w:r>
            <w:r w:rsidRPr="005B59A7">
              <w:rPr>
                <w:rFonts w:eastAsia="Calibri"/>
                <w:sz w:val="28"/>
                <w:szCs w:val="28"/>
              </w:rPr>
              <w:t>*</w:t>
            </w: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Объемы финансирования на реализацию Программы составляют: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344 844 324,1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11 074 403,6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18 216 212,4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21 787 656,1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35 445 501,9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37 492 719,0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45 850 807,1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54 788 126,9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2020 год – 59 258 552,2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60 930 344,9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по источникам финансирования: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18 196 821,3 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1 433 701,5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lastRenderedPageBreak/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526 358,1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2 140 767,1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1 676 235,9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1 105 840,5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1 471 494,6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2 919 222,1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4 164 555,2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2 758 646,3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областного бюджета Новосибирской области</w:t>
            </w:r>
            <w:r w:rsidR="00B82ED3">
              <w:rPr>
                <w:sz w:val="28"/>
                <w:szCs w:val="28"/>
              </w:rPr>
              <w:t> – </w:t>
            </w:r>
            <w:r w:rsidRPr="005B59A7">
              <w:rPr>
                <w:sz w:val="28"/>
                <w:szCs w:val="28"/>
              </w:rPr>
              <w:t>194 080 336,2 тыс. рублей, в том числе по 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9 640 247,1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17 613 760,3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19 570 183,0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19 312 013,4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20 749 006,4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23 607 596,0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26 957 922,2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2020 год – 27 846 141,8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28 783 466,0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внебюджетные источники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132 567 166,6 тыс. рублей, в 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455,0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76 094,0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76 706,0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14 457 252,6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15 637 872,1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20 771 716,5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24 910 982,6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27 247 855,2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29 388 232,6 тыс. рублей.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 исполнителям: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министерство здравоохранения Новосибирской области: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198 453 145,4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8 363 513,2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17 616 076,8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20 798 808,3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20 857 630,3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21 504 788,7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24 700 609,3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28 234 660,9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2020 год – 28 275 265,8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28 101 792,1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областного бюджета Новосибирской </w:t>
            </w:r>
            <w:r w:rsidRPr="005B59A7">
              <w:rPr>
                <w:sz w:val="28"/>
                <w:szCs w:val="28"/>
              </w:rPr>
              <w:lastRenderedPageBreak/>
              <w:t>области</w:t>
            </w:r>
            <w:r w:rsidR="00B82ED3">
              <w:rPr>
                <w:sz w:val="28"/>
                <w:szCs w:val="28"/>
              </w:rPr>
              <w:t> </w:t>
            </w:r>
            <w:r w:rsidRPr="005B59A7">
              <w:rPr>
                <w:sz w:val="28"/>
                <w:szCs w:val="28"/>
              </w:rPr>
              <w:t>–</w:t>
            </w:r>
            <w:r w:rsidR="00B82ED3">
              <w:rPr>
                <w:sz w:val="28"/>
                <w:szCs w:val="28"/>
              </w:rPr>
              <w:t> </w:t>
            </w:r>
            <w:r w:rsidRPr="005B59A7">
              <w:rPr>
                <w:sz w:val="28"/>
                <w:szCs w:val="28"/>
              </w:rPr>
              <w:t>183 561 108,0 тыс. рублей, в том числе по 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6 929 556,7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17 013 824,7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18 583 145,2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19 103 694,4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20 321 248,2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23 165 616,1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25 757 351,8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2020 год – 25 935 999,1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26 750 671,8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14 272 982,4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1 433 701,5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526 358,1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2 138 957,1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1 676 235,9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1 105 840,5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1 457 293,2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2 399 609,1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2 261 566,7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1 273 420,3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внебюджетные источники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619 055,0 тыс. </w:t>
            </w:r>
            <w:r w:rsidRPr="005B59A7">
              <w:rPr>
                <w:sz w:val="28"/>
                <w:szCs w:val="28"/>
              </w:rPr>
              <w:t>рублей, в 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255,0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75 894,0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76 706,0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77 </w:t>
            </w:r>
            <w:r w:rsidRPr="005B59A7">
              <w:rPr>
                <w:sz w:val="28"/>
                <w:szCs w:val="28"/>
              </w:rPr>
              <w:t>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министерство строительства Новосибирской области: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12 532 260,8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1 298 617,6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583 125,7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519 325,7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205 723,1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427 758,2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456 181,3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1 710 377,8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3 813 131,2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3 518 020,2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областного бюджета Новосибирской </w:t>
            </w:r>
            <w:r w:rsidRPr="005B59A7">
              <w:rPr>
                <w:sz w:val="28"/>
                <w:szCs w:val="28"/>
              </w:rPr>
              <w:lastRenderedPageBreak/>
              <w:t>области</w:t>
            </w:r>
            <w:r w:rsidR="005628F0">
              <w:rPr>
                <w:sz w:val="28"/>
                <w:szCs w:val="28"/>
              </w:rPr>
              <w:t> 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> </w:t>
            </w:r>
            <w:r w:rsidRPr="005B59A7">
              <w:rPr>
                <w:sz w:val="28"/>
                <w:szCs w:val="28"/>
              </w:rPr>
              <w:t>8 608 421,9 тыс. рублей, в том числе по 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1 298 617,6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583 125,7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517 515,7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205 723,1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427 758,2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441 979,9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1 190 764,8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1 910 142,7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2 032 794,2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3 923 838,9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1 810,0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</w:t>
            </w:r>
            <w:r w:rsidRPr="005B59A7">
              <w:rPr>
                <w:sz w:val="28"/>
                <w:szCs w:val="28"/>
                <w:lang w:val="en-US"/>
              </w:rPr>
              <w:t> </w:t>
            </w:r>
            <w:r w:rsidRPr="005B59A7">
              <w:rPr>
                <w:sz w:val="28"/>
                <w:szCs w:val="28"/>
              </w:rPr>
              <w:t>201,4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519 613,0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1 902 988,5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1 485 226,0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департамент физической культуры и спорта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5 460,0 тыс. рублей, в</w:t>
            </w:r>
            <w:r w:rsidR="005628F0">
              <w:rPr>
                <w:sz w:val="28"/>
                <w:szCs w:val="28"/>
              </w:rPr>
              <w:t> </w:t>
            </w:r>
            <w:r w:rsidRPr="005B59A7">
              <w:rPr>
                <w:sz w:val="28"/>
                <w:szCs w:val="28"/>
              </w:rPr>
              <w:t>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5 460,0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министерство культуры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1 150,0 тыс. рублей, в том числе по 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1 150,0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lastRenderedPageBreak/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образования, науки и инновационной политики Новосибирской области (средства областного бюджета Новосибирской области): всего 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> </w:t>
            </w:r>
            <w:r w:rsidRPr="005B59A7">
              <w:rPr>
                <w:sz w:val="28"/>
                <w:szCs w:val="28"/>
              </w:rPr>
              <w:t>14 478,0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6 714,0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7 764,0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министерство социального развития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4 705,3 тыс. </w:t>
            </w:r>
            <w:r w:rsidRPr="005B59A7">
              <w:rPr>
                <w:sz w:val="28"/>
                <w:szCs w:val="28"/>
              </w:rPr>
              <w:t>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3 503,0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1 202,3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министерство региональной политики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21 958,0 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7 420,0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7 420,0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4 522,1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2 595,9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департамент имущества и земельных отношений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1 467 605,7 </w:t>
            </w:r>
            <w:r w:rsidRPr="005B59A7">
              <w:rPr>
                <w:sz w:val="28"/>
                <w:szCs w:val="28"/>
              </w:rPr>
              <w:lastRenderedPageBreak/>
              <w:t>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992 800,0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465 000,0**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465 000,0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9 805,7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рублей.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**В связи с переносом исполнения мероприятия на 2015 год сумма плановых значений на 2014 год приведена справочно и не учтена в общей сумме финансирования мероприятий.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Департамент информатизации и развития телекоммуникационных технологий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395 025,8 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395 025,8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управление социального питания Новосибирской области (средства областного бюджета Новосибирской области): всего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423,6 тыс. </w:t>
            </w:r>
            <w:r w:rsidRPr="005B59A7">
              <w:rPr>
                <w:sz w:val="28"/>
                <w:szCs w:val="28"/>
              </w:rPr>
              <w:t>рублей, в</w:t>
            </w:r>
            <w:r w:rsidR="005628F0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423,6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промышленности, торговли и развития предпринимательства Новосибирской области: всего 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областного бюджета Новосибирской области: </w:t>
            </w:r>
            <w:r w:rsidRPr="005B59A7">
              <w:rPr>
                <w:sz w:val="28"/>
                <w:szCs w:val="28"/>
              </w:rPr>
              <w:lastRenderedPageBreak/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внебюджетные источники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400,0 тыс. </w:t>
            </w:r>
            <w:r w:rsidRPr="005B59A7">
              <w:rPr>
                <w:sz w:val="28"/>
                <w:szCs w:val="28"/>
              </w:rPr>
              <w:t>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Территориальный фонд обязательного медицинского страхования Новосибирской области (внебюджетные источники): 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131 947 711,6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14 379 552,6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15 560 172,1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20 694 016,5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="005628F0">
              <w:rPr>
                <w:sz w:val="28"/>
                <w:szCs w:val="28"/>
              </w:rPr>
              <w:t xml:space="preserve"> 24 833 </w:t>
            </w:r>
            <w:r w:rsidRPr="005B59A7">
              <w:rPr>
                <w:sz w:val="28"/>
                <w:szCs w:val="28"/>
              </w:rPr>
              <w:t>282,6 тыс. рублей;</w:t>
            </w:r>
          </w:p>
          <w:p w:rsidR="005B59A7" w:rsidRPr="005B59A7" w:rsidRDefault="005B59A7" w:rsidP="00B82ED3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27 170 155,2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29 310 532,6 тыс. рублей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628F0" w:rsidRPr="005B59A7" w:rsidRDefault="005628F0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 w:righ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5628F0" w:rsidRPr="005628F0" w:rsidRDefault="005628F0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б) в позиции «Основные целевые индикаторы государственной программы» абзац десятый изложить в следующей редакции: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«подушевой 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 (рублей).»;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в) в позиции «Ожидаемые результаты реализации государственной программы, выраженные в количественно измеримых показателях» абзац одиннадцатый изложить в следующей редакции: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628F0">
        <w:rPr>
          <w:rFonts w:eastAsia="Calibri"/>
          <w:sz w:val="28"/>
          <w:szCs w:val="28"/>
        </w:rPr>
        <w:t>«подушевой</w:t>
      </w:r>
      <w:r w:rsidRPr="005B59A7">
        <w:rPr>
          <w:rFonts w:eastAsia="Calibri"/>
          <w:sz w:val="28"/>
          <w:szCs w:val="28"/>
        </w:rPr>
        <w:t xml:space="preserve"> 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 до 19 711,79 рубля (2015 год </w:t>
      </w:r>
      <w:r w:rsidR="00B82ED3">
        <w:rPr>
          <w:rFonts w:eastAsia="Calibri"/>
          <w:sz w:val="28"/>
          <w:szCs w:val="28"/>
        </w:rPr>
        <w:t>–</w:t>
      </w:r>
      <w:r w:rsidRPr="005B59A7">
        <w:rPr>
          <w:rFonts w:eastAsia="Calibri"/>
          <w:sz w:val="28"/>
          <w:szCs w:val="28"/>
        </w:rPr>
        <w:t xml:space="preserve"> 9 346,96 рубля).»;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2) в разделе </w:t>
      </w:r>
      <w:r w:rsidRPr="005B59A7">
        <w:rPr>
          <w:rFonts w:eastAsia="Calibri"/>
          <w:sz w:val="28"/>
          <w:szCs w:val="28"/>
          <w:lang w:val="en-US"/>
        </w:rPr>
        <w:t>III</w:t>
      </w:r>
      <w:r w:rsidR="005628F0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«Цели и задачи, важнейшие целевые индикаторы государственной программы» абзац тридцать восьмой изложить в следующей редакции: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«подушевой 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 до 19 711,79 рубля (2015 год </w:t>
      </w:r>
      <w:r w:rsidR="00B82ED3">
        <w:rPr>
          <w:rFonts w:eastAsia="Calibri"/>
          <w:sz w:val="28"/>
          <w:szCs w:val="28"/>
        </w:rPr>
        <w:t>–</w:t>
      </w:r>
      <w:r w:rsidRPr="005B59A7">
        <w:rPr>
          <w:rFonts w:eastAsia="Calibri"/>
          <w:sz w:val="28"/>
          <w:szCs w:val="28"/>
        </w:rPr>
        <w:t xml:space="preserve"> 9 346,96 рубля).»;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lastRenderedPageBreak/>
        <w:t xml:space="preserve">3) в разделе </w:t>
      </w:r>
      <w:r w:rsidRPr="005B59A7">
        <w:rPr>
          <w:rFonts w:eastAsia="Calibri"/>
          <w:sz w:val="28"/>
          <w:szCs w:val="28"/>
          <w:lang w:val="en-US"/>
        </w:rPr>
        <w:t>V</w:t>
      </w:r>
      <w:r w:rsidR="005628F0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«Механизм реализации и система управления государственной программой»: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а) абзац десятый после слов «в месяц» дополнить словами «(с 2020 года – не</w:t>
      </w:r>
      <w:r w:rsidR="005628F0">
        <w:rPr>
          <w:sz w:val="28"/>
          <w:szCs w:val="28"/>
        </w:rPr>
        <w:t> </w:t>
      </w:r>
      <w:r w:rsidRPr="005B59A7">
        <w:rPr>
          <w:sz w:val="28"/>
          <w:szCs w:val="28"/>
        </w:rPr>
        <w:t>более 8000 рублей в месяц)»;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б) абзац одиннадцатый признать утратившим силу;</w:t>
      </w:r>
    </w:p>
    <w:p w:rsidR="005B59A7" w:rsidRPr="005B59A7" w:rsidRDefault="005B59A7" w:rsidP="00B82ED3">
      <w:pPr>
        <w:widowControl w:val="0"/>
        <w:ind w:firstLine="709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4) раздел </w:t>
      </w:r>
      <w:r w:rsidRPr="005B59A7">
        <w:rPr>
          <w:sz w:val="28"/>
          <w:szCs w:val="28"/>
          <w:lang w:val="en-US"/>
        </w:rPr>
        <w:t>VI</w:t>
      </w:r>
      <w:r w:rsidRPr="005B59A7">
        <w:rPr>
          <w:sz w:val="28"/>
          <w:szCs w:val="28"/>
        </w:rPr>
        <w:t xml:space="preserve"> «Ресурсное обеспечение государственной программы» </w:t>
      </w:r>
      <w:r w:rsidRPr="005B59A7">
        <w:rPr>
          <w:rFonts w:eastAsia="Calibri"/>
          <w:sz w:val="28"/>
          <w:szCs w:val="28"/>
        </w:rPr>
        <w:t>изложить в следующей редакции:</w:t>
      </w:r>
    </w:p>
    <w:p w:rsidR="005B59A7" w:rsidRPr="005B59A7" w:rsidRDefault="005B59A7" w:rsidP="005628F0">
      <w:pPr>
        <w:widowControl w:val="0"/>
        <w:jc w:val="center"/>
        <w:rPr>
          <w:sz w:val="28"/>
          <w:szCs w:val="28"/>
        </w:rPr>
      </w:pPr>
      <w:r w:rsidRPr="005B59A7">
        <w:rPr>
          <w:sz w:val="28"/>
          <w:szCs w:val="28"/>
        </w:rPr>
        <w:t>«</w:t>
      </w:r>
      <w:r w:rsidRPr="005B59A7">
        <w:rPr>
          <w:sz w:val="28"/>
          <w:szCs w:val="28"/>
          <w:lang w:val="en-US"/>
        </w:rPr>
        <w:t>VI</w:t>
      </w:r>
      <w:r w:rsidRPr="005B59A7">
        <w:rPr>
          <w:sz w:val="28"/>
          <w:szCs w:val="28"/>
        </w:rPr>
        <w:t>. Ресурсное обеспечение государственной программы</w:t>
      </w:r>
    </w:p>
    <w:p w:rsidR="005B59A7" w:rsidRPr="005B59A7" w:rsidRDefault="005B59A7" w:rsidP="005628F0">
      <w:pPr>
        <w:widowControl w:val="0"/>
        <w:jc w:val="center"/>
        <w:rPr>
          <w:sz w:val="28"/>
          <w:szCs w:val="28"/>
        </w:rPr>
      </w:pP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Для реализации Программы будут использованы материально</w:t>
      </w:r>
      <w:r w:rsidR="005628F0">
        <w:rPr>
          <w:sz w:val="28"/>
          <w:szCs w:val="28"/>
        </w:rPr>
        <w:t>-</w:t>
      </w:r>
      <w:r w:rsidRPr="005B59A7">
        <w:rPr>
          <w:sz w:val="28"/>
          <w:szCs w:val="28"/>
        </w:rPr>
        <w:t>технические, информационные и трудовые ресурсы областных исполнительных органов государственной власти Новосибирской области и (по согласованию) органов местного самоуправления, участвующих в реализации Программы, в пределах субсидий из областного бюджета Новосибирской области местным бюджетам.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В Программе предусмотрено финансирование из федерального бюджета и областного бюджета Новосибирской области.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Объемы финансирования на реализацию Программы составляют: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344 844 324,1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11 074 403,6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18 216 212,4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21 787 656,1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35 445 501,9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37 492 719,0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45 850 807,1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54 788 126,9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2020 год – 59 258 552,2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60 930 344,9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по источникам финансирования: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федерального бюджета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18 196 </w:t>
      </w:r>
      <w:r w:rsidRPr="005B59A7">
        <w:rPr>
          <w:sz w:val="28"/>
          <w:szCs w:val="28"/>
        </w:rPr>
        <w:t>821,3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1 433 701,5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526 358,1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2 140 767,1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1 676 235,9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1 105 840,5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1 471 494,6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2 919 222,1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4 164 555,2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2 758 646,3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областного бюджета </w:t>
      </w:r>
      <w:r w:rsidR="005628F0">
        <w:rPr>
          <w:sz w:val="28"/>
          <w:szCs w:val="28"/>
        </w:rPr>
        <w:t>Новосибирской области – 194 080 </w:t>
      </w:r>
      <w:r w:rsidRPr="005B59A7">
        <w:rPr>
          <w:sz w:val="28"/>
          <w:szCs w:val="28"/>
        </w:rPr>
        <w:t>336,2 тыс.</w:t>
      </w:r>
      <w:r w:rsidR="005628F0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9 640 247,1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17 613 760,3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19 570 183,0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19 312 013,4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20 749 006,4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23 607 596,0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26 957 922,2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2020 год – 27 846 141,8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28 783 466,0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внебюджетные источники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132 567 166,6 тыс.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455,0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76 094,0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76 706,0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14 457 252,6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15 637 872,1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20 771 716,5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24 910 982,6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27 247 855,2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29 388 232,6 тыс. рублей.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Объемы финансирования по исполнителям: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здравоохранения Новосибирской области: всего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198 453 </w:t>
      </w:r>
      <w:r w:rsidRPr="005B59A7">
        <w:rPr>
          <w:sz w:val="28"/>
          <w:szCs w:val="28"/>
        </w:rPr>
        <w:t>145,4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8 363 513,2 тыс. рублей; 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17 616 076,8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20 798 808,3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20 857 630,3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21 504 788,7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24 700 609,3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28 234 660,9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2020 год – 28 275 265,8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28 101 792,1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средства областного бюджета Новосибирской обл</w:t>
      </w:r>
      <w:r w:rsidR="005628F0">
        <w:rPr>
          <w:sz w:val="28"/>
          <w:szCs w:val="28"/>
        </w:rPr>
        <w:t>асти – 183 561 </w:t>
      </w:r>
      <w:r w:rsidRPr="005B59A7">
        <w:rPr>
          <w:sz w:val="28"/>
          <w:szCs w:val="28"/>
        </w:rPr>
        <w:t>108,0 тыс.</w:t>
      </w:r>
      <w:r w:rsidR="005628F0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6 929 556,7 тыс. рублей; 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17 013 824,7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18 583 145,2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19 103 694,4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20 321 248,2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23 165 616,1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25 757 351,8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2020 год – 25 935 999,1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26 750 671,8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федерального бюджета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14 272 </w:t>
      </w:r>
      <w:r w:rsidRPr="005B59A7">
        <w:rPr>
          <w:sz w:val="28"/>
          <w:szCs w:val="28"/>
        </w:rPr>
        <w:t>982,4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1 433 701,5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526 358,1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2 138 957,1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1 676 235,9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1 105 840,5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1 457 293,2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2 399 609,1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2 261 566,7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1 273 420,3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внебюджетные источники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619 055,0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255,0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75 894,0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76 706,0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77 700,0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строительства Новосибирской области: всего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12 532 </w:t>
      </w:r>
      <w:r w:rsidRPr="005B59A7">
        <w:rPr>
          <w:sz w:val="28"/>
          <w:szCs w:val="28"/>
        </w:rPr>
        <w:t>260,8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1 298 617,6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583 125,7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519 325,7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205 723,1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427 758,2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456 181,3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1 710 377,8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3 813 131,2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3 518 020,2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областного бюджета Новосибирской области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8 608 </w:t>
      </w:r>
      <w:r w:rsidRPr="005B59A7">
        <w:rPr>
          <w:sz w:val="28"/>
          <w:szCs w:val="28"/>
        </w:rPr>
        <w:t>421,9 тыс.</w:t>
      </w:r>
      <w:r w:rsidR="005628F0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1 298 617,6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583 125,7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517 515,7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205 723,1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427 758,2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441 979,9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1 190 764,8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1 910 142,7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2 032 794,2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федерального бюджета </w:t>
      </w:r>
      <w:r w:rsidR="00B82ED3">
        <w:rPr>
          <w:sz w:val="28"/>
          <w:szCs w:val="28"/>
        </w:rPr>
        <w:t>–</w:t>
      </w:r>
      <w:r w:rsidR="005628F0">
        <w:rPr>
          <w:sz w:val="28"/>
          <w:szCs w:val="28"/>
        </w:rPr>
        <w:t xml:space="preserve"> 3 923 </w:t>
      </w:r>
      <w:r w:rsidRPr="005B59A7">
        <w:rPr>
          <w:sz w:val="28"/>
          <w:szCs w:val="28"/>
        </w:rPr>
        <w:t>838,9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1 810,0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14 201,4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519 613,0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1 902 988,5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1 485 226,0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департамент физической культуры и спорта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5 </w:t>
      </w:r>
      <w:r w:rsidRPr="005B59A7">
        <w:rPr>
          <w:sz w:val="28"/>
          <w:szCs w:val="28"/>
        </w:rPr>
        <w:t>460,0 тыс.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5 460,0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культуры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1 150,0 тыс.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1 150,0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образования, науки и инновационной политики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14 478,0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6 714,0 тыс. рублей; 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7 764,0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социального развития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4 </w:t>
      </w:r>
      <w:r w:rsidRPr="005B59A7">
        <w:rPr>
          <w:sz w:val="28"/>
          <w:szCs w:val="28"/>
        </w:rPr>
        <w:t>705,3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3 503,0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1 202,3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региональной политики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21 958,0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7 420,0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7 420,0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4 522,1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2 595,9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департамент имущества и земельных отношений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1 467 </w:t>
      </w:r>
      <w:r w:rsidRPr="005B59A7">
        <w:rPr>
          <w:sz w:val="28"/>
          <w:szCs w:val="28"/>
        </w:rPr>
        <w:t>605,7 тыс.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992 800,0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465 000,0**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465 000,0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9 805,7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**В связи с переносом исполнения мероприятия на 2015 год сумма плановых значений на 2014 год приведена справочно и не учтена в общей сумме финансирования мероприятий.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Департамент информатизации и развития телекоммуникационных технологий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395 025,8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395 025,8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управление социального питания Новосибирской области (средства областного бюджета Новосибирской области):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423,6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423,6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министерство промышленности, торговли и развития предпринимательства Новосибирской области: всего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средства областного бюджета Новосибирской области: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0,0 тыс. </w:t>
      </w:r>
      <w:r w:rsidRPr="005B59A7">
        <w:rPr>
          <w:sz w:val="28"/>
          <w:szCs w:val="28"/>
        </w:rPr>
        <w:t>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внебюджетные источники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400,0 тыс. 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Территориальный фонд обязательного медицинского страхования Новосибирской области (внебюджетные источники): всего </w:t>
      </w:r>
      <w:r w:rsidR="00B82ED3">
        <w:rPr>
          <w:sz w:val="28"/>
          <w:szCs w:val="28"/>
        </w:rPr>
        <w:t>–</w:t>
      </w:r>
      <w:r w:rsidR="00FD23B9">
        <w:rPr>
          <w:sz w:val="28"/>
          <w:szCs w:val="28"/>
        </w:rPr>
        <w:t xml:space="preserve"> 131 947 </w:t>
      </w:r>
      <w:r w:rsidRPr="005B59A7">
        <w:rPr>
          <w:sz w:val="28"/>
          <w:szCs w:val="28"/>
        </w:rPr>
        <w:t>711,6 тыс.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рублей, в том числе по годам: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2013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2014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2015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0,0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2016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14 379 552,6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2017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15 560 172,1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2018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20 694 016,5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2019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24 833 282,6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2020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27 170 155,2 тыс. рублей;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2021 год </w:t>
      </w:r>
      <w:r w:rsidR="00B82ED3">
        <w:rPr>
          <w:sz w:val="28"/>
          <w:szCs w:val="28"/>
        </w:rPr>
        <w:t>–</w:t>
      </w:r>
      <w:r w:rsidRPr="005B59A7">
        <w:rPr>
          <w:sz w:val="28"/>
          <w:szCs w:val="28"/>
        </w:rPr>
        <w:t xml:space="preserve"> 29 310 532,6 тыс. рублей.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Финансирование за счет средств областного бюджета Новосибирской области осуществляется исходя из объемов, определенных на данные цели законом Новосибирской области об областном бюджете Новосибирской области на соответствующий финансовый период в разрезе реестра расходных обязательств и ведомственной структуры расходов областного бюджета.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Ресурсное обеспечение реализации Программы по годам и исполнителям приведено в приложении № 3 </w:t>
      </w:r>
      <w:r w:rsidRPr="005B59A7">
        <w:rPr>
          <w:rFonts w:eastAsia="Calibri"/>
          <w:sz w:val="28"/>
          <w:szCs w:val="28"/>
        </w:rPr>
        <w:t>«Сводные финансовые затраты государственной программы «Развитие здравоохранения Новосибирской области»</w:t>
      </w:r>
      <w:r w:rsidRPr="005B59A7">
        <w:rPr>
          <w:sz w:val="28"/>
          <w:szCs w:val="28"/>
        </w:rPr>
        <w:t xml:space="preserve"> к Программе.»;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 w:rsidRPr="005B59A7">
        <w:rPr>
          <w:bCs/>
          <w:sz w:val="28"/>
          <w:szCs w:val="28"/>
        </w:rPr>
        <w:t>5)</w:t>
      </w:r>
      <w:r w:rsidRPr="005B59A7">
        <w:rPr>
          <w:sz w:val="28"/>
          <w:szCs w:val="28"/>
        </w:rPr>
        <w:t> в разделе VII «Ожидаемые результаты реализации государственной программы»:</w:t>
      </w:r>
    </w:p>
    <w:p w:rsidR="005B59A7" w:rsidRPr="005B59A7" w:rsidRDefault="00FD23B9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="005B59A7" w:rsidRPr="005B59A7">
        <w:rPr>
          <w:sz w:val="28"/>
          <w:szCs w:val="28"/>
        </w:rPr>
        <w:t>в абзаце двадцать втором знак препинания «.» заменить знаком препинания «;»;</w:t>
      </w:r>
    </w:p>
    <w:p w:rsidR="005B59A7" w:rsidRPr="005B59A7" w:rsidRDefault="00FD23B9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 </w:t>
      </w:r>
      <w:r w:rsidR="005B59A7" w:rsidRPr="005B59A7">
        <w:rPr>
          <w:sz w:val="28"/>
          <w:szCs w:val="28"/>
        </w:rPr>
        <w:t>абзац двадцать третий изложить в следующей редакции:</w:t>
      </w:r>
    </w:p>
    <w:p w:rsidR="005B59A7" w:rsidRPr="005B59A7" w:rsidRDefault="005B59A7" w:rsidP="00B82ED3">
      <w:pPr>
        <w:widowControl w:val="0"/>
        <w:tabs>
          <w:tab w:val="left" w:pos="1276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«подушевой 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 до 19 711,79 рубля (2015 год </w:t>
      </w:r>
      <w:r w:rsidR="00B82ED3">
        <w:rPr>
          <w:rFonts w:eastAsia="Calibri"/>
          <w:sz w:val="28"/>
          <w:szCs w:val="28"/>
        </w:rPr>
        <w:t>–</w:t>
      </w:r>
      <w:r w:rsidRPr="005B59A7">
        <w:rPr>
          <w:rFonts w:eastAsia="Calibri"/>
          <w:sz w:val="28"/>
          <w:szCs w:val="28"/>
        </w:rPr>
        <w:t xml:space="preserve"> 9 346,96 рубля).»;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5B59A7">
        <w:rPr>
          <w:sz w:val="28"/>
          <w:szCs w:val="28"/>
        </w:rPr>
        <w:t>6) </w:t>
      </w:r>
      <w:r w:rsidRPr="00B82ED3">
        <w:rPr>
          <w:bCs/>
          <w:sz w:val="28"/>
          <w:szCs w:val="28"/>
        </w:rPr>
        <w:t>в приложении № 1</w:t>
      </w:r>
      <w:r w:rsidRPr="005B59A7">
        <w:rPr>
          <w:bCs/>
          <w:sz w:val="28"/>
          <w:szCs w:val="28"/>
        </w:rPr>
        <w:t xml:space="preserve"> к Программе «Цели, задачи и целевые индикаторы государственной программы «Развитие здравоохранения Новосибирской области»: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5B59A7">
        <w:rPr>
          <w:bCs/>
          <w:sz w:val="28"/>
          <w:szCs w:val="28"/>
        </w:rPr>
        <w:t>а) в позиции «Задача 11. Создание условий для обеспечения доступности и</w:t>
      </w:r>
      <w:r w:rsidR="00FD23B9">
        <w:rPr>
          <w:bCs/>
          <w:sz w:val="28"/>
          <w:szCs w:val="28"/>
        </w:rPr>
        <w:t> </w:t>
      </w:r>
      <w:r w:rsidRPr="005B59A7">
        <w:rPr>
          <w:bCs/>
          <w:sz w:val="28"/>
          <w:szCs w:val="28"/>
        </w:rPr>
        <w:t>качества медицинской помощи, оказываемой в рамках Территориальной программы обязательного медицинского страхования»: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bCs/>
          <w:sz w:val="28"/>
          <w:szCs w:val="28"/>
        </w:rPr>
        <w:t xml:space="preserve">в графе «Наименование целевого индикатора» слова «25. Подушевой норматив финансирования за счет средств Территориальной программы обязательного медицинского страхования» заменить словами «25. Подушевой </w:t>
      </w:r>
      <w:r w:rsidRPr="005B59A7">
        <w:rPr>
          <w:rFonts w:eastAsia="Calibri"/>
          <w:sz w:val="28"/>
          <w:szCs w:val="28"/>
        </w:rPr>
        <w:t>норматив финансирования за счет средств Территориальной программы государственных гарантий бесплатного оказания гражданам медицинской помощи в Новосибирской области»;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«2019» цифры «17 417,53» заменить цифрами «17 749,87»;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«2020» цифры «18 366,76» заменить цифрами «18 662,69»;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«2021» цифры «19 290,43» заменить цифрами «19 711,79»;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б) в позиции «Задача 1. Создание благоприятных условий для пребывания пациентов и работы медицинского персонала в медицинских организациях Новосибирской области, а также повышение качества оказания медицинской помощи»: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«2019» строки «115. Ввод в эксплуатацию объектов строительства и</w:t>
      </w:r>
      <w:r w:rsidR="00FD23B9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реконструкции зданий и сооружений медицинских организаций (ежегодно), в</w:t>
      </w:r>
      <w:r w:rsidR="00FD23B9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том числе:» цифры «34» заменить цифрами «33»;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«2019» строки «строительство объектов» цифры «33» заменить цифрами «32»;</w:t>
      </w:r>
    </w:p>
    <w:p w:rsidR="005B59A7" w:rsidRPr="005B59A7" w:rsidRDefault="00FD23B9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графе «2019» строки «117. </w:t>
      </w:r>
      <w:r w:rsidR="005B59A7" w:rsidRPr="005B59A7">
        <w:rPr>
          <w:rFonts w:eastAsia="Calibri"/>
          <w:sz w:val="28"/>
          <w:szCs w:val="28"/>
        </w:rPr>
        <w:t>Доля государственных учреждений, оснащенных новым оборудованием, мебелью, оргтехникой, от общего числа государственных учреждений, подведомственных министерству здравоохранения Новосибирской области (ежегодно)» цифры «32,20» заменить цифрами «33,1»;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графе «2019» строки «118. Доля государственных учреждений, в которых проведены ремонтные работы, от общего числа государственных учреждений, подведомственных министерству здравоохранения Новосибирской области (ежегодно)» цифры «53,40» заменить цифрами «57,6»;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7) в приложении № 2.1 </w:t>
      </w:r>
      <w:r w:rsidRPr="005B59A7">
        <w:rPr>
          <w:bCs/>
          <w:sz w:val="28"/>
          <w:szCs w:val="28"/>
        </w:rPr>
        <w:t xml:space="preserve">к Программе </w:t>
      </w:r>
      <w:r w:rsidRPr="005B59A7">
        <w:rPr>
          <w:sz w:val="28"/>
          <w:szCs w:val="28"/>
        </w:rPr>
        <w:t>«Основные мероприятия государственной программы «Развитие здравоохранения Новосибирской области» в графе «Финансовые затраты по годам реализации, тыс. руб.»: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а)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1.1.3. Предоставление услуг в сфере здравоохранения по организационно</w:t>
      </w:r>
      <w:r w:rsidR="00FD23B9">
        <w:rPr>
          <w:sz w:val="28"/>
          <w:szCs w:val="28"/>
        </w:rPr>
        <w:t>-</w:t>
      </w:r>
      <w:r w:rsidRPr="005B59A7">
        <w:rPr>
          <w:sz w:val="28"/>
          <w:szCs w:val="28"/>
        </w:rPr>
        <w:t>методическому руководству и координации деятельности медицинских организаций по профилактике заболеваний, сохранению и укреплению здоровья, в том числе детского населения» цифры «43 405,6» заменить цифрами «43 606,5»;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б)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1 государственной программы» цифры «491 582,2» заменить цифрами «491 783,1»;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в) в </w:t>
      </w:r>
      <w:r w:rsidRPr="00B82ED3">
        <w:rPr>
          <w:sz w:val="28"/>
          <w:szCs w:val="28"/>
        </w:rPr>
        <w:t>позиции</w:t>
      </w:r>
      <w:r w:rsidR="00FD23B9">
        <w:rPr>
          <w:sz w:val="28"/>
          <w:szCs w:val="28"/>
        </w:rPr>
        <w:t xml:space="preserve"> «Основное мероприятие 2.1.1. </w:t>
      </w:r>
      <w:r w:rsidRPr="005B59A7">
        <w:rPr>
          <w:sz w:val="28"/>
          <w:szCs w:val="28"/>
        </w:rPr>
        <w:t>Внедрение современных методов профилактики, диагностики и лечения онкологических заболеваний» в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графе «2019» цифры «272 993,1» заменить цифрами «324 231,5»;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г)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2.6.3. Выполнение государственного задания на оказание скорой, в том числе скорой специализированной, медицинской помощи (включая медицинскую эвакуацию), не включенной в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базовую программу обязательного медицинского страхования, а также оказание медицинской помощи при чрезвычайных ситуациях» цифры «99 427,7» заменить цифрами «99 707,6»;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д)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2.11.1. Выполнение государственного задания на оказание специализированной медицинской помощи, в том числе скорой специализированной медицинской помощи (в том числе санитарно</w:t>
      </w:r>
      <w:r w:rsidR="00FD23B9">
        <w:rPr>
          <w:sz w:val="28"/>
          <w:szCs w:val="28"/>
        </w:rPr>
        <w:t>-</w:t>
      </w:r>
      <w:r w:rsidRPr="005B59A7">
        <w:rPr>
          <w:sz w:val="28"/>
          <w:szCs w:val="28"/>
        </w:rPr>
        <w:t>авиационной эвакуации), не входящей в базовую программу обязательного медицинского страхования» цифры «4 519 176,6» заменить цифрами «4 457 927,7», цифры «4 579 426,4» заменить цифрами «4 574 753,8»;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е)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2 государственной программы» цифры «6 897 520,9» заменить цифрами «6 887 790,4», цифры «7 087 953,3» заменить цифрами «7 083 280,7»;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ж)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4.2.6. Реализация мер, направленных на содержание в государственных медицинских организациях Новосибирской области детей</w:t>
      </w:r>
      <w:r w:rsidR="00FD23B9">
        <w:rPr>
          <w:sz w:val="28"/>
          <w:szCs w:val="28"/>
        </w:rPr>
        <w:t>-</w:t>
      </w:r>
      <w:r w:rsidRPr="005B59A7">
        <w:rPr>
          <w:sz w:val="28"/>
          <w:szCs w:val="28"/>
        </w:rPr>
        <w:t>сирот, детей, оставшихся без попечения родителей, и детей, находящихся в трудной жизненной ситуации, до достижения ими возраста четырех лет» цифры «264 731,7» заменить цифрами «266 082,7»;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з)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4.2.</w:t>
      </w:r>
      <w:r w:rsidR="00FD23B9">
        <w:rPr>
          <w:sz w:val="28"/>
          <w:szCs w:val="28"/>
        </w:rPr>
        <w:t>7. Обеспечение</w:t>
      </w:r>
      <w:r w:rsidRPr="005B59A7">
        <w:rPr>
          <w:sz w:val="28"/>
          <w:szCs w:val="28"/>
        </w:rPr>
        <w:t xml:space="preserve"> и изготовление специальных продуктов молочного питания разнообразного ассортимента для обеспечения детей в возрасте до трех лет» цифры «75 679,6» заменить цифрами «75 727,6»;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и)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4 государственной программы» цифры «685 344,7» заменить цифрами «686 743,7»;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к) в </w:t>
      </w:r>
      <w:r w:rsidRPr="00B82ED3">
        <w:rPr>
          <w:sz w:val="28"/>
          <w:szCs w:val="28"/>
        </w:rPr>
        <w:t>позиции</w:t>
      </w:r>
      <w:r w:rsidR="00FD23B9">
        <w:rPr>
          <w:sz w:val="28"/>
          <w:szCs w:val="28"/>
        </w:rPr>
        <w:t xml:space="preserve"> «Основное мероприятие 6.1.1. </w:t>
      </w:r>
      <w:r w:rsidRPr="005B59A7">
        <w:rPr>
          <w:sz w:val="28"/>
          <w:szCs w:val="28"/>
        </w:rPr>
        <w:t>Развитие сети медицинских организаций, оказывающих паллиативную медицинскую помощь, в том числе детям» цифры «100 468,3» заменить цифрами «100 738,2»;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л)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6 государственной программы» цифры «100 468,3» заменить цифрами «100 738,2»;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м) в </w:t>
      </w:r>
      <w:r w:rsidRPr="00B82ED3">
        <w:rPr>
          <w:sz w:val="28"/>
          <w:szCs w:val="28"/>
        </w:rPr>
        <w:t>позиции</w:t>
      </w:r>
      <w:r w:rsidR="00FD23B9">
        <w:rPr>
          <w:sz w:val="28"/>
          <w:szCs w:val="28"/>
        </w:rPr>
        <w:t xml:space="preserve"> «Основное мероприятие 7.2.2. </w:t>
      </w:r>
      <w:r w:rsidRPr="005B59A7">
        <w:rPr>
          <w:sz w:val="28"/>
          <w:szCs w:val="28"/>
        </w:rPr>
        <w:t xml:space="preserve">Осуществление образовательного процесса в сфере подготовки, переподготовки и повышения квалификации специалистов со средним профессиональным </w:t>
      </w:r>
      <w:r w:rsidR="00FD23B9">
        <w:rPr>
          <w:sz w:val="28"/>
          <w:szCs w:val="28"/>
        </w:rPr>
        <w:t xml:space="preserve">медицинским (фармацевтическим) </w:t>
      </w:r>
      <w:r w:rsidRPr="005B59A7">
        <w:rPr>
          <w:sz w:val="28"/>
          <w:szCs w:val="28"/>
        </w:rPr>
        <w:t>образованием в соответствии с действующим государственным образовательным стандартом, действующим законодательством Российской Федерации» цифры «285 723,0» заменить цифрами «287 222,4»;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н)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7 государственной программы» цифры «443 823,3» заменить цифрами «445 322,7»;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о) в </w:t>
      </w:r>
      <w:r w:rsidRPr="00B82ED3">
        <w:rPr>
          <w:sz w:val="28"/>
          <w:szCs w:val="28"/>
        </w:rPr>
        <w:t>позиции</w:t>
      </w:r>
      <w:r w:rsidR="00FD23B9">
        <w:rPr>
          <w:sz w:val="28"/>
          <w:szCs w:val="28"/>
        </w:rPr>
        <w:t xml:space="preserve"> «Основное мероприятие 8.1.1. </w:t>
      </w:r>
      <w:r w:rsidRPr="005B59A7">
        <w:rPr>
          <w:sz w:val="28"/>
          <w:szCs w:val="28"/>
        </w:rPr>
        <w:t>Реализация мер</w:t>
      </w:r>
      <w:r w:rsidR="00FD23B9">
        <w:rPr>
          <w:sz w:val="28"/>
          <w:szCs w:val="28"/>
        </w:rPr>
        <w:t>,</w:t>
      </w:r>
      <w:r w:rsidRPr="005B59A7">
        <w:rPr>
          <w:sz w:val="28"/>
          <w:szCs w:val="28"/>
        </w:rPr>
        <w:t xml:space="preserve"> направленных на обеспечение лекарственными препаратами и изделиями медицинского назначения отдельных категорий граждан, имеющих право на их получение по</w:t>
      </w:r>
      <w:r w:rsidR="00FD23B9">
        <w:rPr>
          <w:sz w:val="28"/>
          <w:szCs w:val="28"/>
        </w:rPr>
        <w:t> </w:t>
      </w:r>
      <w:r w:rsidRPr="005B59A7">
        <w:rPr>
          <w:sz w:val="28"/>
          <w:szCs w:val="28"/>
        </w:rPr>
        <w:t>рецепту врача бесплатно или со скидкой 50 процентов» цифры «772 048,7» заменить цифрами «761 716,1»;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п)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мероприятие 8.1.2. Реализация мер, направленных на обеспечение необходимыми лекарственными препаратами, изделиями медицинского назначения, а также специализированными продуктами лечебного питания определенных категорий граждан, проживающих на территории Новосибирской области» цифры «626 568,6» заменить цифрами «686 688,5»;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р) в </w:t>
      </w:r>
      <w:r w:rsidRPr="00B82ED3">
        <w:rPr>
          <w:sz w:val="28"/>
          <w:szCs w:val="28"/>
        </w:rPr>
        <w:t>позиции</w:t>
      </w:r>
      <w:r w:rsidR="00FD23B9">
        <w:rPr>
          <w:sz w:val="28"/>
          <w:szCs w:val="28"/>
        </w:rPr>
        <w:t xml:space="preserve"> «Основное мероприятие 8.1.5. </w:t>
      </w:r>
      <w:r w:rsidRPr="005B59A7">
        <w:rPr>
          <w:sz w:val="28"/>
          <w:szCs w:val="28"/>
        </w:rPr>
        <w:t>Реализация отдельных полномочий в области лекарственного обеспечения» цифры «225 036,2» заменить цифрами «272 118,2»;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с)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8 государственной программы» цифры «1 409 639,8» заменить цифрами «1 399 307,2», цифры «851 604,8» заменить цифрами «958 806,7»;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т) в </w:t>
      </w:r>
      <w:r w:rsidRPr="00B82ED3">
        <w:rPr>
          <w:sz w:val="28"/>
          <w:szCs w:val="28"/>
        </w:rPr>
        <w:t>позиции</w:t>
      </w:r>
      <w:r w:rsidR="003360B0">
        <w:rPr>
          <w:sz w:val="28"/>
          <w:szCs w:val="28"/>
        </w:rPr>
        <w:t xml:space="preserve"> «Основное мероприятие 10.1.5. </w:t>
      </w:r>
      <w:r w:rsidRPr="005B59A7">
        <w:rPr>
          <w:sz w:val="28"/>
          <w:szCs w:val="28"/>
        </w:rPr>
        <w:t>Укрепление материально</w:t>
      </w:r>
      <w:r w:rsidR="003360B0">
        <w:rPr>
          <w:sz w:val="28"/>
          <w:szCs w:val="28"/>
        </w:rPr>
        <w:t>-</w:t>
      </w:r>
      <w:r w:rsidRPr="005B59A7">
        <w:rPr>
          <w:sz w:val="28"/>
          <w:szCs w:val="28"/>
        </w:rPr>
        <w:t>технической базы государственных учреждений Новосибирской области, подведомственных министерству здравоохранения Новосибирской области» цифры «590 030,7» заменить цифрами «604 552,8»;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у) в </w:t>
      </w:r>
      <w:r w:rsidRPr="00B82ED3">
        <w:rPr>
          <w:sz w:val="28"/>
          <w:szCs w:val="28"/>
        </w:rPr>
        <w:t>позиции</w:t>
      </w:r>
      <w:r w:rsidR="003360B0">
        <w:rPr>
          <w:sz w:val="28"/>
          <w:szCs w:val="28"/>
        </w:rPr>
        <w:t xml:space="preserve"> «Основное мероприятие 10.1.6. </w:t>
      </w:r>
      <w:r w:rsidRPr="005B59A7">
        <w:rPr>
          <w:sz w:val="28"/>
          <w:szCs w:val="28"/>
        </w:rPr>
        <w:t>Строительство и реконструкция медицинских организаций, в том числе вспомогательных зданий и</w:t>
      </w:r>
      <w:r w:rsidR="003360B0">
        <w:rPr>
          <w:sz w:val="28"/>
          <w:szCs w:val="28"/>
        </w:rPr>
        <w:t> </w:t>
      </w:r>
      <w:r w:rsidRPr="005B59A7">
        <w:rPr>
          <w:sz w:val="28"/>
          <w:szCs w:val="28"/>
        </w:rPr>
        <w:t>сооружений» цифры «742 245,0» заменить цифрами «800 712,5», цифры «1 718 467,7» заменить цифрами «1 531 450,8»;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ф) в </w:t>
      </w:r>
      <w:r w:rsidRPr="00B82ED3">
        <w:rPr>
          <w:sz w:val="28"/>
          <w:szCs w:val="28"/>
        </w:rPr>
        <w:t>позиции</w:t>
      </w:r>
      <w:r w:rsidR="003360B0">
        <w:rPr>
          <w:sz w:val="28"/>
          <w:szCs w:val="28"/>
        </w:rPr>
        <w:t xml:space="preserve"> «Основное мероприятие 10.1.8. </w:t>
      </w:r>
      <w:r w:rsidRPr="005B59A7">
        <w:rPr>
          <w:sz w:val="28"/>
          <w:szCs w:val="28"/>
        </w:rPr>
        <w:t>Региональный проект «Развитие системы оказания первичной медико</w:t>
      </w:r>
      <w:r w:rsidR="003360B0">
        <w:rPr>
          <w:sz w:val="28"/>
          <w:szCs w:val="28"/>
        </w:rPr>
        <w:t>-</w:t>
      </w:r>
      <w:r w:rsidRPr="005B59A7">
        <w:rPr>
          <w:sz w:val="28"/>
          <w:szCs w:val="28"/>
        </w:rPr>
        <w:t>санитарной помощи» цифры «1 011 443,2» заменить цифрами «974 343,2», цифры «337 888,6» заменить цифрами «328 898,3»;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х) в </w:t>
      </w:r>
      <w:r w:rsidRPr="00B82ED3">
        <w:rPr>
          <w:sz w:val="28"/>
          <w:szCs w:val="28"/>
        </w:rPr>
        <w:t>позиции</w:t>
      </w:r>
      <w:r w:rsidR="003360B0">
        <w:rPr>
          <w:sz w:val="28"/>
          <w:szCs w:val="28"/>
        </w:rPr>
        <w:t xml:space="preserve"> «Основное мероприятие 10.2.2. </w:t>
      </w:r>
      <w:r w:rsidRPr="005B59A7">
        <w:rPr>
          <w:sz w:val="28"/>
          <w:szCs w:val="28"/>
        </w:rPr>
        <w:t>Обеспечение качества ресурсного сопровождения государственной судебно</w:t>
      </w:r>
      <w:r w:rsidR="003360B0">
        <w:rPr>
          <w:sz w:val="28"/>
          <w:szCs w:val="28"/>
        </w:rPr>
        <w:t>-</w:t>
      </w:r>
      <w:r w:rsidRPr="005B59A7">
        <w:rPr>
          <w:sz w:val="28"/>
          <w:szCs w:val="28"/>
        </w:rPr>
        <w:t>медицинской деятельности» цифры «205 711,2» заменить цифрами «211 528,5»;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ц)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«Основное мероп</w:t>
      </w:r>
      <w:r w:rsidR="003360B0">
        <w:rPr>
          <w:sz w:val="28"/>
          <w:szCs w:val="28"/>
        </w:rPr>
        <w:t>риятие 10.2.3. </w:t>
      </w:r>
      <w:r w:rsidRPr="005B59A7">
        <w:rPr>
          <w:sz w:val="28"/>
          <w:szCs w:val="28"/>
        </w:rPr>
        <w:t>Обеспечение качества ресурсного сопрово</w:t>
      </w:r>
      <w:r w:rsidR="003360B0">
        <w:rPr>
          <w:sz w:val="28"/>
          <w:szCs w:val="28"/>
        </w:rPr>
        <w:t xml:space="preserve">ждения органов, осуществляющих </w:t>
      </w:r>
      <w:r w:rsidRPr="005B59A7">
        <w:rPr>
          <w:sz w:val="28"/>
          <w:szCs w:val="28"/>
        </w:rPr>
        <w:t>санитарно</w:t>
      </w:r>
      <w:r w:rsidR="003360B0">
        <w:rPr>
          <w:sz w:val="28"/>
          <w:szCs w:val="28"/>
        </w:rPr>
        <w:t>-</w:t>
      </w:r>
      <w:r w:rsidRPr="005B59A7">
        <w:rPr>
          <w:sz w:val="28"/>
          <w:szCs w:val="28"/>
        </w:rPr>
        <w:t>противоэпидемические мероприятия, направлен</w:t>
      </w:r>
      <w:r w:rsidR="003360B0">
        <w:rPr>
          <w:sz w:val="28"/>
          <w:szCs w:val="28"/>
        </w:rPr>
        <w:t xml:space="preserve">ные на улучшение условий жизни </w:t>
      </w:r>
      <w:r w:rsidRPr="005B59A7">
        <w:rPr>
          <w:sz w:val="28"/>
          <w:szCs w:val="28"/>
        </w:rPr>
        <w:t>и создание эпидемиологического благополучия для населения Новосибирской области» цифры «10 669,0» заменить цифрами «10 694,0»;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ч) в </w:t>
      </w:r>
      <w:r w:rsidRPr="00B82ED3">
        <w:rPr>
          <w:sz w:val="28"/>
          <w:szCs w:val="28"/>
        </w:rPr>
        <w:t>позиции</w:t>
      </w:r>
      <w:r w:rsidRPr="005B59A7">
        <w:rPr>
          <w:sz w:val="28"/>
          <w:szCs w:val="28"/>
        </w:rPr>
        <w:t xml:space="preserve"> «Итого затрат по подпрограмме 10 государственной программы» цифры «3 599 432,4» заменить цифрами «3 632 174,0», цифры «3 954 996,4» заменить цифрами «3 767 979,5»;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ш) в позиции «Основное мероприятие 11.1.1. Выполнение Территориальной программы обязательного медицинского страхования в части базовой программы обязательного медицинского страхования в Новосибирской области» цифры «24 428 746,7» заменить цифрами «24 485 624,3»;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щ) в позиции «Основное меропри</w:t>
      </w:r>
      <w:r w:rsidR="003360B0">
        <w:rPr>
          <w:sz w:val="28"/>
          <w:szCs w:val="28"/>
        </w:rPr>
        <w:t>ятие 11.1.3. </w:t>
      </w:r>
      <w:r w:rsidRPr="005B59A7">
        <w:rPr>
          <w:sz w:val="28"/>
          <w:szCs w:val="28"/>
        </w:rPr>
        <w:t>Обеспечение деятельности Территориального фонда обязательного медицинского страхования Новосибирской области» в графе «2019» цифры «135 621,7» заменить цифрами «122 450,3»;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э) в позиции «Итого затрат по подпрограмме 11 государственной программы» цифры «24 789 576,4» заменить цифрами «24 833 282,6»;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ю) в позиция</w:t>
      </w:r>
      <w:r w:rsidR="003360B0">
        <w:rPr>
          <w:sz w:val="28"/>
          <w:szCs w:val="28"/>
        </w:rPr>
        <w:t>х «Основное мероприятие 12.1.2. </w:t>
      </w:r>
      <w:r w:rsidRPr="005B59A7">
        <w:rPr>
          <w:sz w:val="28"/>
          <w:szCs w:val="28"/>
        </w:rPr>
        <w:t>Региональный проект «Программа развития детского здравоохранения Новосибирской области, включая создание современной инфраструктуры оказания медицинской помощи детям» и «Итого затрат по подпрограмме 12 государственной программы» в графе «2020» цифры «55 372,2» заменить цифрами «60 044,8», цифры «201 040,0» заменить цифрами «212 886,2»;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я) в позиции «Сумма затрат по государственной подпрограмме» слово «подпрограмме» заменить словом «программе», цифры «26 941 874,7» заменить цифрами «26 957 922,3»; цифры «2 812 020,2» заменить цифрами «2 919 222,1»; цифры «24 867 276,4» заменить цифрами «24 910 982,6», цифры «28 033 158,7» заменить цифрами «27 846 141,8», цифры «4 152 709,0» заменить цифрами «4 164 555,2»;</w:t>
      </w:r>
    </w:p>
    <w:p w:rsidR="005B59A7" w:rsidRPr="005B59A7" w:rsidRDefault="005B59A7" w:rsidP="00B82ED3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5B59A7">
        <w:rPr>
          <w:bCs/>
          <w:sz w:val="28"/>
          <w:szCs w:val="28"/>
        </w:rPr>
        <w:t>8) п</w:t>
      </w:r>
      <w:r w:rsidRPr="005B59A7">
        <w:rPr>
          <w:sz w:val="28"/>
          <w:szCs w:val="28"/>
        </w:rPr>
        <w:t xml:space="preserve">риложение № 3 </w:t>
      </w:r>
      <w:r w:rsidRPr="005B59A7">
        <w:rPr>
          <w:bCs/>
          <w:sz w:val="28"/>
          <w:szCs w:val="28"/>
        </w:rPr>
        <w:t xml:space="preserve">к Программе </w:t>
      </w:r>
      <w:r w:rsidRPr="005B59A7">
        <w:rPr>
          <w:sz w:val="28"/>
          <w:szCs w:val="28"/>
        </w:rPr>
        <w:t xml:space="preserve">«Сводные финансовые затраты государственной программы «Развитие здравоохранения Новосибирской области» </w:t>
      </w:r>
      <w:r w:rsidRPr="005B59A7">
        <w:rPr>
          <w:bCs/>
          <w:sz w:val="28"/>
          <w:szCs w:val="28"/>
        </w:rPr>
        <w:t xml:space="preserve">изложить в редакции согласно </w:t>
      </w:r>
      <w:r w:rsidRPr="00B82ED3">
        <w:rPr>
          <w:bCs/>
          <w:sz w:val="28"/>
          <w:szCs w:val="28"/>
        </w:rPr>
        <w:t xml:space="preserve">приложению </w:t>
      </w:r>
      <w:r w:rsidRPr="005B59A7">
        <w:rPr>
          <w:bCs/>
          <w:sz w:val="28"/>
          <w:szCs w:val="28"/>
        </w:rPr>
        <w:t>к настоящему постановлению;</w:t>
      </w:r>
    </w:p>
    <w:p w:rsidR="005B59A7" w:rsidRDefault="005B59A7" w:rsidP="00B82ED3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bCs/>
          <w:sz w:val="28"/>
          <w:szCs w:val="28"/>
        </w:rPr>
        <w:t xml:space="preserve">9) в </w:t>
      </w:r>
      <w:r w:rsidRPr="005B59A7">
        <w:rPr>
          <w:rFonts w:eastAsia="Calibri"/>
          <w:sz w:val="28"/>
          <w:szCs w:val="28"/>
        </w:rPr>
        <w:t>приложении № 4 к Программе «Подпрограмма 1 «Профилактика заболеваний и формирование здорового образа жизни. Развитие первичной медико</w:t>
      </w:r>
      <w:r w:rsidR="003360B0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 xml:space="preserve">санитарной помощи»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</w:t>
      </w:r>
      <w:r w:rsidR="003360B0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 изложить в следующей редакции:</w:t>
      </w:r>
    </w:p>
    <w:p w:rsidR="003360B0" w:rsidRPr="003360B0" w:rsidRDefault="003360B0" w:rsidP="00B82ED3">
      <w:pPr>
        <w:widowControl w:val="0"/>
        <w:adjustRightInd w:val="0"/>
        <w:ind w:firstLine="720"/>
        <w:jc w:val="both"/>
        <w:rPr>
          <w:rFonts w:eastAsia="Calibri"/>
          <w:sz w:val="10"/>
          <w:szCs w:val="10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410"/>
        <w:gridCol w:w="6945"/>
        <w:gridCol w:w="426"/>
      </w:tblGrid>
      <w:tr w:rsidR="00B82ED3" w:rsidRPr="005B59A7" w:rsidTr="003360B0">
        <w:trPr>
          <w:trHeight w:val="274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ind w:right="-2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3 386 346,3 тыс. рублей, в том числе по</w:t>
            </w:r>
            <w:r w:rsidR="003360B0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458 918,6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230 232,0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189 535,9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285 476,5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278 471,4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371 </w:t>
            </w:r>
            <w:r w:rsidRPr="005B59A7">
              <w:rPr>
                <w:rFonts w:eastAsia="Calibri"/>
                <w:sz w:val="28"/>
                <w:szCs w:val="28"/>
              </w:rPr>
              <w:t>639,0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502 880,8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553 531,7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515 660,4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3 214 671,1 тыс. рублей, в том числе по</w:t>
            </w:r>
            <w:r w:rsidR="003360B0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429 688,2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200 686,7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182 568,2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278 533,7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278 471,4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365 321,4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491 783,1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493 041,0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494 577,4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внебюджетные источники: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655,0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455,0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200,0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171 020,2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28 775,4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29 345,3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6 967,7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6 942,8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6 </w:t>
            </w:r>
            <w:r w:rsidRPr="005B59A7">
              <w:rPr>
                <w:rFonts w:eastAsia="Calibri"/>
                <w:sz w:val="28"/>
                <w:szCs w:val="28"/>
              </w:rPr>
              <w:t>317,6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11 </w:t>
            </w:r>
            <w:r w:rsidRPr="005B59A7">
              <w:rPr>
                <w:rFonts w:eastAsia="Calibri"/>
                <w:sz w:val="28"/>
                <w:szCs w:val="28"/>
              </w:rPr>
              <w:t>097,7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60 </w:t>
            </w:r>
            <w:r w:rsidRPr="005B59A7">
              <w:rPr>
                <w:rFonts w:eastAsia="Calibri"/>
                <w:sz w:val="28"/>
                <w:szCs w:val="28"/>
              </w:rPr>
              <w:t>490,7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21 083,0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в том числе по исполнителям: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здравоохранения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3 338 195,0 тыс. рублей, в том числе по</w:t>
            </w:r>
            <w:r w:rsidR="003360B0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434 471,6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213 645,7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185 013,8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282 880,6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278 471,4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371 </w:t>
            </w:r>
            <w:r w:rsidRPr="005B59A7">
              <w:rPr>
                <w:rFonts w:eastAsia="Calibri"/>
                <w:sz w:val="28"/>
                <w:szCs w:val="28"/>
              </w:rPr>
              <w:t>639,0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502 880,8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553 531,7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515 660,4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3 166 919,8 тыс. рублей, в том числе по</w:t>
            </w:r>
            <w:r w:rsidR="003360B0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405 441,2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184 300,4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178 046,1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275 937,8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278 471,4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365 321,4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491 783,1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493 041,0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494 577,4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федеральный бюджет: 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171 020,2 тыс. </w:t>
            </w:r>
            <w:r w:rsidRPr="005B59A7">
              <w:rPr>
                <w:rFonts w:eastAsia="Calibri"/>
                <w:sz w:val="28"/>
                <w:szCs w:val="28"/>
              </w:rPr>
              <w:t>рублей, в 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28 775,4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29 345,3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6 967,7 тыс. рублей;</w:t>
            </w:r>
          </w:p>
          <w:p w:rsidR="005B59A7" w:rsidRPr="005B59A7" w:rsidRDefault="005B59A7" w:rsidP="00B82ED3">
            <w:pPr>
              <w:widowControl w:val="0"/>
              <w:tabs>
                <w:tab w:val="left" w:pos="3440"/>
              </w:tabs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6 942,8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3360B0">
              <w:rPr>
                <w:rFonts w:eastAsia="Calibri"/>
                <w:sz w:val="28"/>
                <w:szCs w:val="28"/>
              </w:rPr>
              <w:t xml:space="preserve"> 6 </w:t>
            </w:r>
            <w:r w:rsidRPr="005B59A7">
              <w:rPr>
                <w:rFonts w:eastAsia="Calibri"/>
                <w:sz w:val="28"/>
                <w:szCs w:val="28"/>
              </w:rPr>
              <w:t>317,6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11 097,7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60 490,7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21 083,0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внебюджетные источники (общественные организации на конкурсной основе): 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255,0 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255,0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социального развития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4 705,3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3 503,0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1 202,3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образования, науки и инновационной политики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14 478,0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6 714,0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7 764,0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региональной политики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21 958,0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7 420,0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7 420,0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4 522,1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2 595,9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департамент физической культуры и спорта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5 460,0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5 460,0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культуры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1 150,0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1 150,0 тыс. 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промышленности, торговли и развития предпринимательства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внебюджетные источники: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400,0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200,0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200,0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3360B0" w:rsidRPr="005B59A7" w:rsidRDefault="003360B0" w:rsidP="00B82ED3">
            <w:pPr>
              <w:widowControl w:val="0"/>
              <w:ind w:left="-57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3360B0" w:rsidRPr="003360B0" w:rsidRDefault="003360B0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p w:rsid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10) в приложении № 5 к Программе «Подпрограмма 2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</w:t>
      </w:r>
      <w:r w:rsidR="003360B0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 изложить в следующей редакции:</w:t>
      </w:r>
    </w:p>
    <w:p w:rsidR="003360B0" w:rsidRPr="003360B0" w:rsidRDefault="003360B0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409"/>
        <w:gridCol w:w="7083"/>
        <w:gridCol w:w="568"/>
      </w:tblGrid>
      <w:tr w:rsidR="00B82ED3" w:rsidRPr="005B59A7" w:rsidTr="005B59A7">
        <w:trPr>
          <w:trHeight w:val="414"/>
        </w:trPr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77 987 769,4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6 330 543,3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15 024 071,2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102" w:firstLine="102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17 151 739,0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4 686 487,8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4 601 646,0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5 484 811,1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7 967 663,5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8 596 436,7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8 144 370,8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pacing w:val="-6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72 300 947,2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6 007 405,8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14 673 632,4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16 416 180,9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4 104 780,3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4 469 157,1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5 379 663,1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6 887 790,1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7 083 280,7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7 279 056,8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5 686 822,2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323 137,5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350 438,8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735 558,1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581 707,5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132 488,9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105 148,0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1 079 873,4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="00054B8A">
              <w:rPr>
                <w:rFonts w:eastAsia="Calibri"/>
                <w:sz w:val="28"/>
                <w:szCs w:val="28"/>
              </w:rPr>
              <w:t xml:space="preserve"> 1 </w:t>
            </w:r>
            <w:r w:rsidRPr="005B59A7">
              <w:rPr>
                <w:rFonts w:eastAsia="Calibri"/>
                <w:sz w:val="28"/>
                <w:szCs w:val="28"/>
              </w:rPr>
              <w:t>513 156,0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865 314,0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в том числе по исполнителям: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здравоохранения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76 619 151,8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4 961 925,7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15 024 071,2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17 151 739,0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4 686 487,8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4 601 646,0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5 484 811,1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7 967 663,5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8 596 436,7 тыс. рублей;</w:t>
            </w:r>
            <w:r w:rsidRPr="005B59A7">
              <w:rPr>
                <w:rFonts w:eastAsia="Calibri"/>
                <w:sz w:val="28"/>
                <w:szCs w:val="28"/>
              </w:rPr>
              <w:tab/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8 144 370,8 тыс. рублей;</w:t>
            </w:r>
            <w:r w:rsidRPr="005B59A7">
              <w:rPr>
                <w:rFonts w:eastAsia="Calibri"/>
                <w:sz w:val="28"/>
                <w:szCs w:val="28"/>
              </w:rPr>
              <w:tab/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70 932 329,6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4 638 788,2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14 673 632,4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16 416 180,9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4 104 780,3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4 469 157,1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5 379 663,1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6 887 790,1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7 083 280,7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7 279 056,8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5 686 822,2 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323 137,5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350 438,8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735 558,1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581 707,5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132 488,9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105 148,0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1 079 873,4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1 513 156,0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865 314,0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министерство строительства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1 368 617,6 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1 368 617,6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1 368 617,6 тыс. рублей, в том числе по</w:t>
            </w:r>
            <w:r w:rsidR="00054B8A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1 368 617,6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0,0 тыс. рублей</w:t>
            </w:r>
          </w:p>
        </w:tc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054B8A" w:rsidRPr="00054B8A" w:rsidRDefault="00054B8A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p w:rsid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11) в приложении № 7 к Программе «Подпрограмма 4 «</w:t>
      </w:r>
      <w:r w:rsidRPr="005B59A7">
        <w:rPr>
          <w:sz w:val="28"/>
          <w:szCs w:val="28"/>
        </w:rPr>
        <w:t>Охрана здоровья матери и ребенка</w:t>
      </w:r>
      <w:r w:rsidRPr="005B59A7">
        <w:rPr>
          <w:rFonts w:eastAsia="Calibri"/>
          <w:sz w:val="28"/>
          <w:szCs w:val="28"/>
        </w:rPr>
        <w:t xml:space="preserve">» государственной программы «Развитие здравоохранения Новосибирской области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</w:t>
      </w:r>
      <w:r w:rsidR="00054B8A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 изложить в следующей редакции:</w:t>
      </w:r>
    </w:p>
    <w:p w:rsidR="00054B8A" w:rsidRPr="00054B8A" w:rsidRDefault="00054B8A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5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709"/>
      </w:tblGrid>
      <w:tr w:rsidR="00B82ED3" w:rsidRPr="005B59A7" w:rsidTr="005B59A7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8 461 384,5 тыс. рублей, в том числе по</w:t>
            </w:r>
            <w:r w:rsidR="00054B8A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1 796 072,7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1 097 739,4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1 141 520,1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667 209,7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677 770,5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908 886,6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686 743,7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736 921,8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748 520,0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52 360,6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24 352,5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26 225,6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1 782,5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областного бюджета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8 409 023,9 тыс. рублей, в том числе по</w:t>
            </w:r>
            <w:r w:rsidR="00054B8A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1 771 720,2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1 071 513,8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1 139 737,6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667 209,7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677 770,5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908 886,6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686 743,7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736 921,8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748 520,0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в том числе по исполнителям (главным распорядителям бюджетных средств Новосибирской области):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здравоохранения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6 608 160,9 тыс. рублей, в том числе по</w:t>
            </w:r>
            <w:r w:rsidR="00054B8A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873 272,7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632 315,8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676 520,1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667 209,7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677 770,5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908 886,6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686 743,7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736 921,8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748 520,0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52 360,6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24 352,5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26 225,6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1 782,5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областного бюджета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6 555 800,3 тыс. рублей, в том числе по</w:t>
            </w:r>
            <w:r w:rsidR="00054B8A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848 920,2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606 090,2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674 737,6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667 209,7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677 770,5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908 886,6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686 743,7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736 921,8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748 520,0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департамент имущества и земельных отношений: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="00054B8A">
              <w:rPr>
                <w:sz w:val="28"/>
                <w:szCs w:val="28"/>
              </w:rPr>
              <w:t xml:space="preserve"> 1 387 800,0 тыс. </w:t>
            </w:r>
            <w:r w:rsidRPr="005B59A7">
              <w:rPr>
                <w:sz w:val="28"/>
                <w:szCs w:val="28"/>
              </w:rPr>
              <w:t>рублей, в том числе по годам (средства областного бюджета Новосибирской области):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922 800,0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465 000,0*тыс.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465 000,0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tabs>
                <w:tab w:val="left" w:pos="3899"/>
              </w:tabs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рублей.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*В связи с переносом исполнения мероприятия на</w:t>
            </w:r>
            <w:r w:rsidR="00054B8A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2015 год сумма плановых значений на 2014 год приведена справочно и не учтена в общей сумме финансирования мероприятий.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Управление социального питания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="00054B8A">
              <w:rPr>
                <w:sz w:val="28"/>
                <w:szCs w:val="28"/>
              </w:rPr>
              <w:t xml:space="preserve"> 423,6 тыс. </w:t>
            </w:r>
            <w:r w:rsidRPr="005B59A7">
              <w:rPr>
                <w:sz w:val="28"/>
                <w:szCs w:val="28"/>
              </w:rPr>
              <w:t>рублей, в том числе по годам (средства областного бюджета Новосибирской области):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423,6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</w:t>
            </w:r>
            <w:r w:rsidR="00054B8A">
              <w:rPr>
                <w:sz w:val="28"/>
                <w:szCs w:val="28"/>
              </w:rPr>
              <w:t>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054B8A" w:rsidRPr="00054B8A" w:rsidRDefault="00054B8A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10"/>
          <w:szCs w:val="10"/>
        </w:rPr>
      </w:pPr>
    </w:p>
    <w:p w:rsidR="005B59A7" w:rsidRDefault="005B59A7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12) в приложении № 9 к Программе «Подпрограмма 6 «Оказание паллиативной медицинской помощи, в том числе детям»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 источникам и годам финансирования)» изложить в следующей редакции:</w:t>
      </w:r>
    </w:p>
    <w:p w:rsidR="00054B8A" w:rsidRPr="00054B8A" w:rsidRDefault="00054B8A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5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709"/>
      </w:tblGrid>
      <w:tr w:rsidR="00B82ED3" w:rsidRPr="005B59A7" w:rsidTr="005B59A7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839 443,2 тыс. рублей, в том числе по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3 960,0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23 269,7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028,8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30 519,2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31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918,6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140 699,4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183 229,5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200 492,6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202 325,4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 501 545,6 тыс. рублей, в том числе по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3 960,0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23 269,7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028,8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30 519,2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31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918,6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51</w:t>
            </w:r>
            <w:r w:rsidR="00054B8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504,5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100 738,2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117 386,9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119 219,7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337 897,6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89 194,9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82 491,3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83 105,7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83 105,7 тыс. рублей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980350" w:rsidRPr="00980350" w:rsidRDefault="00980350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13) в приложении № 10 к Программе «Подпрограмма 7 «Кадровое обеспечение системы здравоохранения» государственной программы «Развитие здравоохранения Новосибирской области»:</w:t>
      </w:r>
    </w:p>
    <w:p w:rsid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sz w:val="28"/>
          <w:szCs w:val="28"/>
        </w:rPr>
        <w:t xml:space="preserve">а) 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</w:t>
      </w:r>
      <w:r w:rsidR="00980350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расшифровкой по</w:t>
      </w:r>
      <w:r w:rsidR="00980350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 изложить в</w:t>
      </w:r>
      <w:r w:rsidR="00980350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следующей редакции:</w:t>
      </w:r>
    </w:p>
    <w:p w:rsidR="00980350" w:rsidRPr="00980350" w:rsidRDefault="00980350" w:rsidP="00B82ED3">
      <w:pPr>
        <w:widowControl w:val="0"/>
        <w:ind w:firstLine="720"/>
        <w:jc w:val="both"/>
        <w:rPr>
          <w:rFonts w:eastAsia="Calibri"/>
          <w:sz w:val="10"/>
          <w:szCs w:val="10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392"/>
      </w:tblGrid>
      <w:tr w:rsidR="00B82ED3" w:rsidRPr="005B59A7" w:rsidTr="00980350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5 105 781,4 тыс. рублей, в том числе по</w:t>
            </w:r>
            <w:r w:rsidR="00980350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427 922,4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562 046,7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567 236,2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585 583,9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575 252,7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591 578,4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589 322,7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598 088,2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608 750,2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3 927 293,9 тыс. рублей, в том числе по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397 922,4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411 152,7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440 530,2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432 883,9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422 552,7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458 090,9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445 322,7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454 088,2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464 750,2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внебюджетные источники: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618 800,0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75 894,0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76 706,0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77 700,0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559 687,5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30 000,0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75 000,0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50 000,0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75 000,0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75 000,0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55 787,5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66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300,0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66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300,0 тыс. рублей;</w:t>
            </w:r>
          </w:p>
          <w:p w:rsidR="005B59A7" w:rsidRPr="005B59A7" w:rsidRDefault="005B59A7" w:rsidP="00B82ED3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66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300,0 тыс. рублей</w:t>
            </w:r>
          </w:p>
        </w:tc>
        <w:tc>
          <w:tcPr>
            <w:tcW w:w="3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DF4BAC" w:rsidRPr="00DF4BAC" w:rsidRDefault="00DF4BAC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б) в разделе </w:t>
      </w:r>
      <w:r w:rsidRPr="005B59A7">
        <w:rPr>
          <w:rFonts w:eastAsia="Calibri"/>
          <w:sz w:val="28"/>
          <w:szCs w:val="28"/>
          <w:lang w:val="en-US"/>
        </w:rPr>
        <w:t>IV</w:t>
      </w:r>
      <w:r w:rsidRPr="005B59A7">
        <w:rPr>
          <w:rFonts w:eastAsia="Calibri"/>
          <w:sz w:val="28"/>
          <w:szCs w:val="28"/>
        </w:rPr>
        <w:t xml:space="preserve"> «Характеристика мероприятий подпрограммы»:</w:t>
      </w:r>
    </w:p>
    <w:p w:rsidR="005B59A7" w:rsidRPr="005B59A7" w:rsidRDefault="005B59A7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в абзаце восьмом слова «компенсацию за проезд в общественном транспорте врачам, работникам, имеющим среднее медицинское образование, работа которых связана с участковым принципом работы, </w:t>
      </w:r>
      <w:r w:rsidR="00B82ED3">
        <w:rPr>
          <w:rFonts w:eastAsia="Calibri"/>
          <w:sz w:val="28"/>
          <w:szCs w:val="28"/>
        </w:rPr>
        <w:t>–</w:t>
      </w:r>
      <w:r w:rsidRPr="005B59A7">
        <w:rPr>
          <w:rFonts w:eastAsia="Calibri"/>
          <w:sz w:val="28"/>
          <w:szCs w:val="28"/>
        </w:rPr>
        <w:t xml:space="preserve"> 42 поездки в месяц на</w:t>
      </w:r>
      <w:r w:rsidR="00DF4BAC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одного работника,» исключить;</w:t>
      </w:r>
    </w:p>
    <w:p w:rsidR="005B59A7" w:rsidRPr="005B59A7" w:rsidRDefault="005B59A7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тринадцатом слова «в возрасте до 50 лет» исключить;</w:t>
      </w:r>
    </w:p>
    <w:p w:rsid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14) в приложении № 11 к Программе «Подпрограмма 8 «Совершенствование системы лекарственного обеспечения, в том числе в</w:t>
      </w:r>
      <w:r w:rsidR="00DF4BAC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 xml:space="preserve">амбулаторных условиях»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</w:t>
      </w:r>
      <w:r w:rsidR="00DF4BAC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 изложить в следующей редакции:</w:t>
      </w:r>
    </w:p>
    <w:p w:rsidR="00DF4BAC" w:rsidRPr="00DF4BAC" w:rsidRDefault="00DF4BAC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392"/>
      </w:tblGrid>
      <w:tr w:rsidR="00B82ED3" w:rsidRPr="005B59A7" w:rsidTr="00DF4BAC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15 276 239,9 тыс. рублей, в том числе по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1 350 450,6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547 793,2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1 987 024,5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1 609 190,4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1 758 621,8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2 447 331,6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2 358 113,9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1 608 092,2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1 609 621,8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8 663 501,2 тыс. рублей, в том числе по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452 540,9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502 444,8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642 375,7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596 604,8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860 270,2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1 467 478,8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1 399 307,2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1 370 474,6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1 372 004,2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>средства федерального бюджета: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6 612 738,8 тыс. рублей, в том числе по</w:t>
            </w:r>
            <w:r w:rsidR="00DF4BA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2013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897 909,7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2014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45 348,4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2015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1 344 648,8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2016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1 012 585,6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2017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898 351,6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2018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979 852,8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2019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958 806,7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2020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237 617,6 тыс. рублей;</w:t>
            </w:r>
          </w:p>
          <w:p w:rsidR="005B59A7" w:rsidRPr="005B59A7" w:rsidRDefault="005B59A7" w:rsidP="00B82ED3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2021 год </w:t>
            </w:r>
            <w:r w:rsidR="00B82ED3"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5B59A7">
              <w:rPr>
                <w:rFonts w:eastAsia="Calibri"/>
                <w:sz w:val="28"/>
                <w:szCs w:val="28"/>
                <w:lang w:eastAsia="en-US"/>
              </w:rPr>
              <w:t xml:space="preserve"> 237 617,6 тыс. рублей</w:t>
            </w:r>
          </w:p>
        </w:tc>
        <w:tc>
          <w:tcPr>
            <w:tcW w:w="3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DF4BAC" w:rsidRPr="00DF4BAC" w:rsidRDefault="00DF4BAC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15) в приложении № 13 к Программе «Подпрограмма 10 «Управление развитием отрасли. Структурные преобразования в сфере здравоохранения» государственной программы «Развитие здравоохранения Новосибирской области»: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 xml:space="preserve">а) 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области»:</w:t>
      </w:r>
    </w:p>
    <w:p w:rsid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 источникам и годам финансирования)» изложить в следующей редакции:</w:t>
      </w:r>
    </w:p>
    <w:p w:rsidR="00DF4BAC" w:rsidRPr="00DF4BAC" w:rsidRDefault="00DF4BAC" w:rsidP="00B82ED3">
      <w:pPr>
        <w:widowControl w:val="0"/>
        <w:ind w:firstLine="720"/>
        <w:jc w:val="both"/>
        <w:rPr>
          <w:rFonts w:eastAsia="Calibri"/>
          <w:sz w:val="10"/>
          <w:szCs w:val="10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392"/>
      </w:tblGrid>
      <w:tr w:rsidR="00B82ED3" w:rsidRPr="005B59A7" w:rsidTr="00DF4BAC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21 236 606,4 тыс. рублей, в том числе по</w:t>
            </w:r>
            <w:r w:rsidR="00DF4BAC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136 855,6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1 141 606,2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653 912,4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849 297,4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1 581 595,5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1 475 981,7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4 151 787,0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5 758 978,5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5 486 592,1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17 198 948,4 тыс. рублей, в том числе по</w:t>
            </w:r>
            <w:r w:rsidR="00DF4BAC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136 855,6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1 141 606,2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652 102,4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849 297,4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1 581 595,5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1 435 971,7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3 632 174,0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3 767 979,5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4 001 366,1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4 037 658,0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1 810,0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40 010,0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519 613,0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1 990 999,0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1 485 226,0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в том числе по исполнителям: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здравоохранения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9 993 157,5 тыс. рублей, в том числе по</w:t>
            </w:r>
            <w:r w:rsidR="00DF4BAC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136 855,6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558 480,5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134 586,7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643 574,3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1 153 837,3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1 019 800,4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2 431 603,5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1 945 847,3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1 968 571,9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5B59A7">
              <w:rPr>
                <w:rFonts w:eastAsia="Calibri"/>
                <w:sz w:val="28"/>
                <w:szCs w:val="28"/>
              </w:rPr>
              <w:t xml:space="preserve">всего </w:t>
            </w:r>
            <w:r w:rsidR="00B82ED3">
              <w:rPr>
                <w:rFonts w:eastAsia="Calibri"/>
                <w:sz w:val="28"/>
                <w:szCs w:val="28"/>
              </w:rPr>
              <w:t>–</w:t>
            </w:r>
            <w:r w:rsidRPr="005B59A7">
              <w:rPr>
                <w:rFonts w:eastAsia="Calibri"/>
                <w:sz w:val="28"/>
                <w:szCs w:val="28"/>
              </w:rPr>
              <w:t xml:space="preserve"> 9 879 338,4 тыс. рублей, в том числе по</w:t>
            </w:r>
            <w:r w:rsidR="00FE6DD9">
              <w:rPr>
                <w:rFonts w:eastAsia="Calibri"/>
                <w:sz w:val="28"/>
                <w:szCs w:val="28"/>
              </w:rPr>
              <w:t xml:space="preserve"> </w:t>
            </w:r>
            <w:r w:rsidRPr="005B59A7">
              <w:rPr>
                <w:rFonts w:eastAsia="Calibri"/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136 855,6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558 480,5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134 586,7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643 574,3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1 153 837,3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993 991,8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2 431 603,5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1 857 836,8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1 968 571,9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113 819,1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="00FE6DD9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25 808,6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88 010,5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строительства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11 233 643,2 тыс. рублей, в том числе по</w:t>
            </w:r>
            <w:r w:rsidR="00FE6DD9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583 125,7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519 325,7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205 723,1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427 758,2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456 181,3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1 710 377,8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3 813 131,2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3 518 020,2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7 309 804,3 тыс. рублей, в том числе по</w:t>
            </w:r>
            <w:r w:rsidR="00FE6DD9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583 125,7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517 515,7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205 723,1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427 758,2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441 979,9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1 190 764,8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1 910 142,7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2 032 794,2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средства федерального бюджета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3 923 838,9 тыс. 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 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1 810,0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14 201,4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519 613,0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1 902 988,5 тыс. рублей;</w:t>
            </w:r>
          </w:p>
          <w:p w:rsidR="005B59A7" w:rsidRPr="005B59A7" w:rsidRDefault="005B59A7" w:rsidP="00B82ED3">
            <w:pPr>
              <w:widowControl w:val="0"/>
              <w:adjustRightInd w:val="0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1 485 226,0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департамент имущества и земельных отношений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9 805,7 тыс. рублей, в том числе по</w:t>
            </w:r>
            <w:r w:rsidR="00FE6DD9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9 805,7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9 805,7 тыс. рублей, в том числе по</w:t>
            </w:r>
            <w:r w:rsidR="00FE6DD9">
              <w:rPr>
                <w:sz w:val="28"/>
                <w:szCs w:val="28"/>
              </w:rPr>
              <w:t xml:space="preserve"> </w:t>
            </w:r>
            <w:r w:rsidRPr="005B59A7">
              <w:rPr>
                <w:sz w:val="28"/>
                <w:szCs w:val="28"/>
              </w:rPr>
              <w:t>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2013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2014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2015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9 805,7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0,0 тыс. рублей</w:t>
            </w:r>
          </w:p>
        </w:tc>
        <w:tc>
          <w:tcPr>
            <w:tcW w:w="3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FE6DD9" w:rsidRPr="00FE6DD9" w:rsidRDefault="00FE6DD9" w:rsidP="00B82ED3">
      <w:pPr>
        <w:widowControl w:val="0"/>
        <w:adjustRightInd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позиции «</w:t>
      </w:r>
      <w:r w:rsidRPr="005B59A7">
        <w:rPr>
          <w:sz w:val="28"/>
          <w:szCs w:val="28"/>
        </w:rPr>
        <w:t>Ожидаемые результаты реализации подпрограммы, выраженные в количественно измеримых показателях</w:t>
      </w:r>
      <w:r w:rsidRPr="005B59A7">
        <w:rPr>
          <w:rFonts w:eastAsia="Calibri"/>
          <w:sz w:val="28"/>
          <w:szCs w:val="28"/>
        </w:rPr>
        <w:t>»: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втором цифры «170» заменить цифрами «169»;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третьем цифры «150</w:t>
      </w:r>
      <w:r w:rsidR="00FE6DD9">
        <w:rPr>
          <w:rFonts w:eastAsia="Calibri"/>
          <w:sz w:val="28"/>
          <w:szCs w:val="28"/>
        </w:rPr>
        <w:t>»</w:t>
      </w:r>
      <w:r w:rsidRPr="005B59A7">
        <w:rPr>
          <w:rFonts w:eastAsia="Calibri"/>
          <w:sz w:val="28"/>
          <w:szCs w:val="28"/>
        </w:rPr>
        <w:t xml:space="preserve"> заменить цифрами «149»;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шестом цифры «32,2» заменить цифрами «33,1»;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седьмом цифры «53,4» заменить цифрами «57,6»;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б) в разделе </w:t>
      </w:r>
      <w:r w:rsidRPr="005B59A7">
        <w:rPr>
          <w:rFonts w:eastAsia="Calibri"/>
          <w:sz w:val="28"/>
          <w:szCs w:val="28"/>
          <w:lang w:val="en-US"/>
        </w:rPr>
        <w:t>IV</w:t>
      </w:r>
      <w:r w:rsidRPr="005B59A7">
        <w:rPr>
          <w:rFonts w:eastAsia="Calibri"/>
          <w:sz w:val="28"/>
          <w:szCs w:val="28"/>
        </w:rPr>
        <w:t xml:space="preserve"> «Характеристика мероприятий подпрограммы»: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семнадцатом цифры «93» заменить цифрами «92»;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абзац двадцать первый изложить в следующей редакции: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«В рамках реализации национального проекта «Здравоохранение» начиная с</w:t>
      </w:r>
      <w:r w:rsidR="00FE6DD9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2019 года реализуются мероприятия, направленные на замену фельдшерско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акушерских пунктов (строительство и реконструкция фельдшерско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акушерских пунктов в целях обеспечения оказания гражданам первичной медико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санитарной помощи), стро</w:t>
      </w:r>
      <w:r w:rsidR="00FE6DD9">
        <w:rPr>
          <w:rFonts w:eastAsia="Calibri"/>
          <w:sz w:val="28"/>
          <w:szCs w:val="28"/>
        </w:rPr>
        <w:t>ительство новых поликлиник в г. </w:t>
      </w:r>
      <w:r w:rsidRPr="005B59A7">
        <w:rPr>
          <w:rFonts w:eastAsia="Calibri"/>
          <w:sz w:val="28"/>
          <w:szCs w:val="28"/>
        </w:rPr>
        <w:t>Новосибирске, разработку проектно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сметной документации, проведение капитального и текущего ремонта и</w:t>
      </w:r>
      <w:r w:rsidR="00FE6DD9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переоснащение медицинскими изделиями и мебелью поликлинических отделений, врачебных амбулаторий, фельдшерско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акушерских пунктов в</w:t>
      </w:r>
      <w:r w:rsidR="00FE6DD9">
        <w:rPr>
          <w:rFonts w:eastAsia="Calibri"/>
          <w:sz w:val="28"/>
          <w:szCs w:val="28"/>
        </w:rPr>
        <w:t> </w:t>
      </w:r>
      <w:r w:rsidRPr="005B59A7">
        <w:rPr>
          <w:rFonts w:eastAsia="Calibri"/>
          <w:sz w:val="28"/>
          <w:szCs w:val="28"/>
        </w:rPr>
        <w:t>соответствии с порядками оказания медицинской помощи, приобретение комплексов передвижных медицинских, приобретение автомобилей санитарного транспорта для центральных районных и центральных городских больниц для организации выездных форм работы (обслуживание в сельской местности комплексных участков, патронаж маломобильных пациентов, стационар на дому), создание и тиражирование «Новой модели медицинской организации, оказывающей первичную медико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 xml:space="preserve">санитарную помощь», направленной на создание открытой и вежливой регистратуры, сокращение времени ожидания пациентом в очереди, упрощение записи на прием к врачу, уменьшение бумажной документации, </w:t>
      </w:r>
      <w:r w:rsidRPr="005D4AA6">
        <w:rPr>
          <w:rFonts w:eastAsia="Calibri"/>
          <w:sz w:val="28"/>
          <w:szCs w:val="28"/>
        </w:rPr>
        <w:t>комфортны</w:t>
      </w:r>
      <w:r w:rsidR="005D4AA6" w:rsidRPr="005D4AA6">
        <w:rPr>
          <w:rFonts w:eastAsia="Calibri"/>
          <w:sz w:val="28"/>
          <w:szCs w:val="28"/>
        </w:rPr>
        <w:t>х</w:t>
      </w:r>
      <w:r w:rsidRPr="005D4AA6">
        <w:rPr>
          <w:rFonts w:eastAsia="Calibri"/>
          <w:sz w:val="28"/>
          <w:szCs w:val="28"/>
        </w:rPr>
        <w:t xml:space="preserve"> услови</w:t>
      </w:r>
      <w:r w:rsidR="005D4AA6" w:rsidRPr="005D4AA6">
        <w:rPr>
          <w:rFonts w:eastAsia="Calibri"/>
          <w:sz w:val="28"/>
          <w:szCs w:val="28"/>
        </w:rPr>
        <w:t>й</w:t>
      </w:r>
      <w:r w:rsidRPr="005D4AA6">
        <w:rPr>
          <w:rFonts w:eastAsia="Calibri"/>
          <w:sz w:val="28"/>
          <w:szCs w:val="28"/>
        </w:rPr>
        <w:t xml:space="preserve"> для пациента в зонах ожидания, понятн</w:t>
      </w:r>
      <w:r w:rsidR="005D4AA6" w:rsidRPr="005D4AA6">
        <w:rPr>
          <w:rFonts w:eastAsia="Calibri"/>
          <w:sz w:val="28"/>
          <w:szCs w:val="28"/>
        </w:rPr>
        <w:t>ой</w:t>
      </w:r>
      <w:r w:rsidRPr="005D4AA6">
        <w:rPr>
          <w:rFonts w:eastAsia="Calibri"/>
          <w:sz w:val="28"/>
          <w:szCs w:val="28"/>
        </w:rPr>
        <w:t xml:space="preserve"> навигаци</w:t>
      </w:r>
      <w:r w:rsidR="005D4AA6" w:rsidRPr="005D4AA6">
        <w:rPr>
          <w:rFonts w:eastAsia="Calibri"/>
          <w:sz w:val="28"/>
          <w:szCs w:val="28"/>
        </w:rPr>
        <w:t>и</w:t>
      </w:r>
      <w:r w:rsidRPr="005D4AA6">
        <w:rPr>
          <w:rFonts w:eastAsia="Calibri"/>
          <w:sz w:val="28"/>
          <w:szCs w:val="28"/>
        </w:rPr>
        <w:t>.»;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абзацах двадцать третьем и двадцать пятом слова «проведение капитального и текущего ремонта помещений для установки монтируемого оборудования» заменить словами «разработку проектно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сметной документации, проведение капитального и текущего ремонта помещений и оснащение медицинскими изделиями»;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абзац двадцать седьмой дополнить словами «Кроме того, будут разработаны проектно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>сметные документации, проведен капитальный и текущий ремонт помещений и приобретены медицинские изделия в детские поликлинические отделения медицинских организаций, подведомственных министерству здравоохранения Новосибирской области.»;</w:t>
      </w:r>
    </w:p>
    <w:p w:rsidR="005B59A7" w:rsidRPr="005B59A7" w:rsidRDefault="005B59A7" w:rsidP="00B82ED3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в) в разделе </w:t>
      </w:r>
      <w:r w:rsidRPr="005B59A7">
        <w:rPr>
          <w:rFonts w:eastAsia="Calibri"/>
          <w:sz w:val="28"/>
          <w:szCs w:val="28"/>
          <w:lang w:val="en-US"/>
        </w:rPr>
        <w:t>V</w:t>
      </w:r>
      <w:r w:rsidRPr="005B59A7">
        <w:rPr>
          <w:rFonts w:eastAsia="Calibri"/>
          <w:sz w:val="28"/>
          <w:szCs w:val="28"/>
        </w:rPr>
        <w:t xml:space="preserve"> «Ожидаемые и конечные результаты»: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втором цифры «170» заменить цифрами «169»;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третьем цифры «150</w:t>
      </w:r>
      <w:r w:rsidR="00FE6DD9">
        <w:rPr>
          <w:rFonts w:eastAsia="Calibri"/>
          <w:sz w:val="28"/>
          <w:szCs w:val="28"/>
        </w:rPr>
        <w:t>»</w:t>
      </w:r>
      <w:r w:rsidRPr="005B59A7">
        <w:rPr>
          <w:rFonts w:eastAsia="Calibri"/>
          <w:sz w:val="28"/>
          <w:szCs w:val="28"/>
        </w:rPr>
        <w:t xml:space="preserve"> заменить цифрами «149»;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шестом цифры «32,2» заменить цифрами «33,1»;</w:t>
      </w:r>
    </w:p>
    <w:p w:rsidR="005B59A7" w:rsidRPr="005B59A7" w:rsidRDefault="005B59A7" w:rsidP="00B82ED3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 абзаце седьмом цифры «53,4» заменить цифрами «57,6»;</w:t>
      </w:r>
    </w:p>
    <w:p w:rsid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 xml:space="preserve">16) в приложении № 14 к Программе «Подпрограмма 11 «Организация обязательного медицинского страхования граждан в Новосибирской области»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</w:t>
      </w:r>
      <w:r w:rsidRPr="005B59A7">
        <w:rPr>
          <w:rFonts w:eastAsia="Calibri"/>
          <w:sz w:val="28"/>
          <w:szCs w:val="28"/>
        </w:rPr>
        <w:t>позицию «Объемы финансирования подпрограммы (с расшифровкой по источникам и годам финансирования)» изложить в следующей редакции:</w:t>
      </w:r>
    </w:p>
    <w:p w:rsidR="00FE6DD9" w:rsidRPr="00FE6DD9" w:rsidRDefault="00FE6DD9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7087"/>
        <w:gridCol w:w="392"/>
      </w:tblGrid>
      <w:tr w:rsidR="00B82ED3" w:rsidRPr="005B59A7" w:rsidTr="00FE6DD9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57" w:right="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 (с расшифровкой по источникам и годам финансирования)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Объемы финансирования подпрограммы: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210 945 034,9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26 658 077,9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27 905 614,0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34 070 874,1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37 981 748,4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40 823 924,0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43 504 796,5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78 997 323,3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12 278 525,3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12 345 441,9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13 376 857,6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13 148 465,8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13 653 768,8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14 194 263,9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внебюджетные источники: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131 947 711,6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14 379 552,6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15 560 172,1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20 694 016,5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24 833 282,6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27 170 155,2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29 310 532,6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в том числе по исполнителям: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министерство здравоохранения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78 997 323,3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12 278 525,3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12 345 441,9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13 376 857,6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13 148 465,8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13 653 768,8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14 194 263,9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областной бюджет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78 997 323,3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12 278 525,3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12 345 441,9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13 376 857,6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13 148 465,8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13 653 768,8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14 194 263,9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Территориальный фонд обязательного медицинского страхования Новосибирской области: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131 947 711,6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14 379 552,6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15 560 172,1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20 694 016,5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24 833 282,6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27 170 155,2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29 310 532,6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из них: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внебюджетные источники: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всего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131 947 711,6 тыс. рублей, в том числе по годам: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2016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14 379 552,6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2017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15 560 172,1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2018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20 694 016,5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2019 год </w:t>
            </w:r>
            <w:r w:rsidR="00B82ED3">
              <w:rPr>
                <w:sz w:val="28"/>
                <w:szCs w:val="28"/>
              </w:rPr>
              <w:t>–</w:t>
            </w:r>
            <w:r w:rsidR="00FE6DD9">
              <w:rPr>
                <w:sz w:val="28"/>
                <w:szCs w:val="28"/>
              </w:rPr>
              <w:t xml:space="preserve"> 24 833 </w:t>
            </w:r>
            <w:r w:rsidRPr="005B59A7">
              <w:rPr>
                <w:sz w:val="28"/>
                <w:szCs w:val="28"/>
              </w:rPr>
              <w:t>282,6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2020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27 170 155,2 тыс. рублей;</w:t>
            </w: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right="-2"/>
              <w:jc w:val="both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 xml:space="preserve">2021 год </w:t>
            </w:r>
            <w:r w:rsidR="00B82ED3">
              <w:rPr>
                <w:sz w:val="28"/>
                <w:szCs w:val="28"/>
              </w:rPr>
              <w:t>–</w:t>
            </w:r>
            <w:r w:rsidRPr="005B59A7">
              <w:rPr>
                <w:sz w:val="28"/>
                <w:szCs w:val="28"/>
              </w:rPr>
              <w:t xml:space="preserve"> 29 310 532,6 тыс. рублей</w:t>
            </w:r>
          </w:p>
        </w:tc>
        <w:tc>
          <w:tcPr>
            <w:tcW w:w="39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rPr>
                <w:sz w:val="28"/>
                <w:szCs w:val="28"/>
              </w:rPr>
            </w:pPr>
          </w:p>
          <w:p w:rsidR="005B59A7" w:rsidRPr="005B59A7" w:rsidRDefault="005B59A7" w:rsidP="00B82ED3">
            <w:pPr>
              <w:widowControl w:val="0"/>
              <w:shd w:val="clear" w:color="auto" w:fill="FFFFFF" w:themeFill="background1"/>
              <w:ind w:left="-57"/>
              <w:rPr>
                <w:sz w:val="28"/>
                <w:szCs w:val="28"/>
              </w:rPr>
            </w:pPr>
            <w:r w:rsidRPr="005B59A7">
              <w:rPr>
                <w:sz w:val="28"/>
                <w:szCs w:val="28"/>
              </w:rPr>
              <w:t>»;</w:t>
            </w:r>
          </w:p>
        </w:tc>
      </w:tr>
    </w:tbl>
    <w:p w:rsidR="00FE6DD9" w:rsidRPr="00FE6DD9" w:rsidRDefault="00FE6DD9" w:rsidP="00B82ED3">
      <w:pPr>
        <w:widowControl w:val="0"/>
        <w:ind w:firstLine="709"/>
        <w:jc w:val="both"/>
        <w:rPr>
          <w:rFonts w:eastAsia="Calibri"/>
          <w:sz w:val="10"/>
          <w:szCs w:val="10"/>
        </w:rPr>
      </w:pPr>
    </w:p>
    <w:p w:rsidR="005B59A7" w:rsidRPr="005B59A7" w:rsidRDefault="005B59A7" w:rsidP="00B82ED3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17) в приложении № 15 к Программе «Подпрограмма 12 «Развитие материально</w:t>
      </w:r>
      <w:r w:rsidR="00FE6DD9">
        <w:rPr>
          <w:rFonts w:eastAsia="Calibri"/>
          <w:sz w:val="28"/>
          <w:szCs w:val="28"/>
        </w:rPr>
        <w:t>-</w:t>
      </w:r>
      <w:r w:rsidRPr="005B59A7">
        <w:rPr>
          <w:rFonts w:eastAsia="Calibri"/>
          <w:sz w:val="28"/>
          <w:szCs w:val="28"/>
        </w:rPr>
        <w:t xml:space="preserve">технической базы детских поликлиник и детских поликлинических отделений медицинских организаций» государственной программы «Развитие здравоохранения Новосибирской области» </w:t>
      </w:r>
      <w:r w:rsidRPr="005B59A7">
        <w:rPr>
          <w:sz w:val="28"/>
          <w:szCs w:val="28"/>
        </w:rPr>
        <w:t xml:space="preserve">в разделе </w:t>
      </w:r>
      <w:r w:rsidRPr="005B59A7">
        <w:rPr>
          <w:sz w:val="28"/>
          <w:szCs w:val="28"/>
          <w:lang w:val="en-US"/>
        </w:rPr>
        <w:t>I</w:t>
      </w:r>
      <w:r w:rsidRPr="005B59A7">
        <w:rPr>
          <w:sz w:val="28"/>
          <w:szCs w:val="28"/>
        </w:rPr>
        <w:t xml:space="preserve"> «Паспорт подпрограммы государственной программы Новосибирской области» в </w:t>
      </w:r>
      <w:r w:rsidRPr="005B59A7">
        <w:rPr>
          <w:rFonts w:eastAsia="Calibri"/>
          <w:sz w:val="28"/>
          <w:szCs w:val="28"/>
        </w:rPr>
        <w:t>позиции «Объемы финансирования подпрограммы (с расшифровкой по</w:t>
      </w:r>
      <w:r w:rsidR="00FE6DD9">
        <w:rPr>
          <w:rFonts w:eastAsia="Calibri"/>
          <w:sz w:val="28"/>
          <w:szCs w:val="28"/>
        </w:rPr>
        <w:t xml:space="preserve"> </w:t>
      </w:r>
      <w:r w:rsidRPr="005B59A7">
        <w:rPr>
          <w:rFonts w:eastAsia="Calibri"/>
          <w:sz w:val="28"/>
          <w:szCs w:val="28"/>
        </w:rPr>
        <w:t>источникам и годам финансирования)»: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а) в абзаце втором цифры «764 996,7» заменить цифрами «781 515,5»;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б) в абзаце пятом цифры «256 412,2» заменить цифрами «272 931,0»;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в) в абзаце девятом цифры «166 732,9» заменить цифрами «172 405,5»;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г) в абзаце одиннадцатом цифры «55 988,5» заменить цифрами «56 988,5»;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д) в абзаце двенадцатом цифры «55 372,2» заменить цифрами «60 044,8»;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е) в абзаце пятнадцатом цифры «597 263,8» заменить цифрами «609 110,0»;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ж) в абзаце восемнадцатом цифры «201 040,0» заменить цифрами «212 886,2»;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з) в абзаце двадцать втором цифры «764 996,7» заменить цифрами «781 515,5»;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и) в абзаце двадцать пятом цифры «256 412,2» заменить цифрами «272 931,0»;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к) в абзаце двадцать девятом цифры «166 732,9» заменить цифрами «172 405,5»;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л) в абзаце тридцать первом цифры «55 988,5» заменить цифрами «56 988,5»;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м) в абзаце тридцать втором цифры «55 372,2» заменить цифрами «60 044,8»;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н) в абзаце тридцать четвертом цифры «597 263,8» заменить цифрами «609 110,0»;</w:t>
      </w:r>
    </w:p>
    <w:p w:rsidR="005B59A7" w:rsidRPr="005B59A7" w:rsidRDefault="005B59A7" w:rsidP="00B82ED3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5B59A7">
        <w:rPr>
          <w:rFonts w:eastAsia="Calibri"/>
          <w:sz w:val="28"/>
          <w:szCs w:val="28"/>
        </w:rPr>
        <w:t>о) в абзаце тридцать седьмом цифры «201 040,0» заменить цифрами «212 886,2».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2. В приложении № 1 к постановлению «Порядок финансирования мероприятий государственной программы «Развитие здравоохранения Новосибирской области» пункт 11 изложить в следующей редакции: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«11. Управление и контроль хода реализации Программы осуществляется в</w:t>
      </w:r>
      <w:r w:rsidR="00E23D8C">
        <w:rPr>
          <w:sz w:val="28"/>
          <w:szCs w:val="28"/>
        </w:rPr>
        <w:t> </w:t>
      </w:r>
      <w:r w:rsidRPr="005B59A7">
        <w:rPr>
          <w:sz w:val="28"/>
          <w:szCs w:val="28"/>
        </w:rPr>
        <w:t xml:space="preserve">соответствии с разделом </w:t>
      </w:r>
      <w:r w:rsidRPr="005B59A7">
        <w:rPr>
          <w:sz w:val="28"/>
          <w:szCs w:val="28"/>
          <w:lang w:val="en-US"/>
        </w:rPr>
        <w:t>V</w:t>
      </w:r>
      <w:r w:rsidRPr="005B59A7">
        <w:rPr>
          <w:sz w:val="28"/>
          <w:szCs w:val="28"/>
        </w:rPr>
        <w:t xml:space="preserve"> Программы «Механизм реализации и система управления государственной программой» и действующими нормативными правовыми актами Новосибирской области.».</w:t>
      </w:r>
    </w:p>
    <w:p w:rsidR="005B59A7" w:rsidRPr="005B59A7" w:rsidRDefault="005B59A7" w:rsidP="00B82ED3">
      <w:pPr>
        <w:widowControl w:val="0"/>
        <w:ind w:firstLine="72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3. В приложении № 4 к постановлению «Порядок назначения компенсаций медицинским работникам государственных медицинских организаций Новосибирской области в рамках реализации подпрограммы 7 «Кадровое обеспечение системы здравоохранения» государственной программы «Развитие здравоохранения Новосибирской области» подпункт 1 пункта 3 после слов «в</w:t>
      </w:r>
      <w:r w:rsidR="00E23D8C">
        <w:rPr>
          <w:sz w:val="28"/>
          <w:szCs w:val="28"/>
        </w:rPr>
        <w:t> </w:t>
      </w:r>
      <w:r w:rsidRPr="005B59A7">
        <w:rPr>
          <w:sz w:val="28"/>
          <w:szCs w:val="28"/>
        </w:rPr>
        <w:t>месяц» дополнить словами «(с 2020 года – не более 8 000 рублей в месяц)».</w:t>
      </w:r>
    </w:p>
    <w:p w:rsidR="005B59A7" w:rsidRPr="005B59A7" w:rsidRDefault="005B59A7" w:rsidP="00B82ED3">
      <w:pPr>
        <w:widowControl w:val="0"/>
        <w:rPr>
          <w:sz w:val="28"/>
          <w:szCs w:val="28"/>
        </w:rPr>
      </w:pPr>
    </w:p>
    <w:p w:rsidR="005B59A7" w:rsidRPr="00B82ED3" w:rsidRDefault="005B59A7" w:rsidP="00B82ED3">
      <w:pPr>
        <w:widowControl w:val="0"/>
        <w:rPr>
          <w:sz w:val="28"/>
          <w:szCs w:val="28"/>
        </w:rPr>
      </w:pPr>
    </w:p>
    <w:p w:rsidR="005B59A7" w:rsidRPr="005B59A7" w:rsidRDefault="005B59A7" w:rsidP="00B82ED3">
      <w:pPr>
        <w:widowControl w:val="0"/>
        <w:rPr>
          <w:sz w:val="28"/>
          <w:szCs w:val="28"/>
        </w:rPr>
      </w:pPr>
    </w:p>
    <w:p w:rsidR="005B59A7" w:rsidRPr="005B59A7" w:rsidRDefault="005B59A7" w:rsidP="00B82ED3">
      <w:pPr>
        <w:widowControl w:val="0"/>
        <w:jc w:val="both"/>
        <w:rPr>
          <w:sz w:val="28"/>
          <w:szCs w:val="28"/>
        </w:rPr>
      </w:pPr>
      <w:r w:rsidRPr="005B59A7">
        <w:rPr>
          <w:sz w:val="28"/>
          <w:szCs w:val="28"/>
        </w:rPr>
        <w:t>Губернатор Новосиби</w:t>
      </w:r>
      <w:r w:rsidRPr="00B82ED3">
        <w:rPr>
          <w:sz w:val="28"/>
          <w:szCs w:val="28"/>
        </w:rPr>
        <w:t>рской области</w:t>
      </w:r>
      <w:r w:rsidRPr="00B82ED3">
        <w:rPr>
          <w:sz w:val="28"/>
          <w:szCs w:val="28"/>
        </w:rPr>
        <w:tab/>
      </w:r>
      <w:r w:rsidRPr="00B82ED3">
        <w:rPr>
          <w:sz w:val="28"/>
          <w:szCs w:val="28"/>
        </w:rPr>
        <w:tab/>
      </w:r>
      <w:r w:rsidRPr="00B82ED3">
        <w:rPr>
          <w:sz w:val="28"/>
          <w:szCs w:val="28"/>
        </w:rPr>
        <w:tab/>
      </w:r>
      <w:r w:rsidRPr="00B82ED3">
        <w:rPr>
          <w:sz w:val="28"/>
          <w:szCs w:val="28"/>
        </w:rPr>
        <w:tab/>
        <w:t xml:space="preserve">           </w:t>
      </w:r>
      <w:r w:rsidRPr="005B59A7">
        <w:rPr>
          <w:sz w:val="28"/>
          <w:szCs w:val="28"/>
        </w:rPr>
        <w:t>А.А. Травников</w:t>
      </w:r>
    </w:p>
    <w:p w:rsidR="005B59A7" w:rsidRDefault="005B59A7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Default="00E23D8C" w:rsidP="00B82ED3">
      <w:pPr>
        <w:widowControl w:val="0"/>
        <w:jc w:val="both"/>
        <w:rPr>
          <w:sz w:val="28"/>
          <w:szCs w:val="28"/>
        </w:rPr>
      </w:pPr>
    </w:p>
    <w:p w:rsidR="00E23D8C" w:rsidRPr="005B59A7" w:rsidRDefault="00E23D8C" w:rsidP="00B82ED3">
      <w:pPr>
        <w:widowControl w:val="0"/>
        <w:jc w:val="both"/>
        <w:rPr>
          <w:sz w:val="28"/>
          <w:szCs w:val="28"/>
        </w:rPr>
      </w:pPr>
    </w:p>
    <w:p w:rsidR="005B59A7" w:rsidRPr="005B59A7" w:rsidRDefault="005B59A7" w:rsidP="00B82ED3">
      <w:pPr>
        <w:widowControl w:val="0"/>
        <w:jc w:val="both"/>
      </w:pPr>
    </w:p>
    <w:p w:rsidR="005B59A7" w:rsidRPr="00E23D8C" w:rsidRDefault="005B59A7" w:rsidP="00B82ED3">
      <w:pPr>
        <w:widowControl w:val="0"/>
        <w:jc w:val="both"/>
      </w:pPr>
      <w:r w:rsidRPr="00E23D8C">
        <w:t>К.В. Хальзов</w:t>
      </w:r>
    </w:p>
    <w:p w:rsidR="005B59A7" w:rsidRPr="00E23D8C" w:rsidRDefault="005B59A7" w:rsidP="00B82ED3">
      <w:pPr>
        <w:widowControl w:val="0"/>
        <w:jc w:val="both"/>
      </w:pPr>
      <w:r w:rsidRPr="00E23D8C">
        <w:t>238 63 68</w:t>
      </w:r>
    </w:p>
    <w:sectPr w:rsidR="005B59A7" w:rsidRPr="00E23D8C" w:rsidSect="009E537D">
      <w:headerReference w:type="default" r:id="rId9"/>
      <w:footerReference w:type="first" r:id="rId10"/>
      <w:pgSz w:w="11907" w:h="16840"/>
      <w:pgMar w:top="1134" w:right="567" w:bottom="1134" w:left="1418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7CE6" w:rsidRDefault="00CE7CE6">
      <w:r>
        <w:separator/>
      </w:r>
    </w:p>
  </w:endnote>
  <w:endnote w:type="continuationSeparator" w:id="0">
    <w:p w:rsidR="00CE7CE6" w:rsidRDefault="00CE7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630E" w:rsidRPr="0026308A" w:rsidRDefault="004E630E" w:rsidP="007F5D25">
    <w:pPr>
      <w:pStyle w:val="a9"/>
      <w:rPr>
        <w:sz w:val="16"/>
        <w:szCs w:val="16"/>
      </w:rPr>
    </w:pPr>
    <w:r w:rsidRPr="00174A73">
      <w:rPr>
        <w:sz w:val="16"/>
        <w:szCs w:val="16"/>
      </w:rPr>
      <w:t>ПП/05/</w:t>
    </w:r>
    <w:r>
      <w:rPr>
        <w:sz w:val="16"/>
        <w:szCs w:val="16"/>
      </w:rPr>
      <w:t>37372/04.03.2020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7CE6" w:rsidRDefault="00CE7CE6">
      <w:r>
        <w:separator/>
      </w:r>
    </w:p>
  </w:footnote>
  <w:footnote w:type="continuationSeparator" w:id="0">
    <w:p w:rsidR="00CE7CE6" w:rsidRDefault="00CE7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1719487"/>
      <w:docPartObj>
        <w:docPartGallery w:val="Page Numbers (Top of Page)"/>
        <w:docPartUnique/>
      </w:docPartObj>
    </w:sdtPr>
    <w:sdtEndPr/>
    <w:sdtContent>
      <w:p w:rsidR="004E630E" w:rsidRDefault="004E630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461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1" w15:restartNumberingAfterBreak="0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2"/>
  </w:num>
  <w:num w:numId="11">
    <w:abstractNumId w:val="14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2FF2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0978"/>
    <w:rsid w:val="000332CB"/>
    <w:rsid w:val="00033BC8"/>
    <w:rsid w:val="00043C40"/>
    <w:rsid w:val="00054B8A"/>
    <w:rsid w:val="0005564A"/>
    <w:rsid w:val="00067050"/>
    <w:rsid w:val="00071563"/>
    <w:rsid w:val="000755AB"/>
    <w:rsid w:val="00082A91"/>
    <w:rsid w:val="00084A05"/>
    <w:rsid w:val="00087885"/>
    <w:rsid w:val="0009402B"/>
    <w:rsid w:val="000B64F6"/>
    <w:rsid w:val="000B7443"/>
    <w:rsid w:val="000C3728"/>
    <w:rsid w:val="000C63AB"/>
    <w:rsid w:val="000C72B1"/>
    <w:rsid w:val="000D3EDE"/>
    <w:rsid w:val="000D60D6"/>
    <w:rsid w:val="000D6552"/>
    <w:rsid w:val="000E0819"/>
    <w:rsid w:val="000E3E78"/>
    <w:rsid w:val="000E573C"/>
    <w:rsid w:val="000F43D5"/>
    <w:rsid w:val="000F46D7"/>
    <w:rsid w:val="000F48B6"/>
    <w:rsid w:val="000F553B"/>
    <w:rsid w:val="000F64DF"/>
    <w:rsid w:val="000F65B5"/>
    <w:rsid w:val="00100AE1"/>
    <w:rsid w:val="00101188"/>
    <w:rsid w:val="0010324C"/>
    <w:rsid w:val="00104515"/>
    <w:rsid w:val="00105FD8"/>
    <w:rsid w:val="001221E9"/>
    <w:rsid w:val="00125ABC"/>
    <w:rsid w:val="0012607D"/>
    <w:rsid w:val="00130274"/>
    <w:rsid w:val="00133050"/>
    <w:rsid w:val="00133796"/>
    <w:rsid w:val="00136678"/>
    <w:rsid w:val="00136D19"/>
    <w:rsid w:val="00140665"/>
    <w:rsid w:val="00143993"/>
    <w:rsid w:val="00164D3A"/>
    <w:rsid w:val="00165382"/>
    <w:rsid w:val="00171C93"/>
    <w:rsid w:val="00172A4D"/>
    <w:rsid w:val="00172D43"/>
    <w:rsid w:val="0018046E"/>
    <w:rsid w:val="00180F2D"/>
    <w:rsid w:val="00181BB1"/>
    <w:rsid w:val="00183D70"/>
    <w:rsid w:val="00191FE0"/>
    <w:rsid w:val="00192219"/>
    <w:rsid w:val="00192473"/>
    <w:rsid w:val="001931C8"/>
    <w:rsid w:val="0019381E"/>
    <w:rsid w:val="00194B17"/>
    <w:rsid w:val="00195758"/>
    <w:rsid w:val="00195A85"/>
    <w:rsid w:val="0019642C"/>
    <w:rsid w:val="001A0306"/>
    <w:rsid w:val="001A1DD7"/>
    <w:rsid w:val="001B0108"/>
    <w:rsid w:val="001B3C2C"/>
    <w:rsid w:val="001D74A1"/>
    <w:rsid w:val="001F11B9"/>
    <w:rsid w:val="00205001"/>
    <w:rsid w:val="0020595F"/>
    <w:rsid w:val="00217469"/>
    <w:rsid w:val="00220AAB"/>
    <w:rsid w:val="00235378"/>
    <w:rsid w:val="00236B8E"/>
    <w:rsid w:val="002405E8"/>
    <w:rsid w:val="00242F83"/>
    <w:rsid w:val="002437DF"/>
    <w:rsid w:val="00245EA5"/>
    <w:rsid w:val="00253659"/>
    <w:rsid w:val="002544E4"/>
    <w:rsid w:val="0026308A"/>
    <w:rsid w:val="00271203"/>
    <w:rsid w:val="00275133"/>
    <w:rsid w:val="002801F3"/>
    <w:rsid w:val="002874D9"/>
    <w:rsid w:val="0029372A"/>
    <w:rsid w:val="00293B23"/>
    <w:rsid w:val="002A73C7"/>
    <w:rsid w:val="002B14DD"/>
    <w:rsid w:val="002B5397"/>
    <w:rsid w:val="002C5006"/>
    <w:rsid w:val="002D2330"/>
    <w:rsid w:val="002D27CD"/>
    <w:rsid w:val="002E042F"/>
    <w:rsid w:val="002E0C9C"/>
    <w:rsid w:val="002E28F8"/>
    <w:rsid w:val="002E3EDC"/>
    <w:rsid w:val="002F08F8"/>
    <w:rsid w:val="002F14B5"/>
    <w:rsid w:val="002F259C"/>
    <w:rsid w:val="002F479C"/>
    <w:rsid w:val="002F6462"/>
    <w:rsid w:val="002F699B"/>
    <w:rsid w:val="002F7244"/>
    <w:rsid w:val="00300351"/>
    <w:rsid w:val="003024FA"/>
    <w:rsid w:val="00302E65"/>
    <w:rsid w:val="00306F9F"/>
    <w:rsid w:val="00312AAC"/>
    <w:rsid w:val="003223C9"/>
    <w:rsid w:val="003244DA"/>
    <w:rsid w:val="00333721"/>
    <w:rsid w:val="00334BBC"/>
    <w:rsid w:val="00335F31"/>
    <w:rsid w:val="003360B0"/>
    <w:rsid w:val="00337959"/>
    <w:rsid w:val="00346540"/>
    <w:rsid w:val="003537E7"/>
    <w:rsid w:val="00363A5E"/>
    <w:rsid w:val="003657D3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91A66"/>
    <w:rsid w:val="00391F39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E4C7C"/>
    <w:rsid w:val="003E7B3B"/>
    <w:rsid w:val="003F0E13"/>
    <w:rsid w:val="00400CE5"/>
    <w:rsid w:val="00405C34"/>
    <w:rsid w:val="00414262"/>
    <w:rsid w:val="00420924"/>
    <w:rsid w:val="0042242B"/>
    <w:rsid w:val="0043036E"/>
    <w:rsid w:val="0043491B"/>
    <w:rsid w:val="004359EB"/>
    <w:rsid w:val="0044504E"/>
    <w:rsid w:val="00453F99"/>
    <w:rsid w:val="0045763C"/>
    <w:rsid w:val="00462966"/>
    <w:rsid w:val="00464982"/>
    <w:rsid w:val="004748E2"/>
    <w:rsid w:val="00482CC9"/>
    <w:rsid w:val="00487186"/>
    <w:rsid w:val="00494265"/>
    <w:rsid w:val="004A0C9C"/>
    <w:rsid w:val="004B35AE"/>
    <w:rsid w:val="004B60F2"/>
    <w:rsid w:val="004D1492"/>
    <w:rsid w:val="004D79F6"/>
    <w:rsid w:val="004E630E"/>
    <w:rsid w:val="004F2066"/>
    <w:rsid w:val="004F47F9"/>
    <w:rsid w:val="004F6A8A"/>
    <w:rsid w:val="004F7A23"/>
    <w:rsid w:val="00500085"/>
    <w:rsid w:val="0050792C"/>
    <w:rsid w:val="005118C4"/>
    <w:rsid w:val="00513D5B"/>
    <w:rsid w:val="0051535B"/>
    <w:rsid w:val="005276A9"/>
    <w:rsid w:val="00533DFE"/>
    <w:rsid w:val="00535BAF"/>
    <w:rsid w:val="00541811"/>
    <w:rsid w:val="00544B70"/>
    <w:rsid w:val="0054795D"/>
    <w:rsid w:val="005527CC"/>
    <w:rsid w:val="00553D36"/>
    <w:rsid w:val="005628F0"/>
    <w:rsid w:val="00567D45"/>
    <w:rsid w:val="00570DAC"/>
    <w:rsid w:val="005731AE"/>
    <w:rsid w:val="00580C04"/>
    <w:rsid w:val="00592336"/>
    <w:rsid w:val="00592D36"/>
    <w:rsid w:val="005B4579"/>
    <w:rsid w:val="005B59A7"/>
    <w:rsid w:val="005B5BF4"/>
    <w:rsid w:val="005B78E3"/>
    <w:rsid w:val="005C2907"/>
    <w:rsid w:val="005C6B1B"/>
    <w:rsid w:val="005D4AA6"/>
    <w:rsid w:val="005E47A7"/>
    <w:rsid w:val="005E5230"/>
    <w:rsid w:val="005F03DE"/>
    <w:rsid w:val="005F4460"/>
    <w:rsid w:val="005F7844"/>
    <w:rsid w:val="0060026C"/>
    <w:rsid w:val="00603641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30BB"/>
    <w:rsid w:val="00656DE3"/>
    <w:rsid w:val="00657B32"/>
    <w:rsid w:val="006631DB"/>
    <w:rsid w:val="00663F53"/>
    <w:rsid w:val="0067151A"/>
    <w:rsid w:val="00680B0B"/>
    <w:rsid w:val="00681BEE"/>
    <w:rsid w:val="00682DA2"/>
    <w:rsid w:val="006835D4"/>
    <w:rsid w:val="00685CE4"/>
    <w:rsid w:val="0068682D"/>
    <w:rsid w:val="0069259E"/>
    <w:rsid w:val="00692E59"/>
    <w:rsid w:val="00696F2E"/>
    <w:rsid w:val="006A2680"/>
    <w:rsid w:val="006A6C1D"/>
    <w:rsid w:val="006B3642"/>
    <w:rsid w:val="006B5D11"/>
    <w:rsid w:val="006B71F2"/>
    <w:rsid w:val="006C0476"/>
    <w:rsid w:val="006C1CBE"/>
    <w:rsid w:val="006C280C"/>
    <w:rsid w:val="006C3C36"/>
    <w:rsid w:val="006F4ED9"/>
    <w:rsid w:val="006F7F05"/>
    <w:rsid w:val="00701F6A"/>
    <w:rsid w:val="00702E30"/>
    <w:rsid w:val="00703664"/>
    <w:rsid w:val="00706BC7"/>
    <w:rsid w:val="00713AC2"/>
    <w:rsid w:val="00714B9A"/>
    <w:rsid w:val="00724AA8"/>
    <w:rsid w:val="00724AF6"/>
    <w:rsid w:val="00725431"/>
    <w:rsid w:val="007311F7"/>
    <w:rsid w:val="00737366"/>
    <w:rsid w:val="00737A37"/>
    <w:rsid w:val="007410D1"/>
    <w:rsid w:val="00745582"/>
    <w:rsid w:val="0074728C"/>
    <w:rsid w:val="00752AB3"/>
    <w:rsid w:val="00753E04"/>
    <w:rsid w:val="00762808"/>
    <w:rsid w:val="00766B7E"/>
    <w:rsid w:val="0077114A"/>
    <w:rsid w:val="00781D01"/>
    <w:rsid w:val="00783B7F"/>
    <w:rsid w:val="00791515"/>
    <w:rsid w:val="00793A8C"/>
    <w:rsid w:val="007A56E0"/>
    <w:rsid w:val="007B543C"/>
    <w:rsid w:val="007C24F8"/>
    <w:rsid w:val="007C5FE0"/>
    <w:rsid w:val="007C655D"/>
    <w:rsid w:val="007C6FF9"/>
    <w:rsid w:val="007D2FBC"/>
    <w:rsid w:val="007D4480"/>
    <w:rsid w:val="007D68AE"/>
    <w:rsid w:val="007F45E7"/>
    <w:rsid w:val="007F5D25"/>
    <w:rsid w:val="00800632"/>
    <w:rsid w:val="00804DE8"/>
    <w:rsid w:val="00811A02"/>
    <w:rsid w:val="00817E01"/>
    <w:rsid w:val="00832C42"/>
    <w:rsid w:val="00833053"/>
    <w:rsid w:val="0083503D"/>
    <w:rsid w:val="00836F06"/>
    <w:rsid w:val="00851E03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4CE8"/>
    <w:rsid w:val="008F3550"/>
    <w:rsid w:val="008F3C33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407DB"/>
    <w:rsid w:val="0094651D"/>
    <w:rsid w:val="00952E3E"/>
    <w:rsid w:val="00954DE8"/>
    <w:rsid w:val="00961692"/>
    <w:rsid w:val="00962DE2"/>
    <w:rsid w:val="009637DB"/>
    <w:rsid w:val="00966DCA"/>
    <w:rsid w:val="00975560"/>
    <w:rsid w:val="00980350"/>
    <w:rsid w:val="00982F4C"/>
    <w:rsid w:val="00983122"/>
    <w:rsid w:val="00985FC8"/>
    <w:rsid w:val="009923FC"/>
    <w:rsid w:val="009A0D99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9E76B3"/>
    <w:rsid w:val="00A10E21"/>
    <w:rsid w:val="00A12F47"/>
    <w:rsid w:val="00A333DF"/>
    <w:rsid w:val="00A34EC6"/>
    <w:rsid w:val="00A429B9"/>
    <w:rsid w:val="00A44CCF"/>
    <w:rsid w:val="00A518A7"/>
    <w:rsid w:val="00A5476E"/>
    <w:rsid w:val="00A56AF8"/>
    <w:rsid w:val="00A700F1"/>
    <w:rsid w:val="00A70443"/>
    <w:rsid w:val="00A724FE"/>
    <w:rsid w:val="00A77808"/>
    <w:rsid w:val="00A8196B"/>
    <w:rsid w:val="00A84D27"/>
    <w:rsid w:val="00A86E21"/>
    <w:rsid w:val="00A91EF1"/>
    <w:rsid w:val="00AA19E8"/>
    <w:rsid w:val="00AA2E93"/>
    <w:rsid w:val="00AA4465"/>
    <w:rsid w:val="00AA61D1"/>
    <w:rsid w:val="00AC0171"/>
    <w:rsid w:val="00AC2FE5"/>
    <w:rsid w:val="00AC3528"/>
    <w:rsid w:val="00AE4057"/>
    <w:rsid w:val="00AE5379"/>
    <w:rsid w:val="00AF1B65"/>
    <w:rsid w:val="00AF55C9"/>
    <w:rsid w:val="00AF7A3B"/>
    <w:rsid w:val="00B016B8"/>
    <w:rsid w:val="00B020FF"/>
    <w:rsid w:val="00B02499"/>
    <w:rsid w:val="00B047BA"/>
    <w:rsid w:val="00B073E2"/>
    <w:rsid w:val="00B146D0"/>
    <w:rsid w:val="00B169BE"/>
    <w:rsid w:val="00B2406C"/>
    <w:rsid w:val="00B26F1E"/>
    <w:rsid w:val="00B31C2C"/>
    <w:rsid w:val="00B327AA"/>
    <w:rsid w:val="00B32A16"/>
    <w:rsid w:val="00B40CD5"/>
    <w:rsid w:val="00B42602"/>
    <w:rsid w:val="00B43FEB"/>
    <w:rsid w:val="00B45BAE"/>
    <w:rsid w:val="00B5048E"/>
    <w:rsid w:val="00B54612"/>
    <w:rsid w:val="00B55CFB"/>
    <w:rsid w:val="00B61A4D"/>
    <w:rsid w:val="00B715B8"/>
    <w:rsid w:val="00B72D22"/>
    <w:rsid w:val="00B73FBC"/>
    <w:rsid w:val="00B75893"/>
    <w:rsid w:val="00B80CCB"/>
    <w:rsid w:val="00B82305"/>
    <w:rsid w:val="00B82ED3"/>
    <w:rsid w:val="00B86285"/>
    <w:rsid w:val="00B87CE2"/>
    <w:rsid w:val="00B94BE6"/>
    <w:rsid w:val="00B964F4"/>
    <w:rsid w:val="00B96671"/>
    <w:rsid w:val="00B97713"/>
    <w:rsid w:val="00BA3B8A"/>
    <w:rsid w:val="00BA695F"/>
    <w:rsid w:val="00BA71FE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1575"/>
    <w:rsid w:val="00C34232"/>
    <w:rsid w:val="00C351C4"/>
    <w:rsid w:val="00C363D9"/>
    <w:rsid w:val="00C3681E"/>
    <w:rsid w:val="00C4021D"/>
    <w:rsid w:val="00C537A2"/>
    <w:rsid w:val="00C567F3"/>
    <w:rsid w:val="00C57FE0"/>
    <w:rsid w:val="00C6077A"/>
    <w:rsid w:val="00C70237"/>
    <w:rsid w:val="00C75F5C"/>
    <w:rsid w:val="00C77186"/>
    <w:rsid w:val="00C8078C"/>
    <w:rsid w:val="00C84D75"/>
    <w:rsid w:val="00C85F30"/>
    <w:rsid w:val="00C8617B"/>
    <w:rsid w:val="00C867C9"/>
    <w:rsid w:val="00C91084"/>
    <w:rsid w:val="00CA2647"/>
    <w:rsid w:val="00CA3163"/>
    <w:rsid w:val="00CA6F56"/>
    <w:rsid w:val="00CA7EBC"/>
    <w:rsid w:val="00CB0E03"/>
    <w:rsid w:val="00CB3CCE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E7CE6"/>
    <w:rsid w:val="00CF19EE"/>
    <w:rsid w:val="00D015E4"/>
    <w:rsid w:val="00D06550"/>
    <w:rsid w:val="00D10B17"/>
    <w:rsid w:val="00D21A8A"/>
    <w:rsid w:val="00D222D2"/>
    <w:rsid w:val="00D26DD0"/>
    <w:rsid w:val="00D34B4F"/>
    <w:rsid w:val="00D46A99"/>
    <w:rsid w:val="00D52DE0"/>
    <w:rsid w:val="00D623E2"/>
    <w:rsid w:val="00D64ED5"/>
    <w:rsid w:val="00D72015"/>
    <w:rsid w:val="00D84EDC"/>
    <w:rsid w:val="00D93E6B"/>
    <w:rsid w:val="00DA0B7A"/>
    <w:rsid w:val="00DA196F"/>
    <w:rsid w:val="00DC567D"/>
    <w:rsid w:val="00DC6DD6"/>
    <w:rsid w:val="00DD0785"/>
    <w:rsid w:val="00DD2AAF"/>
    <w:rsid w:val="00DD41A9"/>
    <w:rsid w:val="00DD5132"/>
    <w:rsid w:val="00DD5D92"/>
    <w:rsid w:val="00DD69BB"/>
    <w:rsid w:val="00DF02B2"/>
    <w:rsid w:val="00DF075C"/>
    <w:rsid w:val="00DF4BAC"/>
    <w:rsid w:val="00DF615C"/>
    <w:rsid w:val="00DF6860"/>
    <w:rsid w:val="00E00F56"/>
    <w:rsid w:val="00E035E1"/>
    <w:rsid w:val="00E036E9"/>
    <w:rsid w:val="00E069F1"/>
    <w:rsid w:val="00E128C7"/>
    <w:rsid w:val="00E133E6"/>
    <w:rsid w:val="00E14AC3"/>
    <w:rsid w:val="00E22C72"/>
    <w:rsid w:val="00E23D8C"/>
    <w:rsid w:val="00E25A29"/>
    <w:rsid w:val="00E267A9"/>
    <w:rsid w:val="00E31CDA"/>
    <w:rsid w:val="00E32C57"/>
    <w:rsid w:val="00E351A5"/>
    <w:rsid w:val="00E376FB"/>
    <w:rsid w:val="00E4328A"/>
    <w:rsid w:val="00E43F8B"/>
    <w:rsid w:val="00E44DFC"/>
    <w:rsid w:val="00E555F8"/>
    <w:rsid w:val="00E55ADE"/>
    <w:rsid w:val="00E5658C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A1A2C"/>
    <w:rsid w:val="00EA5259"/>
    <w:rsid w:val="00EB47E2"/>
    <w:rsid w:val="00EB5979"/>
    <w:rsid w:val="00EB7FED"/>
    <w:rsid w:val="00EC0BAC"/>
    <w:rsid w:val="00EC5244"/>
    <w:rsid w:val="00EC78D1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65E4"/>
    <w:rsid w:val="00EF7410"/>
    <w:rsid w:val="00F074D9"/>
    <w:rsid w:val="00F16E57"/>
    <w:rsid w:val="00F21457"/>
    <w:rsid w:val="00F22523"/>
    <w:rsid w:val="00F25DC5"/>
    <w:rsid w:val="00F30B7D"/>
    <w:rsid w:val="00F32308"/>
    <w:rsid w:val="00F368D9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2671"/>
    <w:rsid w:val="00F76EA3"/>
    <w:rsid w:val="00F8394A"/>
    <w:rsid w:val="00F83CD6"/>
    <w:rsid w:val="00F85965"/>
    <w:rsid w:val="00F86946"/>
    <w:rsid w:val="00F90418"/>
    <w:rsid w:val="00F91E02"/>
    <w:rsid w:val="00F91EA9"/>
    <w:rsid w:val="00F92B51"/>
    <w:rsid w:val="00FA202F"/>
    <w:rsid w:val="00FA272B"/>
    <w:rsid w:val="00FA4712"/>
    <w:rsid w:val="00FB1403"/>
    <w:rsid w:val="00FB157B"/>
    <w:rsid w:val="00FC2EA2"/>
    <w:rsid w:val="00FC37CC"/>
    <w:rsid w:val="00FD23B9"/>
    <w:rsid w:val="00FD2D55"/>
    <w:rsid w:val="00FD6C71"/>
    <w:rsid w:val="00FE1F04"/>
    <w:rsid w:val="00FE42F0"/>
    <w:rsid w:val="00FE6DD9"/>
    <w:rsid w:val="00FE7170"/>
    <w:rsid w:val="00FE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173B01D"/>
  <w14:defaultImageDpi w14:val="0"/>
  <w15:docId w15:val="{E4ABD252-2E9A-4377-BCF8-4A20B5DB1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unhideWhenUsed="1" w:qFormat="1"/>
    <w:lsdException w:name="heading 8" w:locked="1" w:uiPriority="9" w:unhideWhenUsed="1" w:qFormat="1"/>
    <w:lsdException w:name="heading 9" w:locked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uiPriority w:val="99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uiPriority w:val="99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uiPriority w:val="1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uiPriority w:val="1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99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uiPriority w:val="99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10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Заголовок Знак"/>
    <w:basedOn w:val="a0"/>
    <w:link w:val="af9"/>
    <w:uiPriority w:val="10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link w:val="ListParagraphChar"/>
    <w:rsid w:val="00253659"/>
    <w:pPr>
      <w:ind w:left="720"/>
      <w:contextualSpacing/>
    </w:pPr>
  </w:style>
  <w:style w:type="paragraph" w:styleId="aff3">
    <w:name w:val="footnote text"/>
    <w:basedOn w:val="a"/>
    <w:link w:val="aff4"/>
    <w:uiPriority w:val="99"/>
    <w:semiHidden/>
    <w:unhideWhenUsed/>
    <w:rsid w:val="005B59A7"/>
    <w:pPr>
      <w:autoSpaceDE/>
      <w:autoSpaceDN/>
    </w:pPr>
  </w:style>
  <w:style w:type="character" w:customStyle="1" w:styleId="aff4">
    <w:name w:val="Текст сноски Знак"/>
    <w:basedOn w:val="a0"/>
    <w:link w:val="aff3"/>
    <w:uiPriority w:val="99"/>
    <w:semiHidden/>
    <w:rsid w:val="005B59A7"/>
    <w:rPr>
      <w:sz w:val="20"/>
      <w:szCs w:val="20"/>
    </w:rPr>
  </w:style>
  <w:style w:type="paragraph" w:styleId="aff5">
    <w:name w:val="Subtitle"/>
    <w:basedOn w:val="a"/>
    <w:link w:val="aff6"/>
    <w:uiPriority w:val="99"/>
    <w:qFormat/>
    <w:locked/>
    <w:rsid w:val="005B59A7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6">
    <w:name w:val="Подзаголовок Знак"/>
    <w:basedOn w:val="a0"/>
    <w:link w:val="aff5"/>
    <w:uiPriority w:val="99"/>
    <w:rsid w:val="005B59A7"/>
    <w:rPr>
      <w:sz w:val="28"/>
      <w:szCs w:val="28"/>
    </w:rPr>
  </w:style>
  <w:style w:type="paragraph" w:styleId="34">
    <w:name w:val="Body Text 3"/>
    <w:basedOn w:val="a"/>
    <w:link w:val="35"/>
    <w:uiPriority w:val="99"/>
    <w:semiHidden/>
    <w:unhideWhenUsed/>
    <w:rsid w:val="005B59A7"/>
    <w:pPr>
      <w:widowControl w:val="0"/>
      <w:autoSpaceDE/>
      <w:autoSpaceDN/>
      <w:jc w:val="both"/>
    </w:pPr>
    <w:rPr>
      <w:sz w:val="24"/>
      <w:szCs w:val="24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5B59A7"/>
    <w:rPr>
      <w:sz w:val="24"/>
      <w:szCs w:val="24"/>
    </w:rPr>
  </w:style>
  <w:style w:type="paragraph" w:styleId="aff7">
    <w:name w:val="Plain Text"/>
    <w:basedOn w:val="a"/>
    <w:link w:val="aff8"/>
    <w:uiPriority w:val="99"/>
    <w:semiHidden/>
    <w:unhideWhenUsed/>
    <w:rsid w:val="005B59A7"/>
    <w:pPr>
      <w:autoSpaceDE/>
      <w:autoSpaceDN/>
    </w:pPr>
    <w:rPr>
      <w:rFonts w:ascii="Courier New" w:hAnsi="Courier New" w:cs="Courier New"/>
    </w:rPr>
  </w:style>
  <w:style w:type="character" w:customStyle="1" w:styleId="aff8">
    <w:name w:val="Текст Знак"/>
    <w:basedOn w:val="a0"/>
    <w:link w:val="aff7"/>
    <w:uiPriority w:val="99"/>
    <w:semiHidden/>
    <w:rsid w:val="005B59A7"/>
    <w:rPr>
      <w:rFonts w:ascii="Courier New" w:hAnsi="Courier New" w:cs="Courier New"/>
      <w:sz w:val="20"/>
      <w:szCs w:val="20"/>
    </w:rPr>
  </w:style>
  <w:style w:type="character" w:customStyle="1" w:styleId="41">
    <w:name w:val="Основной текст (4)"/>
    <w:link w:val="410"/>
    <w:uiPriority w:val="99"/>
    <w:locked/>
    <w:rsid w:val="005B59A7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5B59A7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  <w:szCs w:val="22"/>
    </w:rPr>
  </w:style>
  <w:style w:type="character" w:customStyle="1" w:styleId="36">
    <w:name w:val="Основной текст (3)"/>
    <w:link w:val="310"/>
    <w:uiPriority w:val="99"/>
    <w:locked/>
    <w:rsid w:val="005B59A7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5B59A7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  <w:szCs w:val="22"/>
    </w:rPr>
  </w:style>
  <w:style w:type="character" w:customStyle="1" w:styleId="141">
    <w:name w:val="Обычный + 14 пт1"/>
    <w:aliases w:val="полужирный1,Черный1,По центру1,разреженный на  11,2 пт + По центру Знак Знак"/>
    <w:link w:val="140"/>
    <w:locked/>
    <w:rsid w:val="005B59A7"/>
    <w:rPr>
      <w:color w:val="000000"/>
      <w:sz w:val="28"/>
      <w:szCs w:val="28"/>
    </w:rPr>
  </w:style>
  <w:style w:type="paragraph" w:customStyle="1" w:styleId="140">
    <w:name w:val="Обычный + 14 пт"/>
    <w:aliases w:val="полужирный,Черный,По центру,разреженный на  1,2 пт + По центру,2 пт"/>
    <w:basedOn w:val="a"/>
    <w:link w:val="141"/>
    <w:rsid w:val="005B59A7"/>
    <w:pPr>
      <w:autoSpaceDE/>
      <w:autoSpaceDN/>
      <w:ind w:firstLine="720"/>
      <w:jc w:val="both"/>
    </w:pPr>
    <w:rPr>
      <w:color w:val="000000"/>
      <w:sz w:val="28"/>
      <w:szCs w:val="28"/>
    </w:rPr>
  </w:style>
  <w:style w:type="character" w:customStyle="1" w:styleId="ListParagraphChar">
    <w:name w:val="List Paragraph Char"/>
    <w:link w:val="15"/>
    <w:locked/>
    <w:rsid w:val="005B59A7"/>
    <w:rPr>
      <w:sz w:val="20"/>
      <w:szCs w:val="20"/>
    </w:rPr>
  </w:style>
  <w:style w:type="paragraph" w:customStyle="1" w:styleId="ConsPlusTitle">
    <w:name w:val="ConsPlusTitle"/>
    <w:rsid w:val="005B59A7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szCs w:val="20"/>
    </w:rPr>
  </w:style>
  <w:style w:type="character" w:customStyle="1" w:styleId="10pt">
    <w:name w:val="Основной текст + 10 pt"/>
    <w:aliases w:val="Интервал 0 pt"/>
    <w:rsid w:val="005B59A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7"/>
      <w:w w:val="100"/>
      <w:position w:val="0"/>
      <w:sz w:val="20"/>
      <w:szCs w:val="20"/>
      <w:u w:val="none"/>
      <w:effect w:val="none"/>
      <w:lang w:val="ru-RU" w:eastAsia="ru-RU" w:bidi="ru-RU"/>
    </w:rPr>
  </w:style>
  <w:style w:type="character" w:customStyle="1" w:styleId="16">
    <w:name w:val="Текст сноски Знак1"/>
    <w:basedOn w:val="a0"/>
    <w:uiPriority w:val="99"/>
    <w:semiHidden/>
    <w:rsid w:val="005B59A7"/>
    <w:rPr>
      <w:sz w:val="20"/>
      <w:szCs w:val="20"/>
    </w:rPr>
  </w:style>
  <w:style w:type="character" w:customStyle="1" w:styleId="17">
    <w:name w:val="Подзаголовок Знак1"/>
    <w:basedOn w:val="a0"/>
    <w:uiPriority w:val="11"/>
    <w:rsid w:val="005B59A7"/>
    <w:rPr>
      <w:rFonts w:ascii="Cambria" w:eastAsia="Times New Roman" w:hAnsi="Cambria" w:cs="Times New Roman" w:hint="default"/>
      <w:i/>
      <w:iCs/>
      <w:color w:val="4F81BD" w:themeColor="accent1"/>
      <w:spacing w:val="15"/>
      <w:sz w:val="24"/>
      <w:szCs w:val="24"/>
    </w:rPr>
  </w:style>
  <w:style w:type="character" w:customStyle="1" w:styleId="311">
    <w:name w:val="Основной текст 3 Знак1"/>
    <w:basedOn w:val="a0"/>
    <w:uiPriority w:val="99"/>
    <w:semiHidden/>
    <w:rsid w:val="005B59A7"/>
    <w:rPr>
      <w:sz w:val="16"/>
      <w:szCs w:val="16"/>
    </w:rPr>
  </w:style>
  <w:style w:type="character" w:customStyle="1" w:styleId="18">
    <w:name w:val="Текст Знак1"/>
    <w:basedOn w:val="a0"/>
    <w:uiPriority w:val="99"/>
    <w:semiHidden/>
    <w:rsid w:val="005B59A7"/>
    <w:rPr>
      <w:rFonts w:ascii="Consolas" w:hAnsi="Consolas" w:cs="Consolas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B3EE236-D51A-4CBB-8C9B-99100F655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35</Pages>
  <Words>9634</Words>
  <Characters>54920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64426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7</cp:revision>
  <cp:lastPrinted>2020-03-04T08:07:00Z</cp:lastPrinted>
  <dcterms:created xsi:type="dcterms:W3CDTF">2020-03-04T04:26:00Z</dcterms:created>
  <dcterms:modified xsi:type="dcterms:W3CDTF">2020-03-17T07:52:00Z</dcterms:modified>
</cp:coreProperties>
</file>