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2B9" w:rsidRDefault="00BC62B9">
      <w:pPr>
        <w:pStyle w:val="ConsPlusNormal"/>
        <w:jc w:val="both"/>
        <w:outlineLvl w:val="0"/>
      </w:pPr>
      <w:bookmarkStart w:id="0" w:name="_GoBack"/>
      <w:bookmarkEnd w:id="0"/>
    </w:p>
    <w:p w:rsidR="00BC62B9" w:rsidRDefault="00BC62B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C62B9" w:rsidRDefault="00BC62B9">
      <w:pPr>
        <w:pStyle w:val="ConsPlusTitle"/>
        <w:jc w:val="center"/>
      </w:pPr>
    </w:p>
    <w:p w:rsidR="00BC62B9" w:rsidRDefault="00BC62B9">
      <w:pPr>
        <w:pStyle w:val="ConsPlusTitle"/>
        <w:jc w:val="center"/>
      </w:pPr>
      <w:r>
        <w:t>ПОСТАНОВЛЕНИЕ</w:t>
      </w:r>
    </w:p>
    <w:p w:rsidR="00BC62B9" w:rsidRDefault="00BC62B9">
      <w:pPr>
        <w:pStyle w:val="ConsPlusTitle"/>
        <w:jc w:val="center"/>
      </w:pPr>
      <w:r>
        <w:t>от 2 марта 2021 г. N 300</w:t>
      </w:r>
    </w:p>
    <w:p w:rsidR="00BC62B9" w:rsidRDefault="00BC62B9">
      <w:pPr>
        <w:pStyle w:val="ConsPlusTitle"/>
        <w:jc w:val="center"/>
      </w:pPr>
    </w:p>
    <w:p w:rsidR="00BC62B9" w:rsidRDefault="00BC62B9">
      <w:pPr>
        <w:pStyle w:val="ConsPlusTitle"/>
        <w:jc w:val="center"/>
      </w:pPr>
      <w:r>
        <w:t>О ПРИЗНАНИИ УТРАТИВШИМИ СИЛУ</w:t>
      </w:r>
    </w:p>
    <w:p w:rsidR="00BC62B9" w:rsidRDefault="00BC62B9">
      <w:pPr>
        <w:pStyle w:val="ConsPlusTitle"/>
        <w:jc w:val="center"/>
      </w:pPr>
      <w:r>
        <w:t>НЕКОТОРЫХ АКТОВ ПРАВИТЕЛЬСТВА РОССИЙСКОЙ ФЕДЕРАЦИИ</w:t>
      </w:r>
    </w:p>
    <w:p w:rsidR="00BC62B9" w:rsidRDefault="00BC62B9">
      <w:pPr>
        <w:pStyle w:val="ConsPlusTitle"/>
        <w:jc w:val="center"/>
      </w:pPr>
      <w:r>
        <w:t>И РЕКОМЕНДАЦИИ РАБОТОДАТЕЛЯМ ПО ПЕРЕВОДУ РАБОТНИКОВ</w:t>
      </w:r>
    </w:p>
    <w:p w:rsidR="00BC62B9" w:rsidRDefault="00BC62B9">
      <w:pPr>
        <w:pStyle w:val="ConsPlusTitle"/>
        <w:jc w:val="center"/>
      </w:pPr>
      <w:r>
        <w:t>В ВОЗРАСТЕ 65 ЛЕТ И СТАРШЕ НА ДИСТАНЦИОННУЮ</w:t>
      </w:r>
    </w:p>
    <w:p w:rsidR="00BC62B9" w:rsidRDefault="00BC62B9">
      <w:pPr>
        <w:pStyle w:val="ConsPlusTitle"/>
        <w:jc w:val="center"/>
      </w:pPr>
      <w:r>
        <w:t>(УДАЛЕННУЮ) РАБОТУ</w:t>
      </w:r>
    </w:p>
    <w:p w:rsidR="00BC62B9" w:rsidRDefault="00BC62B9">
      <w:pPr>
        <w:pStyle w:val="ConsPlusNormal"/>
        <w:ind w:firstLine="540"/>
        <w:jc w:val="both"/>
      </w:pPr>
    </w:p>
    <w:p w:rsidR="00BC62B9" w:rsidRDefault="00BC62B9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BC62B9" w:rsidRDefault="00BC62B9">
      <w:pPr>
        <w:pStyle w:val="ConsPlusNormal"/>
        <w:spacing w:before="220"/>
        <w:ind w:firstLine="540"/>
        <w:jc w:val="both"/>
      </w:pPr>
      <w:r>
        <w:t xml:space="preserve">1. Признать утратившими силу акты Правительства Российской Федерации согласно </w:t>
      </w:r>
      <w:hyperlink w:anchor="P30" w:history="1">
        <w:r>
          <w:rPr>
            <w:color w:val="0000FF"/>
          </w:rPr>
          <w:t>приложению</w:t>
        </w:r>
      </w:hyperlink>
      <w:r>
        <w:t>.</w:t>
      </w:r>
    </w:p>
    <w:p w:rsidR="00BC62B9" w:rsidRDefault="00BC62B9">
      <w:pPr>
        <w:pStyle w:val="ConsPlusNormal"/>
        <w:spacing w:before="220"/>
        <w:ind w:firstLine="540"/>
        <w:jc w:val="both"/>
      </w:pPr>
      <w:r>
        <w:t xml:space="preserve">2. Рекомендовать работодателям, исходя из складывающейся обстановки, связанной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в целях обеспечения санитарно-эпидемиологического благополучия населения и принятия мер по реализации прав граждан на охрану здоровья осуществлять в приоритетном порядке перевод работников в возрасте 65 лет и старше на дистанционную (удаленную) работу в соответствии с трудовым </w:t>
      </w:r>
      <w:hyperlink r:id="rId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BC62B9" w:rsidRDefault="00BC62B9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апреля 2021 г.</w:t>
      </w:r>
    </w:p>
    <w:p w:rsidR="00BC62B9" w:rsidRDefault="00BC62B9">
      <w:pPr>
        <w:pStyle w:val="ConsPlusNormal"/>
        <w:jc w:val="center"/>
      </w:pPr>
    </w:p>
    <w:p w:rsidR="00BC62B9" w:rsidRDefault="00BC62B9">
      <w:pPr>
        <w:pStyle w:val="ConsPlusNormal"/>
        <w:jc w:val="right"/>
      </w:pPr>
      <w:r>
        <w:t>Председатель Правительства</w:t>
      </w:r>
    </w:p>
    <w:p w:rsidR="00BC62B9" w:rsidRDefault="00BC62B9">
      <w:pPr>
        <w:pStyle w:val="ConsPlusNormal"/>
        <w:jc w:val="right"/>
      </w:pPr>
      <w:r>
        <w:t>Российской Федерации</w:t>
      </w:r>
    </w:p>
    <w:p w:rsidR="00BC62B9" w:rsidRDefault="00BC62B9">
      <w:pPr>
        <w:pStyle w:val="ConsPlusNormal"/>
        <w:jc w:val="right"/>
      </w:pPr>
      <w:r>
        <w:t>М.МИШУСТИН</w:t>
      </w:r>
    </w:p>
    <w:p w:rsidR="00BC62B9" w:rsidRDefault="00BC62B9">
      <w:pPr>
        <w:pStyle w:val="ConsPlusNormal"/>
        <w:ind w:firstLine="540"/>
        <w:jc w:val="both"/>
      </w:pPr>
    </w:p>
    <w:p w:rsidR="00BC62B9" w:rsidRDefault="00BC62B9">
      <w:pPr>
        <w:pStyle w:val="ConsPlusNormal"/>
        <w:ind w:firstLine="540"/>
        <w:jc w:val="both"/>
      </w:pPr>
    </w:p>
    <w:p w:rsidR="00BC62B9" w:rsidRDefault="00BC62B9">
      <w:pPr>
        <w:pStyle w:val="ConsPlusNormal"/>
        <w:ind w:firstLine="540"/>
        <w:jc w:val="both"/>
      </w:pPr>
    </w:p>
    <w:p w:rsidR="00BC62B9" w:rsidRDefault="00BC62B9">
      <w:pPr>
        <w:pStyle w:val="ConsPlusNormal"/>
        <w:ind w:firstLine="540"/>
        <w:jc w:val="both"/>
      </w:pPr>
    </w:p>
    <w:p w:rsidR="00BC62B9" w:rsidRDefault="00BC62B9">
      <w:pPr>
        <w:pStyle w:val="ConsPlusNormal"/>
        <w:ind w:firstLine="540"/>
        <w:jc w:val="both"/>
      </w:pPr>
    </w:p>
    <w:p w:rsidR="00BC62B9" w:rsidRDefault="00BC62B9">
      <w:pPr>
        <w:pStyle w:val="ConsPlusNormal"/>
        <w:jc w:val="right"/>
        <w:outlineLvl w:val="0"/>
      </w:pPr>
      <w:r>
        <w:t>Приложение</w:t>
      </w:r>
    </w:p>
    <w:p w:rsidR="00BC62B9" w:rsidRDefault="00BC62B9">
      <w:pPr>
        <w:pStyle w:val="ConsPlusNormal"/>
        <w:jc w:val="right"/>
      </w:pPr>
      <w:r>
        <w:t>к постановлению Правительства</w:t>
      </w:r>
    </w:p>
    <w:p w:rsidR="00BC62B9" w:rsidRDefault="00BC62B9">
      <w:pPr>
        <w:pStyle w:val="ConsPlusNormal"/>
        <w:jc w:val="right"/>
      </w:pPr>
      <w:r>
        <w:t>Российской Федерации</w:t>
      </w:r>
    </w:p>
    <w:p w:rsidR="00BC62B9" w:rsidRDefault="00BC62B9">
      <w:pPr>
        <w:pStyle w:val="ConsPlusNormal"/>
        <w:jc w:val="right"/>
      </w:pPr>
      <w:r>
        <w:t>от 2 марта 2021 г. N 300</w:t>
      </w:r>
    </w:p>
    <w:p w:rsidR="00BC62B9" w:rsidRDefault="00BC62B9">
      <w:pPr>
        <w:pStyle w:val="ConsPlusNormal"/>
        <w:jc w:val="center"/>
      </w:pPr>
    </w:p>
    <w:p w:rsidR="00BC62B9" w:rsidRDefault="00BC62B9">
      <w:pPr>
        <w:pStyle w:val="ConsPlusTitle"/>
        <w:jc w:val="center"/>
      </w:pPr>
      <w:bookmarkStart w:id="1" w:name="P30"/>
      <w:bookmarkEnd w:id="1"/>
      <w:r>
        <w:t>ПЕРЕЧЕНЬ</w:t>
      </w:r>
    </w:p>
    <w:p w:rsidR="00BC62B9" w:rsidRDefault="00BC62B9">
      <w:pPr>
        <w:pStyle w:val="ConsPlusTitle"/>
        <w:jc w:val="center"/>
      </w:pPr>
      <w:r>
        <w:t>УТРАТИВШИХ СИЛУ АКТОВ ПРАВИТЕЛЬСТВА РОССИЙСКОЙ ФЕДЕРАЦИИ</w:t>
      </w:r>
    </w:p>
    <w:p w:rsidR="00BC62B9" w:rsidRDefault="00BC62B9">
      <w:pPr>
        <w:pStyle w:val="ConsPlusNormal"/>
        <w:jc w:val="center"/>
      </w:pPr>
    </w:p>
    <w:p w:rsidR="00BC62B9" w:rsidRDefault="00BC62B9">
      <w:pPr>
        <w:pStyle w:val="ConsPlusNormal"/>
        <w:ind w:firstLine="540"/>
        <w:jc w:val="both"/>
      </w:pPr>
      <w:r>
        <w:t xml:space="preserve">1. </w:t>
      </w:r>
      <w:hyperlink r:id="rId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 апреля 2020 г. N 402 "Об утверждении Временных правил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старше" (Собрание законодательства Российской Федерации, 2020, N 14, ст. 2135).</w:t>
      </w:r>
    </w:p>
    <w:p w:rsidR="00BC62B9" w:rsidRDefault="00BC62B9">
      <w:pPr>
        <w:pStyle w:val="ConsPlusNormal"/>
        <w:spacing w:before="220"/>
        <w:ind w:firstLine="540"/>
        <w:jc w:val="both"/>
      </w:pPr>
      <w:r>
        <w:t xml:space="preserve">2.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 апреля 2020 г. N 517 "О внесении изменений во Временные правила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старше" (Собрание законодательства Российской Федерации, 2020, N 16, ст. 2626).</w:t>
      </w:r>
    </w:p>
    <w:p w:rsidR="00BC62B9" w:rsidRDefault="00BC62B9">
      <w:pPr>
        <w:pStyle w:val="ConsPlusNormal"/>
        <w:spacing w:before="220"/>
        <w:ind w:firstLine="540"/>
        <w:jc w:val="both"/>
      </w:pPr>
      <w:r>
        <w:t xml:space="preserve">3.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15 мая 2020 г. N 683 "О внесении изменения во Временные правила оформления листков нетрудоспособности, назначения и </w:t>
      </w:r>
      <w:r>
        <w:lastRenderedPageBreak/>
        <w:t>выплаты пособий по временной нетрудоспособности в случае карантина застрахованным лицам в возрасте 65 лет и старше" (Собрание законодательства Российской Федерации, 2020, N 21, ст. 3265).</w:t>
      </w:r>
    </w:p>
    <w:p w:rsidR="00BC62B9" w:rsidRDefault="00BC62B9">
      <w:pPr>
        <w:pStyle w:val="ConsPlusNormal"/>
        <w:spacing w:before="220"/>
        <w:ind w:firstLine="540"/>
        <w:jc w:val="both"/>
      </w:pPr>
      <w:r>
        <w:t xml:space="preserve">4.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 мая 2020 г. N 791 "О внесении изменения во Временные правила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старше" (Собрание законодательства Российской Федерации, 2020, N 23, ст. 3655).</w:t>
      </w:r>
    </w:p>
    <w:p w:rsidR="00BC62B9" w:rsidRDefault="00BC62B9">
      <w:pPr>
        <w:pStyle w:val="ConsPlusNormal"/>
        <w:spacing w:before="220"/>
        <w:ind w:firstLine="540"/>
        <w:jc w:val="both"/>
      </w:pPr>
      <w:r>
        <w:t xml:space="preserve">5.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18 июня 2020 г. N 876 "О внесении изменений во Временные правила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старше" (Собрание законодательства Российской Федерации, 2020, N 26, ст. 4104).</w:t>
      </w:r>
    </w:p>
    <w:p w:rsidR="00BC62B9" w:rsidRDefault="00BC62B9">
      <w:pPr>
        <w:pStyle w:val="ConsPlusNormal"/>
        <w:jc w:val="both"/>
      </w:pPr>
    </w:p>
    <w:p w:rsidR="00BC62B9" w:rsidRDefault="00BC62B9">
      <w:pPr>
        <w:pStyle w:val="ConsPlusNormal"/>
        <w:jc w:val="both"/>
      </w:pPr>
    </w:p>
    <w:p w:rsidR="00BC62B9" w:rsidRDefault="00BC62B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7838" w:rsidRDefault="00657838"/>
    <w:sectPr w:rsidR="00657838" w:rsidSect="00257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2B9"/>
    <w:rsid w:val="00657838"/>
    <w:rsid w:val="00BC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211F2-AAE0-47FF-A7E5-26431AD9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2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62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62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D8924C50FFA8D46317767D266E5022002007C3D8A39CFAD031529E11D1283B7FE86C0996164B728281266EA8fER9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5D8924C50FFA8D46317767D266E5022002006CDDFA39CFAD031529E11D1283B7FE86C0996164B728281266EA8fER9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D8924C50FFA8D46317767D266E5022002004CFDAA59CFAD031529E11D1283B7FE86C0996164B728281266EA8fER9D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5D8924C50FFA8D46317767D266E5022002001C9D6A49CFAD031529E11D1283B7FE86C0996164B728281266EA8fER9D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55D8924C50FFA8D46317767D266E502200220CCDD9A79CFAD031529E11D1283B6DE8340692195C79D2CE603BA7E8F2FB0F49754804CEfCR1D" TargetMode="External"/><Relationship Id="rId9" Type="http://schemas.openxmlformats.org/officeDocument/2006/relationships/hyperlink" Target="consultantplus://offline/ref=55D8924C50FFA8D46317767D266E5022002001C9D9A79CFAD031529E11D1283B7FE86C0996164B728281266EA8fER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Панина Татьяна Анатольевна</dc:creator>
  <cp:keywords/>
  <dc:description/>
  <cp:lastModifiedBy>Панина Татьяна Анатольевна</cp:lastModifiedBy>
  <cp:revision>1</cp:revision>
  <dcterms:created xsi:type="dcterms:W3CDTF">2021-04-08T03:17:00Z</dcterms:created>
  <dcterms:modified xsi:type="dcterms:W3CDTF">2021-04-08T03:18:00Z</dcterms:modified>
</cp:coreProperties>
</file>