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C65F1F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C65F1F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C65F1F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C65F1F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C65F1F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C65F1F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C65F1F">
      <w:pPr>
        <w:widowControl w:val="0"/>
        <w:jc w:val="both"/>
        <w:rPr>
          <w:sz w:val="28"/>
          <w:szCs w:val="28"/>
        </w:rPr>
      </w:pPr>
    </w:p>
    <w:p w:rsidR="002F699B" w:rsidRPr="001A0306" w:rsidRDefault="00967F12" w:rsidP="00C65F1F">
      <w:pPr>
        <w:widowControl w:val="0"/>
        <w:jc w:val="center"/>
        <w:rPr>
          <w:sz w:val="28"/>
          <w:szCs w:val="28"/>
        </w:rPr>
      </w:pPr>
      <w:r w:rsidRPr="00967F12">
        <w:rPr>
          <w:sz w:val="28"/>
          <w:szCs w:val="28"/>
        </w:rPr>
        <w:t>от 01.06.2021  № 195-п</w:t>
      </w:r>
      <w:bookmarkStart w:id="0" w:name="_GoBack"/>
      <w:bookmarkEnd w:id="0"/>
    </w:p>
    <w:p w:rsidR="006B71F2" w:rsidRPr="001A0306" w:rsidRDefault="006B71F2" w:rsidP="00C65F1F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C65F1F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C65F1F">
      <w:pPr>
        <w:widowControl w:val="0"/>
        <w:jc w:val="center"/>
        <w:rPr>
          <w:sz w:val="28"/>
          <w:szCs w:val="28"/>
        </w:rPr>
      </w:pPr>
    </w:p>
    <w:p w:rsidR="00BD25E2" w:rsidRPr="00BD25E2" w:rsidRDefault="00BD25E2" w:rsidP="00C65F1F">
      <w:pPr>
        <w:widowControl w:val="0"/>
        <w:adjustRightInd w:val="0"/>
        <w:jc w:val="center"/>
        <w:rPr>
          <w:sz w:val="28"/>
          <w:szCs w:val="28"/>
        </w:rPr>
      </w:pPr>
      <w:r w:rsidRPr="00BD25E2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BD25E2" w:rsidRPr="00BD25E2" w:rsidRDefault="00BD25E2" w:rsidP="00C65F1F">
      <w:pPr>
        <w:widowControl w:val="0"/>
        <w:adjustRightInd w:val="0"/>
        <w:jc w:val="center"/>
        <w:rPr>
          <w:sz w:val="28"/>
          <w:szCs w:val="28"/>
        </w:rPr>
      </w:pPr>
    </w:p>
    <w:p w:rsidR="00BD25E2" w:rsidRPr="00BD25E2" w:rsidRDefault="00BD25E2" w:rsidP="00C65F1F">
      <w:pPr>
        <w:widowControl w:val="0"/>
        <w:jc w:val="center"/>
        <w:rPr>
          <w:sz w:val="28"/>
          <w:szCs w:val="28"/>
        </w:rPr>
      </w:pP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В соответствии с Законом Новосибирской области от 25.12.2020 № 45-ОЗ «Об областном бюджете Новосибирской области на 2021 год и плановый период 2022 и 2023 годов» Правительство Новосибирской </w:t>
      </w:r>
      <w:proofErr w:type="gramStart"/>
      <w:r w:rsidRPr="00BD25E2">
        <w:rPr>
          <w:sz w:val="28"/>
          <w:szCs w:val="28"/>
        </w:rPr>
        <w:t xml:space="preserve">области </w:t>
      </w:r>
      <w:r w:rsidR="009B50E9">
        <w:rPr>
          <w:sz w:val="28"/>
          <w:szCs w:val="28"/>
        </w:rPr>
        <w:t xml:space="preserve"> </w:t>
      </w:r>
      <w:r w:rsidRPr="00BD25E2">
        <w:rPr>
          <w:b/>
          <w:sz w:val="28"/>
          <w:szCs w:val="28"/>
        </w:rPr>
        <w:t>п</w:t>
      </w:r>
      <w:proofErr w:type="gramEnd"/>
      <w:r w:rsidRPr="00BD25E2">
        <w:rPr>
          <w:b/>
          <w:sz w:val="28"/>
          <w:szCs w:val="28"/>
        </w:rPr>
        <w:t> о с т а н о в л я е т</w:t>
      </w:r>
      <w:r w:rsidRPr="00BD25E2">
        <w:rPr>
          <w:sz w:val="28"/>
          <w:szCs w:val="28"/>
        </w:rPr>
        <w:t>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области» (далее – постановление) следующие изменения: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государственной программе «Развитие здравоохранения Новосибирской области» (далее – Программа):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1. В разделе I «Паспорт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1) в позиции «Сроки (этапы) реализации Программы» цифры «2022» заменить цифрами «2024»;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2) позицию «Объемы финансирования государственной программы»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18"/>
          <w:szCs w:val="1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567"/>
      </w:tblGrid>
      <w:tr w:rsidR="00BD25E2" w:rsidRPr="00BD25E2" w:rsidTr="00BD25E2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57" w:right="-170" w:hanging="164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Объемы финансирования </w:t>
            </w:r>
            <w:r w:rsidRPr="00BD25E2">
              <w:rPr>
                <w:sz w:val="28"/>
                <w:szCs w:val="28"/>
              </w:rPr>
              <w:t>государственной программы</w:t>
            </w:r>
            <w:r w:rsidRPr="00BD25E2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на реализацию Программы составляют: всего – 546 245 981,6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11 074 403,6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18 216 212,4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21 787 656,1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35 445 501,9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37 492 719,0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45 850 807,1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54 788 126,9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61 002 362,0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63 926 825,9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2022 год – 62 629 576,4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66 876 457,1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67 155 333,2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по источникам финансирования: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 – 34 147 585,6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1 433 701,5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526 358,1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2 140 767,1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1 676 235,9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1 105 840,5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1 471 494,6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2 919 222,1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5 606 778,6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5 562 228,0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4 188 843,4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3 712 203,2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3 803 912,6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областного бюджета Новосибирской области – 286 701 838,9 тыс. 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9 640 247,1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17 613 760,3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19 570 183,0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19 312 013,4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20 749 006,4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23 607 596,0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26 957 922,3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27 715 459,2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29 959 255,4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28 593 244,9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31 397 992,1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31 585 158,8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внебюджетные источники – 225 396 557,2 тыс. рублей, в 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455,0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76 094,0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76 706,0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14 457 252,6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15 637 872,1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20 771 716,5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24 910 982,6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27 680 124,2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28 405 342,5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29 847 488,1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2023 год – 31 766 261,8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31 766 261,8 тыс. рублей.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здравоохранения Новосибирской области: всего – 299 661 917,1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2013 год – 8 363 513,2 тыс. рублей; 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17 616 076,8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20 798 808,3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20 857 630,3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21 504 788,7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24 700 609,3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28 234 660,9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30 102 863,0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33 784 280,1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30 405 221,9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31 802 863,9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31 490 600,7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областного бюджета Новосибирской области – 272 023 683,7 тыс. 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2013 год – 6 929 556,7 тыс. рублей; 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17 013 824,7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18 583 145,2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19 103 694,4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20 321 248,2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23 165 616,1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25 757 351,8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26 267 598,1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28 562 934,9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27 748 853,1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29 779 131,3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28 790 729,2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 – 27 174 578,4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1 433 701,5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526 358,1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2 138 957,1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1 676 235,9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1 105 840,5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1 457 293,2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2 399 609,1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3 835 264,9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5 221 345,2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2 656 368,8 тыс</w:t>
            </w:r>
            <w:r w:rsidRPr="00A40A6B">
              <w:rPr>
                <w:sz w:val="28"/>
                <w:szCs w:val="28"/>
              </w:rPr>
              <w:t>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2023 год – 2 023 732,6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2 699 871,5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внебюджетные источники – 463 655,0 тыс. рублей, в</w:t>
            </w:r>
            <w:r w:rsidR="00A40A6B">
              <w:rPr>
                <w:sz w:val="28"/>
                <w:szCs w:val="28"/>
              </w:rPr>
              <w:t xml:space="preserve"> </w:t>
            </w:r>
            <w:r w:rsidRPr="00BD25E2">
              <w:rPr>
                <w:sz w:val="28"/>
                <w:szCs w:val="28"/>
              </w:rPr>
              <w:t>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255,0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75 894,0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76 706,0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77 700,0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77 700,0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77 700,0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77 700,0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строительства Новосибирской области: всего – 19 740 356,1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1 298 617,6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583 125,7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519 325,7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205 723,1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427 758,2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456 181,3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1 710 377,8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3 219 374,8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1 737 203,4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2 376 866,4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3 307 331,4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3 898 470,7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областного бюджета Новосибирской области – 12 767 348,8 тыс. 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1 298 617,6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583 125,7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517 515,7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205 723,1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427 758,2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441 979,9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1 190 764,8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1 447 861,0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1 396 320,6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844 391,8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1 618 860,8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2 794 429,6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средства федерального бюджета – 6 973 007,3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1 810,0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14</w:t>
            </w:r>
            <w:r w:rsidRPr="00BD25E2">
              <w:rPr>
                <w:sz w:val="28"/>
                <w:szCs w:val="28"/>
                <w:lang w:val="en-US"/>
              </w:rPr>
              <w:t> </w:t>
            </w:r>
            <w:r w:rsidRPr="00BD25E2">
              <w:rPr>
                <w:sz w:val="28"/>
                <w:szCs w:val="28"/>
              </w:rPr>
              <w:t>201,4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519 613,0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1 771 513,8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340 882,8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1 532 474,6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1 688 470,6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1 104 041,1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– 5 460,0 тыс. рублей, в 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5 460,0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– 1 150,0 тыс. рублей, в том числе по</w:t>
            </w:r>
            <w:r w:rsidR="00A40A6B">
              <w:rPr>
                <w:sz w:val="28"/>
                <w:szCs w:val="28"/>
              </w:rPr>
              <w:t xml:space="preserve"> </w:t>
            </w:r>
            <w:r w:rsidRPr="00BD25E2">
              <w:rPr>
                <w:sz w:val="28"/>
                <w:szCs w:val="28"/>
              </w:rPr>
              <w:t>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1 150,0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министерство образования, науки и инновационной политики Новосибирской области (средства областного бюджета Новосибирской области): всего – 14 478,0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2013 год – 6 714,0 тыс. рублей; 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7 764,0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</w:t>
            </w:r>
            <w:r w:rsidR="00A40A6B">
              <w:rPr>
                <w:sz w:val="28"/>
                <w:szCs w:val="28"/>
              </w:rPr>
              <w:t xml:space="preserve"> области): всего – 4 705,3 тыс. </w:t>
            </w:r>
            <w:r w:rsidRPr="00BD25E2">
              <w:rPr>
                <w:sz w:val="28"/>
                <w:szCs w:val="28"/>
              </w:rPr>
              <w:t>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3 503,0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1 202,3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– 21 958,0</w:t>
            </w:r>
            <w:r w:rsidR="00A40A6B">
              <w:rPr>
                <w:sz w:val="28"/>
                <w:szCs w:val="28"/>
              </w:rPr>
              <w:t xml:space="preserve"> тыс. </w:t>
            </w:r>
            <w:r w:rsidRPr="00BD25E2">
              <w:rPr>
                <w:sz w:val="28"/>
                <w:szCs w:val="28"/>
              </w:rPr>
              <w:t>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7 420,0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7 420,0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4 522,1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2 595,9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– 1 467 605,7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992 800,0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465 000,0**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465 000,0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9 805,7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рублей.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**</w:t>
            </w:r>
            <w:proofErr w:type="gramStart"/>
            <w:r w:rsidRPr="00BD25E2">
              <w:rPr>
                <w:sz w:val="28"/>
                <w:szCs w:val="28"/>
              </w:rPr>
              <w:t>В</w:t>
            </w:r>
            <w:proofErr w:type="gramEnd"/>
            <w:r w:rsidRPr="00BD25E2">
              <w:rPr>
                <w:sz w:val="28"/>
                <w:szCs w:val="28"/>
              </w:rPr>
              <w:t xml:space="preserve"> связи с переносом исполнения мероприятия на</w:t>
            </w:r>
            <w:r w:rsidR="00A40A6B">
              <w:rPr>
                <w:sz w:val="28"/>
                <w:szCs w:val="28"/>
              </w:rPr>
              <w:t xml:space="preserve"> </w:t>
            </w:r>
            <w:r w:rsidRPr="00BD25E2">
              <w:rPr>
                <w:sz w:val="28"/>
                <w:szCs w:val="28"/>
              </w:rPr>
              <w:t xml:space="preserve">2015 год сумма плановых значений на 2014 год приведена </w:t>
            </w:r>
            <w:proofErr w:type="spellStart"/>
            <w:r w:rsidRPr="00BD25E2">
              <w:rPr>
                <w:sz w:val="28"/>
                <w:szCs w:val="28"/>
              </w:rPr>
              <w:t>справочно</w:t>
            </w:r>
            <w:proofErr w:type="spellEnd"/>
            <w:r w:rsidRPr="00BD25E2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395 025,8 тыс. 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395 025,8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– 423,6 тыс. рублей, в том числе по 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2014 год – 423,6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 – 400,0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областного бюджета Новосибирской области: всего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внебюджетные источники – 400,0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200,0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200,0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 (внебюджетные источни</w:t>
            </w:r>
            <w:r w:rsidR="00A40A6B">
              <w:rPr>
                <w:sz w:val="28"/>
                <w:szCs w:val="28"/>
              </w:rPr>
              <w:t>ки): всего – 224 932 502,2 тыс. </w:t>
            </w:r>
            <w:r w:rsidRPr="00BD25E2">
              <w:rPr>
                <w:sz w:val="28"/>
                <w:szCs w:val="28"/>
              </w:rPr>
              <w:t>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14 379 552,6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15 560 172,1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20 694 016,5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24 833 282,6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27 680 124,2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28 405 342,5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29 847 488,1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31 766 261,8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2024 год – 31 766 261,8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»;</w:t>
            </w:r>
          </w:p>
        </w:tc>
      </w:tr>
    </w:tbl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18"/>
          <w:szCs w:val="10"/>
        </w:rPr>
      </w:pP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позицию «Объемы налоговых расходов в рамках государственной программы»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18"/>
          <w:szCs w:val="10"/>
        </w:rPr>
      </w:pPr>
    </w:p>
    <w:tbl>
      <w:tblPr>
        <w:tblStyle w:val="ab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567"/>
      </w:tblGrid>
      <w:tr w:rsidR="00BD25E2" w:rsidRPr="00BD25E2" w:rsidTr="00BD25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налоговых расходов в рамках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налоговых расходов в рамках государственной программы составляют: всего – 34 526,0 тыс. рублей, в 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6 905,2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6 905,2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6 905,2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6 905,2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6 905,2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18"/>
          <w:szCs w:val="10"/>
        </w:rPr>
      </w:pP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4) в абзаце седьмом в позиции «Основные целевые индикаторы государственной программы» после слова «обеспеченность» дополнить словом «населения»;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5) позицию «Ожидаемые результаты реализации государственной программы, выраженные в</w:t>
      </w:r>
      <w:r w:rsidR="00A40A6B">
        <w:rPr>
          <w:sz w:val="28"/>
          <w:szCs w:val="28"/>
        </w:rPr>
        <w:t xml:space="preserve"> </w:t>
      </w:r>
      <w:r w:rsidRPr="00BD25E2">
        <w:rPr>
          <w:sz w:val="28"/>
          <w:szCs w:val="28"/>
        </w:rPr>
        <w:t>количественно измеримых показателях» изложить в</w:t>
      </w:r>
      <w:r w:rsidR="00A40A6B">
        <w:rPr>
          <w:sz w:val="28"/>
          <w:szCs w:val="28"/>
        </w:rPr>
        <w:t> </w:t>
      </w:r>
      <w:r w:rsidRPr="00BD25E2">
        <w:rPr>
          <w:sz w:val="28"/>
          <w:szCs w:val="28"/>
        </w:rPr>
        <w:t>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18"/>
          <w:szCs w:val="10"/>
        </w:rPr>
      </w:pPr>
    </w:p>
    <w:tbl>
      <w:tblPr>
        <w:tblStyle w:val="ab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567"/>
      </w:tblGrid>
      <w:tr w:rsidR="00BD25E2" w:rsidRPr="00BD25E2" w:rsidTr="00A40A6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К 2024 году планируется снижение значений следующих целевых индикаторов: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смертность от всех причин до 12,8 случая на 1000 населения (2012 год – 13,6);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смертность от болезней системы кровообращения до 604,8 случая на 100 тыс. населения (2012 год – 767,1);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смертность от туберкулеза до 12,3 случая на 100 тыс. населения (2012 год – 25,0);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младенческая смертность до 4,1 случая на 1000 родившихся живыми (2012 год – 8,3).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К 2024 году планируется повышение значений следующих целевых индикаторов: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ожидаемая продолжительность жизни при рождении до 73,67 лет (2012 год – 69,7);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обеспеченность населения врачами, работающими в</w:t>
            </w:r>
            <w:r w:rsidR="00A40A6B">
              <w:rPr>
                <w:sz w:val="28"/>
                <w:szCs w:val="28"/>
              </w:rPr>
              <w:t> </w:t>
            </w:r>
            <w:r w:rsidRPr="00BD25E2">
              <w:rPr>
                <w:sz w:val="28"/>
                <w:szCs w:val="28"/>
              </w:rPr>
              <w:t>государственных и муниципальных медицинских организациях, до 39,2 на 10 тыс. населения в 2023 году с</w:t>
            </w:r>
            <w:r w:rsidR="00A40A6B">
              <w:rPr>
                <w:sz w:val="28"/>
                <w:szCs w:val="28"/>
              </w:rPr>
              <w:t> </w:t>
            </w:r>
            <w:r w:rsidRPr="00BD25E2">
              <w:rPr>
                <w:sz w:val="28"/>
                <w:szCs w:val="28"/>
              </w:rPr>
              <w:t>сохранением данного уровня в 2024 году (2012 год – 34,2);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 до 100% (2012 год – 98%);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BD25E2">
              <w:rPr>
                <w:sz w:val="28"/>
                <w:szCs w:val="28"/>
              </w:rPr>
              <w:t>подушевой</w:t>
            </w:r>
            <w:proofErr w:type="spellEnd"/>
            <w:r w:rsidRPr="00BD25E2">
              <w:rPr>
                <w:sz w:val="28"/>
                <w:szCs w:val="28"/>
              </w:rPr>
              <w:t xml:space="preserve"> норматив финансирования за счет средств </w:t>
            </w:r>
            <w:r w:rsidRPr="00BD25E2">
              <w:rPr>
                <w:sz w:val="28"/>
                <w:szCs w:val="28"/>
              </w:rPr>
              <w:lastRenderedPageBreak/>
              <w:t>территориальной программы государственных гарантий бесплатного оказания гражданам медицинской помощи в Новосибирской области до 21 116,57 рубля (2015 год – 9 346,96).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Смертность от новообразований (в том числе злокачественных) в 2024 году составит 217 случаев на 100 тыс. населения.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Достижение к 2018 году значения целевого индикатора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200% с сохранением достигнутого уровня в</w:t>
            </w:r>
            <w:r w:rsidR="00A40A6B">
              <w:rPr>
                <w:sz w:val="28"/>
                <w:szCs w:val="28"/>
              </w:rPr>
              <w:t> </w:t>
            </w:r>
            <w:r w:rsidRPr="00BD25E2">
              <w:rPr>
                <w:sz w:val="28"/>
                <w:szCs w:val="28"/>
              </w:rPr>
              <w:t>2019-2024 годах (2012 год – 138,5%)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firstLine="3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18"/>
          <w:szCs w:val="16"/>
        </w:rPr>
      </w:pP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6) в примечании: 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в абзаце девятом знак препинания «.» заменить знаком препинания «;»;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после абзаца девятого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«на 2021 год – Закон Новосибирской области от 25.12.2020 № 45-ОЗ «Об областном бюджете Новосибирской области на 2021 год и плановый период 2022 и 2023 годов.».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2. В разделе III «Цели и задачи, важнейшие целевые индикаторы государственной программы»: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1) в абзаце семнадцатом 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2) в абзаце восемнадцатом цифры «5,3» заменить цифрами «5,2»;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в абзаце девятнадцатом цифры «24,6» заменить цифрами «24,5»;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4)</w:t>
      </w:r>
      <w:r w:rsidRPr="00BD25E2">
        <w:rPr>
          <w:sz w:val="28"/>
          <w:szCs w:val="28"/>
          <w:lang w:val="en-US"/>
        </w:rPr>
        <w:t> </w:t>
      </w:r>
      <w:r w:rsidRPr="00BD25E2">
        <w:rPr>
          <w:sz w:val="28"/>
          <w:szCs w:val="28"/>
        </w:rPr>
        <w:t>в абзаце двадцатом цифры «11,5» заменить цифрами «12,8»;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5) в абзаце двадцать первом цифры «450» заменить цифрами «390»;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6) в абзаце двадцать втором цифры «536,8» заменить цифрами «604,8»;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7) в абзаце двадцать третьем слова «до 5,1 случая» заменить словами «до 5</w:t>
      </w:r>
      <w:r w:rsidR="00A40A6B">
        <w:rPr>
          <w:sz w:val="28"/>
          <w:szCs w:val="28"/>
        </w:rPr>
        <w:t> </w:t>
      </w:r>
      <w:r w:rsidRPr="00BD25E2">
        <w:rPr>
          <w:sz w:val="28"/>
          <w:szCs w:val="28"/>
        </w:rPr>
        <w:t>случаев»;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8) абзац двадцать четвертый признать утратившим силу;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9) в абзаце двадцать пятом цифры «12,4» заменить цифрами «12,3»;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10) в абзаце двадцать шестом цифры «44,5» заменить цифрами «44,3»;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11) в абзаце двадцать седьмом цифры «15,35» заменить цифрами «15,25»;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12) в абзаце двадцать восьмом цифры «4,5» заменить цифрами «4,1»;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13) после абзаца двадцать восьмого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«смертность детей в возрасте 0-4 года до 5,4 случая на 1000 родившихся живыми (2017 год – 6,7);»;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lastRenderedPageBreak/>
        <w:t>14) в абзаце двадцать девятом 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15) в абзаце тридцатом цифры «74,87» заменить цифрами «73,67»;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16) после абзаца тридцатого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790D8E">
        <w:rPr>
          <w:sz w:val="28"/>
          <w:szCs w:val="28"/>
        </w:rPr>
        <w:t>«доля лиц с онкологическими</w:t>
      </w:r>
      <w:r w:rsidRPr="00BD25E2">
        <w:rPr>
          <w:sz w:val="28"/>
          <w:szCs w:val="28"/>
        </w:rPr>
        <w:t xml:space="preserve"> заболеваниями, прошедших обследование и/или лечение в текущем году из числа состоящих под диспансерным наблюдением, до 80% (2020 год – нет данных);»;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17) абзац тридцать первый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области, до 4,2% (2012 год – 1,3%);»;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18) в абзаце тридцать втором цифры «25,3» заменить цифрами «25,5»;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19) абзац тридцать третий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«обеспеченность паллиативными койками до 0,89 ко</w:t>
      </w:r>
      <w:r w:rsidR="00C65F1F">
        <w:rPr>
          <w:sz w:val="28"/>
          <w:szCs w:val="28"/>
        </w:rPr>
        <w:t>йки</w:t>
      </w:r>
      <w:r w:rsidRPr="00BD25E2">
        <w:rPr>
          <w:sz w:val="28"/>
          <w:szCs w:val="28"/>
        </w:rPr>
        <w:t xml:space="preserve"> на 10 тыс. населения (2020 год – 0,29);»;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20) в абзаце тридцать четвертом: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после слова «обеспеченность» дополнить словом «населения»;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цифры «39,3» заменить цифрами «39,2»;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цифры «2021» заменить цифрами «2023»;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г) 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21) в абзаце тридцать пятом: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после слова «обеспеченность» дополнить словом «населения»;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цифры «86,7» заменить цифрами «89,5»;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22) в абзаце тридцать девятом цифры «20 651,21» заменить цифрами «21 116,57»;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23) после абзаца тридцать девятого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«число посещений сельскими жителями медицинских организаций до 7,5</w:t>
      </w:r>
      <w:r w:rsidR="00790D8E">
        <w:rPr>
          <w:sz w:val="28"/>
          <w:szCs w:val="28"/>
        </w:rPr>
        <w:t> </w:t>
      </w:r>
      <w:r w:rsidR="00C65F1F">
        <w:rPr>
          <w:sz w:val="28"/>
          <w:szCs w:val="28"/>
        </w:rPr>
        <w:t>посещения</w:t>
      </w:r>
      <w:r w:rsidRPr="00BD25E2">
        <w:rPr>
          <w:sz w:val="28"/>
          <w:szCs w:val="28"/>
        </w:rPr>
        <w:t xml:space="preserve"> на 1 пациента в год (2020 год – 7,3).»;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24) абзац сороковой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«Обеспеченность населения врачами, оказывающими первичную медико-санитарную помощь, в 2024 году составит 23,4 на 10 тыс. населения (2018 год </w:t>
      </w:r>
      <w:r w:rsidR="00C65F1F">
        <w:rPr>
          <w:sz w:val="28"/>
          <w:szCs w:val="28"/>
        </w:rPr>
        <w:t>–</w:t>
      </w:r>
      <w:r w:rsidRPr="00BD25E2">
        <w:rPr>
          <w:sz w:val="28"/>
          <w:szCs w:val="28"/>
        </w:rPr>
        <w:t xml:space="preserve"> 22,3).»;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25) после абзаца сорокового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«Смертность от новообразований (в том числе злокачественных) в 2024 году составит 217 случаев на 100 тыс. населения.»;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26) в абзаце сорок первом цифры «2022» заменить цифрами «2024».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3. Раздел VI «Ресурсное обеспечение государственной программы» </w:t>
      </w:r>
      <w:r w:rsidRPr="00BD25E2">
        <w:rPr>
          <w:rFonts w:eastAsia="Calibri"/>
          <w:sz w:val="28"/>
          <w:szCs w:val="28"/>
        </w:rPr>
        <w:t>изложить в следующей редакции:</w:t>
      </w:r>
    </w:p>
    <w:p w:rsidR="00BD25E2" w:rsidRPr="00C65F1F" w:rsidRDefault="00BD25E2" w:rsidP="00C65F1F">
      <w:pPr>
        <w:widowControl w:val="0"/>
        <w:jc w:val="center"/>
        <w:rPr>
          <w:sz w:val="28"/>
          <w:szCs w:val="28"/>
        </w:rPr>
      </w:pPr>
      <w:r w:rsidRPr="00BD25E2">
        <w:rPr>
          <w:sz w:val="28"/>
          <w:szCs w:val="28"/>
        </w:rPr>
        <w:t>«VI. Ресурсное обеспечение государственной программы</w:t>
      </w:r>
    </w:p>
    <w:p w:rsidR="00BD25E2" w:rsidRPr="00BD25E2" w:rsidRDefault="00BD25E2" w:rsidP="00C65F1F">
      <w:pPr>
        <w:widowControl w:val="0"/>
        <w:jc w:val="center"/>
        <w:rPr>
          <w:sz w:val="28"/>
          <w:szCs w:val="28"/>
        </w:rPr>
      </w:pP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</w:t>
      </w:r>
      <w:r w:rsidRPr="00BD25E2">
        <w:rPr>
          <w:sz w:val="28"/>
          <w:szCs w:val="28"/>
        </w:rPr>
        <w:lastRenderedPageBreak/>
        <w:t>субсидий из областного бюджета Новосибирской области местным бюджетам.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Объемы финансирования на реализацию Програ</w:t>
      </w:r>
      <w:r w:rsidR="00C65F1F">
        <w:rPr>
          <w:sz w:val="28"/>
          <w:szCs w:val="28"/>
        </w:rPr>
        <w:t>ммы составляют: всего – 546 245 </w:t>
      </w:r>
      <w:r w:rsidRPr="00BD25E2">
        <w:rPr>
          <w:sz w:val="28"/>
          <w:szCs w:val="28"/>
        </w:rPr>
        <w:t>981,6 тыс. рублей, в том числе по годам: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2013 год – 11 074 403,6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2014 год – 18 216 212,4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2015 год – 21 787 656,1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2016 год – 35 445 501,9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2017 год – 37 492 719,0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2018 год – 45 850 807,1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2019 год – 54 788 126,9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2020 год – 61 002 362,0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2021 год – 63 926 825,9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2022 год – 62 629 576,4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2023 год – 66 876 457,1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2024 год – 67 155 333,2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по источникам финансирования: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средств</w:t>
      </w:r>
      <w:r w:rsidR="00C65F1F">
        <w:rPr>
          <w:sz w:val="28"/>
          <w:szCs w:val="28"/>
        </w:rPr>
        <w:t>а федерального бюджета – 34 147 </w:t>
      </w:r>
      <w:r w:rsidRPr="00BD25E2">
        <w:rPr>
          <w:sz w:val="28"/>
          <w:szCs w:val="28"/>
        </w:rPr>
        <w:t>585,6 тыс. рублей, в том числе по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годам: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2013 год – 1 433 701,5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2014 год – 526 358,1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2015 год – 2 140 767,1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2016 год – 1 676 235,9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2017 год – 1 105 840,5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2018 год – 1 471 494,6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2019 год – 2 919 222,1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2020 год – 5 606 778,6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2021 год – 5 562 228,0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2022 год – 4 188 843,4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2023 год – 3 712 203,2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2024 год – 3 803 912,6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средства областного бюджета Новосибирской области – 286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701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838,9 тыс.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рублей, в том числе по годам: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2013 год – 9 640 247,1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2014 год – 17 613 760,3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2015 год – 19 570 183,0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2016 год – 19 312 013,4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2017 год – 20 749 006,4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2018 год – 23 607 596,0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2019 год – 26 957 922,3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2020 год – 27 715 459,2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2021 год – 29 959 255,4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2022 год – 28 593 244,9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2023 год – 31 397 992,1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lastRenderedPageBreak/>
        <w:t>2024 год – 31 585 158,8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внебюджетные источники – 225 396 557,2 тыс. рублей, в том числе по годам: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2013 год – 455,0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2014 год – 76 094,0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2015 год – 76 706,0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2016 год – 14 457 252,6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2017 год – 15 637 872,1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2018 год – 20 771 716,5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2019 год – 24 910 982,6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2020 год – 27 680 124,2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2021 год – 28 405 342,5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2022 год – 29 847 488,1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2023 год – 31 766 261,8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2024 год – 31 766 261,8 тыс. рублей.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Объемы налоговых расходов в рамках государственной программы составляют: всего – 34 526,0 тыс. рублей, в том числе по годам: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2020 год – 6 905,2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2021 год – 6 905,2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2022 год – 6 905,2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2023 год – 6 905,2 тыс. рублей;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2024 год – 6 905,2 тыс. рублей.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ведомственной структуры расходов областного бюджета.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</w:t>
      </w:r>
      <w:r w:rsidRPr="00BD25E2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области»</w:t>
      </w:r>
      <w:r w:rsidRPr="00BD25E2">
        <w:rPr>
          <w:sz w:val="28"/>
          <w:szCs w:val="28"/>
        </w:rPr>
        <w:t xml:space="preserve"> к Программе.».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BD25E2">
        <w:rPr>
          <w:bCs/>
          <w:sz w:val="28"/>
          <w:szCs w:val="28"/>
        </w:rPr>
        <w:t>4.</w:t>
      </w:r>
      <w:r w:rsidRPr="00BD25E2">
        <w:rPr>
          <w:sz w:val="28"/>
          <w:szCs w:val="28"/>
        </w:rPr>
        <w:t> В разделе VII «Ожидаемые результаты реализации государственной программы»: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1) в абзаце первом 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2) в абзаце втором цифры «5,3» заменить цифрами «5,2»;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в абзаце третьем цифры «24,6» заменить цифрами «24,5»;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4)</w:t>
      </w:r>
      <w:r w:rsidRPr="00BD25E2">
        <w:rPr>
          <w:sz w:val="28"/>
          <w:szCs w:val="28"/>
          <w:lang w:val="en-US"/>
        </w:rPr>
        <w:t> </w:t>
      </w:r>
      <w:r w:rsidRPr="00BD25E2">
        <w:rPr>
          <w:sz w:val="28"/>
          <w:szCs w:val="28"/>
        </w:rPr>
        <w:t>в абзаце четвертом цифры «11,5» заменить цифрами «12,8»;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5) в абзаце пятом цифры «450» заменить цифрами «390»;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6) в абзаце шестом цифры «536,8» заменить цифрами «604,8»;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7) в абзаце седьмом слова «до 5,1 случая» заменить словами «до 5 случаев»;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8) абзац восьмой признать утратившим силу;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9) в абзаце девятом цифры «12,4» заменить цифрами «12,3»;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10) в абзаце десятом цифры «44,5» заменить цифрами «44,3»;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11) в абзаце одиннадцатом цифры «15,35» заменить цифрами «15,25»;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12) в абзаце двенадцатом цифры «4,5» заменить цифрами «4,1»;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13) после абзаца двенадцатого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«смертность детей в возрасте 0-4 года до 5,4 случая на 1000 родившихся </w:t>
      </w:r>
      <w:r w:rsidRPr="00BD25E2">
        <w:rPr>
          <w:sz w:val="28"/>
          <w:szCs w:val="28"/>
        </w:rPr>
        <w:lastRenderedPageBreak/>
        <w:t>живыми (2017 год – 6,7);»;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14) в абзаце тринадцатом 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15) в абзаце четырнадцатом цифры «74,87» заменить цифрами «73,67»;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16) после абзаца четырнадцатого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лиц с онкологическими заболеваниями, прошедших обследование и/или лечение в текущем году из числа состоящих под диспансерным наблюдением, до 80% (2020 год – нет данных);»;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17) абзац пятнадцатый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области, до 4,2% (2012 год – 1,3%);»;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18) в абзаце шестнадцатом цифры «25,3» заменить цифрами «25,5»;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19) абзац семнадцатый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«обеспеченность паллиативными койками до 0,89 ко</w:t>
      </w:r>
      <w:r w:rsidR="00C65F1F">
        <w:rPr>
          <w:sz w:val="28"/>
          <w:szCs w:val="28"/>
        </w:rPr>
        <w:t>йки</w:t>
      </w:r>
      <w:r w:rsidRPr="00BD25E2">
        <w:rPr>
          <w:sz w:val="28"/>
          <w:szCs w:val="28"/>
        </w:rPr>
        <w:t xml:space="preserve"> на 10 тыс. населения (2020 год – 0,29);»;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20) в абзаце восемнадцатом: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после слова «обеспеченность» дополнить словом «населения»;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цифры «39,3» заменить цифрами «39,2»;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цифры «2021» заменить цифрами «2023»;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г) 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21) в абзаце девятнадцатом: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после слова «обеспеченность» дополнить словом «населения»;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цифры «86,7» заменить цифрами «89,5»;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22) в абзаце двадцать третьем цифры «20 651,21» заменить цифрами «21 116,57»;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23) после абзаца двадцать третьего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«число посещений сельскими жителями медицинских организаций до 7,5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посещени</w:t>
      </w:r>
      <w:r w:rsidR="00C65F1F">
        <w:rPr>
          <w:sz w:val="28"/>
          <w:szCs w:val="28"/>
        </w:rPr>
        <w:t>я</w:t>
      </w:r>
      <w:r w:rsidRPr="00BD25E2">
        <w:rPr>
          <w:sz w:val="28"/>
          <w:szCs w:val="28"/>
        </w:rPr>
        <w:t xml:space="preserve"> на 1 пациента в год (2020 год – 7,3).»;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24) абзац двадцать четвертый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«Обеспеченность населения врачами, оказывающими первичную медико-санитарную помощь, в 2024 году составит 23,4 на 10 тыс. населения (2018 год </w:t>
      </w:r>
      <w:r w:rsidR="00C65F1F">
        <w:rPr>
          <w:sz w:val="28"/>
          <w:szCs w:val="28"/>
        </w:rPr>
        <w:t>–</w:t>
      </w:r>
      <w:r w:rsidRPr="00BD25E2">
        <w:rPr>
          <w:sz w:val="28"/>
          <w:szCs w:val="28"/>
        </w:rPr>
        <w:t xml:space="preserve"> 22,3).»;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25) после абзаца двадцать четвертого дополнить абзацем следующего содержания: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«Смертность от новообразований (в том числе злокачественных) в 2024 году составит 217 случаев на 100 тыс. населения.»;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26) в абзаце двадцать пятом цифры «2022» заменить цифрами «2024».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BD25E2">
        <w:rPr>
          <w:bCs/>
          <w:sz w:val="28"/>
          <w:szCs w:val="28"/>
        </w:rPr>
        <w:t>5. Приложение № 1 к Программе «Цели, задачи и целевые индикаторы государственной программы «Развитие здравоохранения Новосибирской области» изложить в редакции согласно приложению № 1 к настоящему постановлению.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6. Приложение № 2.1 к Программе «Основные мероприятия государственной программы «Развитие здравоохранения Новосибирской области» </w:t>
      </w:r>
      <w:r w:rsidRPr="00BD25E2">
        <w:rPr>
          <w:bCs/>
          <w:sz w:val="28"/>
          <w:szCs w:val="28"/>
        </w:rPr>
        <w:t xml:space="preserve">изложить </w:t>
      </w:r>
      <w:r w:rsidRPr="00BD25E2">
        <w:rPr>
          <w:bCs/>
          <w:sz w:val="28"/>
          <w:szCs w:val="28"/>
        </w:rPr>
        <w:lastRenderedPageBreak/>
        <w:t>в редакции согласно приложению № 2 к настоящему постановлению.</w:t>
      </w:r>
    </w:p>
    <w:p w:rsidR="00BD25E2" w:rsidRPr="00BD25E2" w:rsidRDefault="00BD25E2" w:rsidP="00C65F1F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7. Приложение № 3 к Программе «Сводные финансовые затраты и налоговые расходы государственной программы «Развитие здравоохранения Новосибирской области» изложить в редакции согласно приложению № 3 к настоящему постановлению.</w:t>
      </w:r>
    </w:p>
    <w:p w:rsidR="00BD25E2" w:rsidRPr="00BD25E2" w:rsidRDefault="00BD25E2" w:rsidP="00C65F1F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8. В приложении № 4 к Программе «Подпрограмма 1 «Профилактика заболеваний и формирование здорового образа жизни»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BD25E2" w:rsidRPr="00BD25E2" w:rsidRDefault="00BD25E2" w:rsidP="00C65F1F">
      <w:pPr>
        <w:widowControl w:val="0"/>
        <w:ind w:firstLine="720"/>
        <w:jc w:val="both"/>
        <w:rPr>
          <w:rFonts w:eastAsia="Calibri"/>
          <w:sz w:val="1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770"/>
        <w:gridCol w:w="567"/>
      </w:tblGrid>
      <w:tr w:rsidR="00BD25E2" w:rsidRPr="00BD25E2" w:rsidTr="00BD25E2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3 808 827,5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458 918,6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230 232,0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189 535,9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285 476,5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371 639,0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502 880,8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374 050,9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500 721,7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55 250,2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56 472,3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505 178,2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3 683 329,5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429 688,2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200 686,7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182 568,2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278 533,7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365 321,4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491 783,1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367 064,7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494 733,3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49 261,7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50 483,8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494 733,3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lastRenderedPageBreak/>
              <w:t>всего – 655,0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455,0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124 843,0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28 775,4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29 345,3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6 967,7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6 942,8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6 317,6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11 097,7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6 986,2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5 988,4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5 988,5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5 988,5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10 444,9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3 760 676,2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434 471,6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213 645,7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185 013,8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282 880,6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371 639,0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502 880,8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374 050,9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500 721,7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55 250,2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56 472,3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505 178,2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3 635 578,2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lastRenderedPageBreak/>
              <w:t>2013 год – 405 441,2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184 300,4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178 046,1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275 937,8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365 321,4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491 783,1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367 064,7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494 733,3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49 261,7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50 483,8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494 733,3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федеральный бюджет: всего – 124 843,0 тыс. рублей, в 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28 775,4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29 345,3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6 967,7 тыс. рублей;</w:t>
            </w:r>
          </w:p>
          <w:p w:rsidR="00BD25E2" w:rsidRPr="00BD25E2" w:rsidRDefault="00BD25E2" w:rsidP="00C65F1F">
            <w:pPr>
              <w:widowControl w:val="0"/>
              <w:tabs>
                <w:tab w:val="left" w:pos="34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6 942,8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6 317,6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11 097,7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6 986,2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5 988,4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5 988,5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5 988,5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10 444,9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внебюджетные источники (общественные организации на конкурсной основе): всего – 255,0</w:t>
            </w:r>
            <w:r w:rsidR="00C65F1F">
              <w:rPr>
                <w:rFonts w:eastAsia="Calibri"/>
                <w:sz w:val="28"/>
                <w:szCs w:val="28"/>
              </w:rPr>
              <w:t xml:space="preserve"> </w:t>
            </w:r>
            <w:r w:rsidRPr="00BD25E2">
              <w:rPr>
                <w:rFonts w:eastAsia="Calibri"/>
                <w:sz w:val="28"/>
                <w:szCs w:val="28"/>
              </w:rPr>
              <w:t>тыс.</w:t>
            </w:r>
            <w:r w:rsidR="00C65F1F">
              <w:rPr>
                <w:rFonts w:eastAsia="Calibri"/>
                <w:sz w:val="28"/>
                <w:szCs w:val="28"/>
              </w:rPr>
              <w:t> </w:t>
            </w:r>
            <w:r w:rsidRPr="00BD25E2">
              <w:rPr>
                <w:rFonts w:eastAsia="Calibri"/>
                <w:sz w:val="28"/>
                <w:szCs w:val="28"/>
              </w:rPr>
              <w:t>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255,0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социального развития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4 705,3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lastRenderedPageBreak/>
              <w:t>2013 год – 3 503,0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1 202,3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образования, науки и инновационной политики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14 478,0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6 714,0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7 764,0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21 958,0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7 420,0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7 420,0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4 522,1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2 595,9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департамент физической культуры и спорта </w:t>
            </w:r>
            <w:r w:rsidRPr="00BD25E2">
              <w:rPr>
                <w:rFonts w:eastAsia="Calibri"/>
                <w:sz w:val="28"/>
                <w:szCs w:val="28"/>
              </w:rPr>
              <w:lastRenderedPageBreak/>
              <w:t>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5 460,0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5 460,0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культуры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1 150,0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1 150,0 тыс. 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400,0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200,0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200,0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2024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»;</w:t>
            </w:r>
          </w:p>
        </w:tc>
      </w:tr>
    </w:tbl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18"/>
        </w:rPr>
      </w:pP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в позиции «Основные целевые индикаторы подпрограммы»: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третий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граждан, ежегодно проходящих профилактический медицинский осмотр и (или) диспансеризацию, от общего числа населения (процент);»;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четвертом слова «выявленных на ранних стадиях (</w:t>
      </w:r>
      <w:r w:rsidRPr="00BD25E2">
        <w:rPr>
          <w:sz w:val="28"/>
          <w:szCs w:val="28"/>
          <w:lang w:val="en-US"/>
        </w:rPr>
        <w:t>I</w:t>
      </w:r>
      <w:r w:rsidR="00C65F1F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стадии)» заменить словами «выявленных на </w:t>
      </w:r>
      <w:r w:rsidRPr="00BD25E2">
        <w:rPr>
          <w:sz w:val="28"/>
          <w:szCs w:val="28"/>
          <w:lang w:val="en-US"/>
        </w:rPr>
        <w:t>I</w:t>
      </w:r>
      <w:r w:rsidR="00C65F1F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стадиях»;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десятый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 (процент);»;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г)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четвертый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граждан, ежегодно проходящих профилактический медицинский осмотр и (или) диспансеризацию, от общего числа населения – 72,1% (2020 год – 23,2%);»;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пятом слова «выявленных на ранних стадиях (</w:t>
      </w:r>
      <w:r w:rsidRPr="00BD25E2">
        <w:rPr>
          <w:sz w:val="28"/>
          <w:szCs w:val="28"/>
          <w:lang w:val="en-US"/>
        </w:rPr>
        <w:t>I</w:t>
      </w:r>
      <w:r w:rsidR="00C65F1F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стадии) до 61,2%» заменить словами «выявленных на </w:t>
      </w:r>
      <w:r w:rsidRPr="00BD25E2">
        <w:rPr>
          <w:sz w:val="28"/>
          <w:szCs w:val="28"/>
          <w:lang w:val="en-US"/>
        </w:rPr>
        <w:t>I</w:t>
      </w:r>
      <w:r w:rsidR="00C65F1F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стадиях, до 63%»;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шестом цифры «2022» заменить цифрами «2024»;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девятый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ВИЧ-инфекцией, до 88% (2020 год – 81%);»;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десятый после слов «до 93%» дополнить словами «в 2020 году с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сохранением достигнутого уровня в 2024 году;»;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двенадцатом цифры «14,2» заменить цифрами «14,3»;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тринадцатом цифры «15,6» заменить цифрами «15,7»;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в разделе </w:t>
      </w:r>
      <w:r w:rsidRPr="00BD25E2">
        <w:rPr>
          <w:sz w:val="28"/>
          <w:szCs w:val="28"/>
          <w:lang w:val="en-US"/>
        </w:rPr>
        <w:t>III</w:t>
      </w:r>
      <w:r w:rsidR="00C65F1F">
        <w:rPr>
          <w:sz w:val="28"/>
          <w:szCs w:val="28"/>
        </w:rPr>
        <w:t xml:space="preserve"> </w:t>
      </w:r>
      <w:r w:rsidRPr="00BD25E2">
        <w:rPr>
          <w:sz w:val="28"/>
          <w:szCs w:val="28"/>
        </w:rPr>
        <w:t>«Цели и задачи, целевые индикаторы подпрограммы»: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абзац десятый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граждан, ежегодно проходящих профилактический медицинский осмотр и (или) диспансеризацию, от общего числа населения;»;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абзац одиннадцатый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абзац тринадцатый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«темпы прироста первичной заболеваемости ожирением»;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г) в абзаце пятнадцатом слова «выявленных на ранних стадиях (</w:t>
      </w:r>
      <w:r w:rsidRPr="00BD25E2">
        <w:rPr>
          <w:sz w:val="28"/>
          <w:szCs w:val="28"/>
          <w:lang w:val="en-US"/>
        </w:rPr>
        <w:t>I</w:t>
      </w:r>
      <w:r w:rsidR="00C65F1F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стадии)» заменить словами «выявленных на </w:t>
      </w:r>
      <w:r w:rsidRPr="00BD25E2">
        <w:rPr>
          <w:sz w:val="28"/>
          <w:szCs w:val="28"/>
          <w:lang w:val="en-US"/>
        </w:rPr>
        <w:t>I</w:t>
      </w:r>
      <w:r w:rsidR="00C65F1F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стадиях»;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д) абзацы восемнадцатый и девятнадцатый признать утратившими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е) абзацы с двадцать девятого по тридцать второй признать утратившими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ж) после абзаца тридцать второго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«охват декретированных групп населения профилактическими прививками в</w:t>
      </w:r>
      <w:r w:rsidR="00C65F1F">
        <w:rPr>
          <w:sz w:val="28"/>
          <w:szCs w:val="28"/>
        </w:rPr>
        <w:t> </w:t>
      </w:r>
      <w:r w:rsidRPr="00BD25E2">
        <w:rPr>
          <w:sz w:val="28"/>
          <w:szCs w:val="28"/>
        </w:rPr>
        <w:t>рамках национального календаря профилактических прививок»;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lastRenderedPageBreak/>
        <w:t>з) абзац тридцать четвертый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и) абзац тридцать шестой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3) в разделе </w:t>
      </w:r>
      <w:r w:rsidRPr="00BD25E2">
        <w:rPr>
          <w:sz w:val="28"/>
          <w:szCs w:val="28"/>
          <w:lang w:val="en-US"/>
        </w:rPr>
        <w:t>IV</w:t>
      </w:r>
      <w:r w:rsidRPr="00BD25E2">
        <w:rPr>
          <w:sz w:val="28"/>
          <w:szCs w:val="28"/>
        </w:rPr>
        <w:t xml:space="preserve"> «Характеристика мероприятий подпрограммы»: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после абзаца сорок первого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«Мероприятия по профилактике ВИЧ-инфекции и гепатитов B и C, в том числе с привлечением социально ориентированных некоммерческих организаций, в рамках </w:t>
      </w:r>
      <w:proofErr w:type="spellStart"/>
      <w:r w:rsidRPr="00BD25E2">
        <w:rPr>
          <w:sz w:val="28"/>
          <w:szCs w:val="28"/>
        </w:rPr>
        <w:t>софинансирования</w:t>
      </w:r>
      <w:proofErr w:type="spellEnd"/>
      <w:r w:rsidRPr="00BD25E2">
        <w:rPr>
          <w:sz w:val="28"/>
          <w:szCs w:val="28"/>
        </w:rPr>
        <w:t xml:space="preserve"> из федерального бюджета в 2017-2018 годах реализовывались в том числе в рамках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эвакуации».»;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абзац сорок третий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4) в разделе V «Ожидаемые и конечные результаты»: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абзац четвертый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«доля граждан, ежегодно проходящих профилактический медицинский осмотр и (или) диспансеризацию, от общего числа населения </w:t>
      </w:r>
      <w:r w:rsidR="00BA4681">
        <w:rPr>
          <w:sz w:val="28"/>
          <w:szCs w:val="28"/>
        </w:rPr>
        <w:t>–</w:t>
      </w:r>
      <w:r w:rsidRPr="00BD25E2">
        <w:rPr>
          <w:sz w:val="28"/>
          <w:szCs w:val="28"/>
        </w:rPr>
        <w:t xml:space="preserve"> 72,1% (2020 год </w:t>
      </w:r>
      <w:r w:rsidR="00BA4681">
        <w:rPr>
          <w:sz w:val="28"/>
          <w:szCs w:val="28"/>
        </w:rPr>
        <w:t>–</w:t>
      </w:r>
      <w:r w:rsidRPr="00BD25E2">
        <w:rPr>
          <w:sz w:val="28"/>
          <w:szCs w:val="28"/>
        </w:rPr>
        <w:t xml:space="preserve"> 23,2%);»;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абзац пятый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абзац шестой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«темпы прироста первичной заболеваемости ожирением </w:t>
      </w:r>
      <w:r w:rsidR="00BA4681">
        <w:rPr>
          <w:sz w:val="28"/>
          <w:szCs w:val="28"/>
        </w:rPr>
        <w:t>–</w:t>
      </w:r>
      <w:r w:rsidRPr="00BD25E2">
        <w:rPr>
          <w:sz w:val="28"/>
          <w:szCs w:val="28"/>
        </w:rPr>
        <w:t xml:space="preserve"> 6% (2020 год </w:t>
      </w:r>
      <w:r w:rsidR="00BA4681">
        <w:rPr>
          <w:sz w:val="28"/>
          <w:szCs w:val="28"/>
        </w:rPr>
        <w:t>–</w:t>
      </w:r>
      <w:r w:rsidRPr="00BD25E2">
        <w:rPr>
          <w:sz w:val="28"/>
          <w:szCs w:val="28"/>
        </w:rPr>
        <w:t xml:space="preserve"> 19,8%);»;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г) в абзаце седьмом слова «выявленных на ранних стадиях (</w:t>
      </w:r>
      <w:r w:rsidRPr="00BD25E2">
        <w:rPr>
          <w:sz w:val="28"/>
          <w:szCs w:val="28"/>
          <w:lang w:val="en-US"/>
        </w:rPr>
        <w:t>I</w:t>
      </w:r>
      <w:r w:rsidR="00BA4681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стадии) до</w:t>
      </w:r>
      <w:r w:rsidR="00BA4681">
        <w:rPr>
          <w:sz w:val="28"/>
          <w:szCs w:val="28"/>
        </w:rPr>
        <w:t> </w:t>
      </w:r>
      <w:r w:rsidRPr="00BD25E2">
        <w:rPr>
          <w:sz w:val="28"/>
          <w:szCs w:val="28"/>
        </w:rPr>
        <w:t xml:space="preserve">61,2%» заменить словами «выявленных на </w:t>
      </w:r>
      <w:r w:rsidRPr="00BD25E2">
        <w:rPr>
          <w:sz w:val="28"/>
          <w:szCs w:val="28"/>
          <w:lang w:val="en-US"/>
        </w:rPr>
        <w:t>I</w:t>
      </w:r>
      <w:r w:rsidR="00BA4681">
        <w:rPr>
          <w:sz w:val="28"/>
          <w:szCs w:val="28"/>
        </w:rPr>
        <w:t>-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стадиях, до 63%»;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д) абзац восьмой после слов «до 77,9%» дополнить словами «в 2021 году с</w:t>
      </w:r>
      <w:r w:rsidR="00BA4681">
        <w:rPr>
          <w:sz w:val="28"/>
          <w:szCs w:val="28"/>
        </w:rPr>
        <w:t> </w:t>
      </w:r>
      <w:r w:rsidRPr="00BD25E2">
        <w:rPr>
          <w:sz w:val="28"/>
          <w:szCs w:val="28"/>
        </w:rPr>
        <w:t>сохранением достигнутого уровня в 2024 году;»;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е) в абзаце девятом цифры «15,6» заменить цифрами «15,7»;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ж) в абзаце одиннадцатом цифры «14,2» заменить цифрами «14,3»;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з) абзац восемнадцатый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 до 88% (2020 год – 81%);»;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и) абзацы с двадцатого по двадцать четвертый признать утратившими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к) после абзаца двадцать четвертого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«охват декретированных групп населения профилактическими прививками в</w:t>
      </w:r>
      <w:r w:rsidR="00BA4681">
        <w:rPr>
          <w:sz w:val="28"/>
          <w:szCs w:val="28"/>
        </w:rPr>
        <w:t> </w:t>
      </w:r>
      <w:r w:rsidRPr="00BD25E2">
        <w:rPr>
          <w:sz w:val="28"/>
          <w:szCs w:val="28"/>
        </w:rPr>
        <w:t>рамках национального календаря профилактических прививок не менее 95%;»;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л) абзацы двадцать девятый и тридцатый признать утратившими силу;</w:t>
      </w:r>
    </w:p>
    <w:p w:rsidR="00BD25E2" w:rsidRPr="00BD25E2" w:rsidRDefault="00BD25E2" w:rsidP="00C65F1F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м) абзац тридцать четвертый признать утратившим силу.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9. В приложении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</w:t>
      </w:r>
      <w:r w:rsidRPr="00BD25E2">
        <w:rPr>
          <w:rFonts w:eastAsia="Calibri"/>
          <w:sz w:val="28"/>
          <w:szCs w:val="28"/>
        </w:rPr>
        <w:lastRenderedPageBreak/>
        <w:t>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426"/>
      </w:tblGrid>
      <w:tr w:rsidR="00BD25E2" w:rsidRPr="00BD25E2" w:rsidTr="00BD25E2">
        <w:trPr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101 439 692,4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6 330 543,3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BD25E2" w:rsidRPr="00BD25E2" w:rsidRDefault="00BD25E2" w:rsidP="00C65F1F">
            <w:pPr>
              <w:widowControl w:val="0"/>
              <w:ind w:left="-102" w:firstLine="102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4 601 646,0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5 484 811,1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7 967 663,5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9 153 014,6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8 067 899,6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7 446 419,9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8 004 686,1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7 520 710,3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93 411 106,2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6 007 405,8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4 469 157,1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5 379 663,1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6 887 790,1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7 444 834,7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7 040 220,3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6 342 651,5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7 376 777,9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7 268 012,1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8 028 586,2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323 137,5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350 438,8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735 558,1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581 707,5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132 488,9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105 148,0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lastRenderedPageBreak/>
              <w:t>2019 год – 1 079 873,4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1 708 179,9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1 027 679,3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1 103 768,4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627 908,2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252 698,2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100 071 074,8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4 961 925,7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4 601 646,0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5 484 811,1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7 967 663,5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9 153 014,6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8 067 899,6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7 446 419,9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8 004 686,1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7 520 710,3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92 042 488,6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4 638 788,2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4 469 157,1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5 379 663,1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6 887 790,1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7 444 834,7 тыс. рублей;</w:t>
            </w:r>
            <w:r w:rsidRPr="00BD25E2">
              <w:rPr>
                <w:rFonts w:eastAsia="Calibri"/>
                <w:sz w:val="28"/>
                <w:szCs w:val="28"/>
              </w:rPr>
              <w:tab/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7 040 220,3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6 342 651,5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7 376 777,9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7 268 012,1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8 028 586,2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323 137,5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350 438,8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735 558,1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581 707,5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132 488,9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105 148,0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lastRenderedPageBreak/>
              <w:t>2019 год – 1 079 873,4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1 708 179,9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1 027 679,3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1 103 768,4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 627 908,2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252 698,2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строительства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1 368 617,6 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1 368 617,6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2023 год – </w:t>
            </w:r>
            <w:r w:rsidRPr="00BD25E2">
              <w:rPr>
                <w:rFonts w:eastAsia="Calibri"/>
                <w:sz w:val="28"/>
                <w:szCs w:val="28"/>
              </w:rPr>
              <w:t>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2024 год – </w:t>
            </w:r>
            <w:r w:rsidRPr="00BD25E2">
              <w:rPr>
                <w:rFonts w:eastAsia="Calibri"/>
                <w:sz w:val="28"/>
                <w:szCs w:val="28"/>
              </w:rPr>
              <w:t>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1 368 617,6 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1 368 617,6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2023 год – </w:t>
            </w:r>
            <w:r w:rsidRPr="00BD25E2">
              <w:rPr>
                <w:rFonts w:eastAsia="Calibri"/>
                <w:sz w:val="28"/>
                <w:szCs w:val="28"/>
              </w:rPr>
              <w:t>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1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позиции «Основные целевые индикаторы подпрограммы»: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первом после слов «5 лет и более» дополнить словами «из общего числа больных со злокачественными образованиями, состоящих под диспансерным наблюдением»;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пятый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«смертность от цереброваскулярных заболеваний (случаев на 100 тыс. населения);»;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шестом после слов «скорой медицинской помощи» дополнить словами «в экстренной форме», слово «больного» заменить словом «пациента»;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>абзац девятый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 (человек);»;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втором после слов «5 лет и более» дополнить словами «из общего числа больных со злокачественными образованиями, состоящих под диспансерным наблюдением», цифры «56,7» заменить цифрами «60»;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третьем цифры «39,4» заменить цифрами «39,6»;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пятом цифры «15,2» заменить цифрами «15,1»;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шестой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«смертность от цереброваскулярных заболеваний до 150,6 случа</w:t>
      </w:r>
      <w:r w:rsidR="00BA4681">
        <w:rPr>
          <w:rFonts w:eastAsia="Calibri"/>
          <w:sz w:val="28"/>
          <w:szCs w:val="28"/>
        </w:rPr>
        <w:t>я</w:t>
      </w:r>
      <w:r w:rsidRPr="00BD25E2">
        <w:rPr>
          <w:rFonts w:eastAsia="Calibri"/>
          <w:sz w:val="28"/>
          <w:szCs w:val="28"/>
        </w:rPr>
        <w:t xml:space="preserve"> на 100 тыс.</w:t>
      </w:r>
      <w:r w:rsidR="00BA4681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населения (2012 год – 284,4);»;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седьмом цифры «2022» заменить цифрами «2024»;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восьмой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страхования, до 3080 человек;»;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девятом цифры «2022» заменить цифрами «2024»;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двенадцатый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выездов бригад скорой медицинской помощи в экстренной форме со</w:t>
      </w:r>
      <w:r w:rsidR="00BA4681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 xml:space="preserve">временем </w:t>
      </w:r>
      <w:proofErr w:type="spellStart"/>
      <w:r w:rsidRPr="00BD25E2">
        <w:rPr>
          <w:rFonts w:eastAsia="Calibri"/>
          <w:sz w:val="28"/>
          <w:szCs w:val="28"/>
        </w:rPr>
        <w:t>доезда</w:t>
      </w:r>
      <w:proofErr w:type="spellEnd"/>
      <w:r w:rsidRPr="00BD25E2">
        <w:rPr>
          <w:rFonts w:eastAsia="Calibri"/>
          <w:sz w:val="28"/>
          <w:szCs w:val="28"/>
        </w:rPr>
        <w:t xml:space="preserve"> до пациента менее 20 минут до 92% (2020 год – 90%);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в разделе </w:t>
      </w:r>
      <w:r w:rsidRPr="00BD25E2">
        <w:rPr>
          <w:sz w:val="28"/>
          <w:szCs w:val="28"/>
          <w:lang w:val="en-US"/>
        </w:rPr>
        <w:t>III</w:t>
      </w:r>
      <w:r w:rsidRPr="00BD25E2">
        <w:rPr>
          <w:sz w:val="28"/>
          <w:szCs w:val="28"/>
        </w:rPr>
        <w:t xml:space="preserve"> «Цели и задачи, целевые индикаторы подпрограммы»: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а) в абзаце шестнадцатом после слов «5 лет и более» дополнить словами «из</w:t>
      </w:r>
      <w:r w:rsidR="00BA4681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общего числа больных со злокачественными образованиями, состоящих под диспансерным наблюдением»;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в абзаце семнадцатом слова «на учет» заменить словами «под диспансерное наблюдение»;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абзац двадцатый признать утратившим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после абзаца двадцатого дополнить абзацем следующего содержания: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лиц, инфицированных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д) абзац двадцать четвертый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«смертность от ишемической болезни сердца (случаев на 100 тыс. населения);»;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е) абзац двадцать шестой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«смертность от цереброваскулярных заболеваний (случаев на 100 тыс. населения);»;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ж) в абзаце двадцать седьмом после слов «скорой медицинской помощи» дополнить словами «в экстренной форме», слово «больного» заменить словом «пациента»;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з) абзац тридцать второй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>«количество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 (человек);»;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и) абзац тридцать пятый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«охват лекарственным обеспечением лиц, больных гемофилией, </w:t>
      </w:r>
      <w:proofErr w:type="spellStart"/>
      <w:r w:rsidRPr="00BD25E2">
        <w:rPr>
          <w:rFonts w:eastAsia="Calibri"/>
          <w:sz w:val="28"/>
          <w:szCs w:val="28"/>
        </w:rPr>
        <w:t>муковисцидозом</w:t>
      </w:r>
      <w:proofErr w:type="spellEnd"/>
      <w:r w:rsidRPr="00BD25E2">
        <w:rPr>
          <w:rFonts w:eastAsia="Calibri"/>
          <w:sz w:val="28"/>
          <w:szCs w:val="28"/>
        </w:rPr>
        <w:t>, гипофизарным нанизмом, болезнью Гоше, злокачественными новообразованиям</w:t>
      </w:r>
      <w:r w:rsidR="00BA4681">
        <w:rPr>
          <w:rFonts w:eastAsia="Calibri"/>
          <w:sz w:val="28"/>
          <w:szCs w:val="28"/>
        </w:rPr>
        <w:t>и</w:t>
      </w:r>
      <w:r w:rsidRPr="00BD25E2">
        <w:rPr>
          <w:rFonts w:eastAsia="Calibri"/>
          <w:sz w:val="28"/>
          <w:szCs w:val="28"/>
        </w:rPr>
        <w:t xml:space="preserve"> и лимфоидной, кроветворной и родственных им тканей, рассеянным склерозом, </w:t>
      </w:r>
      <w:proofErr w:type="spellStart"/>
      <w:r w:rsidRPr="00BD25E2">
        <w:rPr>
          <w:rFonts w:eastAsia="Calibri"/>
          <w:sz w:val="28"/>
          <w:szCs w:val="28"/>
        </w:rPr>
        <w:t>гемолитико</w:t>
      </w:r>
      <w:proofErr w:type="spellEnd"/>
      <w:r w:rsidRPr="00BD25E2">
        <w:rPr>
          <w:rFonts w:eastAsia="Calibri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BD25E2">
        <w:rPr>
          <w:rFonts w:eastAsia="Calibri"/>
          <w:sz w:val="28"/>
          <w:szCs w:val="28"/>
        </w:rPr>
        <w:t>мукополисахаридозом</w:t>
      </w:r>
      <w:proofErr w:type="spellEnd"/>
      <w:r w:rsidRPr="00BD25E2">
        <w:rPr>
          <w:rFonts w:eastAsia="Calibri"/>
          <w:sz w:val="28"/>
          <w:szCs w:val="28"/>
        </w:rPr>
        <w:t xml:space="preserve"> I, II и VI типов, </w:t>
      </w:r>
      <w:proofErr w:type="spellStart"/>
      <w:r w:rsidRPr="00BD25E2">
        <w:rPr>
          <w:rFonts w:eastAsia="Calibri"/>
          <w:sz w:val="28"/>
          <w:szCs w:val="28"/>
        </w:rPr>
        <w:t>апластической</w:t>
      </w:r>
      <w:proofErr w:type="spellEnd"/>
      <w:r w:rsidRPr="00BD25E2">
        <w:rPr>
          <w:rFonts w:eastAsia="Calibri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BD25E2">
        <w:rPr>
          <w:rFonts w:eastAsia="Calibri"/>
          <w:sz w:val="28"/>
          <w:szCs w:val="28"/>
        </w:rPr>
        <w:t>Прауэра</w:t>
      </w:r>
      <w:proofErr w:type="spellEnd"/>
      <w:r w:rsidRPr="00BD25E2">
        <w:rPr>
          <w:rFonts w:eastAsia="Calibri"/>
          <w:sz w:val="28"/>
          <w:szCs w:val="28"/>
        </w:rPr>
        <w:t>), лиц после трансплантации органов и (или) тканей (процент);»;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в разделе V «Ожидаемые и конечные результаты»: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а) в абзаце втором после слов «5 лет и более» дополнить словами «из общего числа больных со злокачественными образованиями, состоящих под диспансерным наблюдением», цифры «56,7» заменить цифрами «60»;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в абзаце третьем цифры «39,4» заменить цифрами «39,6»;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абзаце четвертом после слов «до 90%» дополнить словами «в 2020 году с сохранением достигнутого уровня в 2021-2024 годах»;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абзац пятый признать утратившим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д) после абзаца пятого дополнить абзацем следующего содержания: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лиц, инфицированных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 не менее 95% ежегодно;»;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е) в абзаце шестом после слов «до 24%» дополнить словами «в 2020 году с</w:t>
      </w:r>
      <w:r w:rsidR="00133042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сохранением достигнутого уровня в 2021-2024 годах»;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ж) абзац седьмой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«доля выездов бригад скорой медицинской помощи в экстренной форме со временем </w:t>
      </w:r>
      <w:proofErr w:type="spellStart"/>
      <w:r w:rsidRPr="00BD25E2">
        <w:rPr>
          <w:rFonts w:eastAsia="Calibri"/>
          <w:sz w:val="28"/>
          <w:szCs w:val="28"/>
        </w:rPr>
        <w:t>доезда</w:t>
      </w:r>
      <w:proofErr w:type="spellEnd"/>
      <w:r w:rsidRPr="00BD25E2">
        <w:rPr>
          <w:rFonts w:eastAsia="Calibri"/>
          <w:sz w:val="28"/>
          <w:szCs w:val="28"/>
        </w:rPr>
        <w:t xml:space="preserve"> до пациента менее 20 минут до 92% (2020 год – 90%);»;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з) в абзаце восьмом цифры «242» заменить цифрами «287»;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и) абзац одиннадцатый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страхования, до 3080 человек;»;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к) в абзаце двенадцатом цифры «2022» заменить цифрами «2024»;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л) абзац четырнадцатый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«охват лекарственным обеспечением лиц, больных гемофилией, </w:t>
      </w:r>
      <w:proofErr w:type="spellStart"/>
      <w:r w:rsidRPr="00BD25E2">
        <w:rPr>
          <w:rFonts w:eastAsia="Calibri"/>
          <w:sz w:val="28"/>
          <w:szCs w:val="28"/>
        </w:rPr>
        <w:t>муковисцидозом</w:t>
      </w:r>
      <w:proofErr w:type="spellEnd"/>
      <w:r w:rsidRPr="00BD25E2">
        <w:rPr>
          <w:rFonts w:eastAsia="Calibri"/>
          <w:sz w:val="28"/>
          <w:szCs w:val="28"/>
        </w:rPr>
        <w:t>, гипофизарным нанизмом, болезнью Гоше, злокачественными новообразованиям</w:t>
      </w:r>
      <w:r w:rsidR="00133042">
        <w:rPr>
          <w:rFonts w:eastAsia="Calibri"/>
          <w:sz w:val="28"/>
          <w:szCs w:val="28"/>
        </w:rPr>
        <w:t>и</w:t>
      </w:r>
      <w:r w:rsidRPr="00BD25E2">
        <w:rPr>
          <w:rFonts w:eastAsia="Calibri"/>
          <w:sz w:val="28"/>
          <w:szCs w:val="28"/>
        </w:rPr>
        <w:t xml:space="preserve"> и лимфоидной, кроветворной и родственных им тканей, рассеянным склерозом, </w:t>
      </w:r>
      <w:proofErr w:type="spellStart"/>
      <w:r w:rsidRPr="00BD25E2">
        <w:rPr>
          <w:rFonts w:eastAsia="Calibri"/>
          <w:sz w:val="28"/>
          <w:szCs w:val="28"/>
        </w:rPr>
        <w:t>гемолитико</w:t>
      </w:r>
      <w:proofErr w:type="spellEnd"/>
      <w:r w:rsidRPr="00BD25E2">
        <w:rPr>
          <w:rFonts w:eastAsia="Calibri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BD25E2">
        <w:rPr>
          <w:rFonts w:eastAsia="Calibri"/>
          <w:sz w:val="28"/>
          <w:szCs w:val="28"/>
        </w:rPr>
        <w:t>мукополисахаридозом</w:t>
      </w:r>
      <w:proofErr w:type="spellEnd"/>
      <w:r w:rsidRPr="00BD25E2">
        <w:rPr>
          <w:rFonts w:eastAsia="Calibri"/>
          <w:sz w:val="28"/>
          <w:szCs w:val="28"/>
        </w:rPr>
        <w:t xml:space="preserve"> I, II и VI типов, </w:t>
      </w:r>
      <w:proofErr w:type="spellStart"/>
      <w:r w:rsidRPr="00BD25E2">
        <w:rPr>
          <w:rFonts w:eastAsia="Calibri"/>
          <w:sz w:val="28"/>
          <w:szCs w:val="28"/>
        </w:rPr>
        <w:t>апластической</w:t>
      </w:r>
      <w:proofErr w:type="spellEnd"/>
      <w:r w:rsidRPr="00BD25E2">
        <w:rPr>
          <w:rFonts w:eastAsia="Calibri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BD25E2">
        <w:rPr>
          <w:rFonts w:eastAsia="Calibri"/>
          <w:sz w:val="28"/>
          <w:szCs w:val="28"/>
        </w:rPr>
        <w:t>Прауэра</w:t>
      </w:r>
      <w:proofErr w:type="spellEnd"/>
      <w:r w:rsidRPr="00BD25E2">
        <w:rPr>
          <w:rFonts w:eastAsia="Calibri"/>
          <w:sz w:val="28"/>
          <w:szCs w:val="28"/>
        </w:rPr>
        <w:t>), лиц после трансплантации органов и (или) тканей до 100% (2016 год – 99,7%);»;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>м) в абзаце семнадцатом слова «на учет» заменить словами «под диспансерное наблюдение», цифры «18,8» заменить цифрами «17,3»;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н) в абзаце восемнадцатом цифры «15,2» заменить цифрами «15,1»;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о) абзац девятнадцатый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«смертность от ишемической болезни сердца до 369,3 случа</w:t>
      </w:r>
      <w:r w:rsidR="00133042">
        <w:rPr>
          <w:rFonts w:eastAsia="Calibri"/>
          <w:sz w:val="28"/>
          <w:szCs w:val="28"/>
        </w:rPr>
        <w:t>я</w:t>
      </w:r>
      <w:r w:rsidRPr="00BD25E2">
        <w:rPr>
          <w:rFonts w:eastAsia="Calibri"/>
          <w:sz w:val="28"/>
          <w:szCs w:val="28"/>
        </w:rPr>
        <w:t xml:space="preserve"> на 100 тыс. населения (2012 год – 418,1);»;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п) абзац двадцатый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«смертность от цереброваскулярных заболеваний до 150,6 случа</w:t>
      </w:r>
      <w:r w:rsidR="00133042">
        <w:rPr>
          <w:rFonts w:eastAsia="Calibri"/>
          <w:sz w:val="28"/>
          <w:szCs w:val="28"/>
        </w:rPr>
        <w:t>я</w:t>
      </w:r>
      <w:r w:rsidRPr="00BD25E2">
        <w:rPr>
          <w:rFonts w:eastAsia="Calibri"/>
          <w:sz w:val="28"/>
          <w:szCs w:val="28"/>
        </w:rPr>
        <w:t xml:space="preserve"> на 100 тыс. населения (2012 год – 284,4);»;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р) в абзаце двадцать первом после слов «до 1,4%» дополнить словами «в 2018 году с сохранением достигнутого уровня в 2019-2024 годах».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10. В приложении № 6 к Программе «Подпрограмма 3 «Развитие государственно-частного партнерства»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804"/>
        <w:gridCol w:w="426"/>
      </w:tblGrid>
      <w:tr w:rsidR="00BD25E2" w:rsidRPr="00BD25E2" w:rsidTr="00BD25E2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6 357 090,0 тыс. рублей, 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6 357 090,0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569 220,0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1 069 090,0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1 374 780,0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1 720 000,0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1 624 000,0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6 357 090,0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lastRenderedPageBreak/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569 220,0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1 069 090,0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1 374 780,0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1 720 000,0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1 624 000,0 тыс. рублей.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Кроме того, финансирование подпрограммы осуществляется за счет средств Территориального фонда обязательного медицинского страхования в  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1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позицию «Основные целевые индикаторы подпрограммы» изложить в</w:t>
      </w:r>
      <w:r w:rsidR="00133042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804"/>
        <w:gridCol w:w="426"/>
      </w:tblGrid>
      <w:tr w:rsidR="00BD25E2" w:rsidRPr="00BD25E2" w:rsidTr="00BD25E2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13304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Количество заключенных концессионных соглашений и соглашений о государственно-частном партнерстве в</w:t>
            </w:r>
            <w:r w:rsidR="00133042">
              <w:rPr>
                <w:rFonts w:eastAsia="Calibri"/>
                <w:sz w:val="28"/>
                <w:szCs w:val="28"/>
              </w:rPr>
              <w:t> </w:t>
            </w:r>
            <w:r w:rsidRPr="00BD25E2">
              <w:rPr>
                <w:rFonts w:eastAsia="Calibri"/>
                <w:sz w:val="28"/>
                <w:szCs w:val="28"/>
              </w:rPr>
              <w:t>отношении объектов здравоохранения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1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позицию «Ожидаемые результаты реализации подпрограммы, выраженные в количественно измеримых показателях»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804"/>
        <w:gridCol w:w="426"/>
      </w:tblGrid>
      <w:tr w:rsidR="00BD25E2" w:rsidRPr="00BD25E2" w:rsidTr="00BD25E2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13304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К 2024 году количество заключенных концессионных соглашений и соглашений о государственно-частном партнерстве в отношении объектов здравоохранения составит 4 соглашения, нарастающим итогом (2020</w:t>
            </w:r>
            <w:r w:rsidR="00133042">
              <w:rPr>
                <w:rFonts w:eastAsia="Calibri"/>
                <w:sz w:val="28"/>
                <w:szCs w:val="28"/>
              </w:rPr>
              <w:t> </w:t>
            </w:r>
            <w:r w:rsidRPr="00BD25E2">
              <w:rPr>
                <w:rFonts w:eastAsia="Calibri"/>
                <w:sz w:val="28"/>
                <w:szCs w:val="28"/>
              </w:rPr>
              <w:t>год</w:t>
            </w:r>
            <w:r w:rsidR="00133042">
              <w:rPr>
                <w:rFonts w:eastAsia="Calibri"/>
                <w:sz w:val="28"/>
                <w:szCs w:val="28"/>
              </w:rPr>
              <w:t> </w:t>
            </w:r>
            <w:r w:rsidRPr="00BD25E2">
              <w:rPr>
                <w:rFonts w:eastAsia="Calibri"/>
                <w:sz w:val="28"/>
                <w:szCs w:val="28"/>
              </w:rPr>
              <w:t>– 3)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18"/>
        </w:rPr>
      </w:pP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после абзаца седьмого раздела </w:t>
      </w:r>
      <w:r w:rsidRPr="00BD25E2">
        <w:rPr>
          <w:sz w:val="28"/>
          <w:szCs w:val="28"/>
          <w:lang w:val="en-US"/>
        </w:rPr>
        <w:t>IV</w:t>
      </w:r>
      <w:r w:rsidRPr="00BD25E2">
        <w:rPr>
          <w:sz w:val="28"/>
          <w:szCs w:val="28"/>
        </w:rPr>
        <w:t xml:space="preserve"> «Характеристика мероприятий подпрограммы» дополнить абзацами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«развитие инфраструктуры организации оказания медицинской помощи посредством применения механизмов государственно-частного партнерства.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Данное мероприятие направлено на увеличение количества эффективно реализованных инфраструктурных проектов на территории Новосибирской области в сфере здравоохранения, что будет способствовать повышению доступности и качества оказания медицинской помощи населению Новосибирской области через привлечение лучших медицинских кадров, современного </w:t>
      </w:r>
      <w:r w:rsidRPr="00BD25E2">
        <w:rPr>
          <w:sz w:val="28"/>
          <w:szCs w:val="28"/>
        </w:rPr>
        <w:lastRenderedPageBreak/>
        <w:t>медицинского оборудования и новых медицинских технологий.»;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раздел V «Ожидаемые и конечные результаты» изложить в следующей редакции:</w:t>
      </w:r>
    </w:p>
    <w:p w:rsidR="00BD25E2" w:rsidRPr="00BD25E2" w:rsidRDefault="00BD25E2" w:rsidP="00C65F1F">
      <w:pPr>
        <w:widowControl w:val="0"/>
        <w:jc w:val="center"/>
        <w:rPr>
          <w:sz w:val="28"/>
          <w:szCs w:val="28"/>
        </w:rPr>
      </w:pPr>
      <w:r w:rsidRPr="00BD25E2">
        <w:rPr>
          <w:sz w:val="28"/>
          <w:szCs w:val="28"/>
        </w:rPr>
        <w:t>«V. Ожидаемые и конечные результаты</w:t>
      </w:r>
    </w:p>
    <w:p w:rsidR="00BD25E2" w:rsidRPr="00BD25E2" w:rsidRDefault="00BD25E2" w:rsidP="00C65F1F">
      <w:pPr>
        <w:widowControl w:val="0"/>
        <w:jc w:val="center"/>
        <w:rPr>
          <w:sz w:val="28"/>
          <w:szCs w:val="28"/>
        </w:rPr>
      </w:pP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По итогам реализации мероприятий подпрограммы, направленных на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области, к 2024 году количество заключенных концессионных соглашений и соглашений о государственно-частном партнерстве в отношении объектов здравоохранения составит 4 соглашения, нарастающим итогом (2020 год – 3).».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11. В приложении № 7 к Программе «Подпрограмма 4 «Охрана здоровья матери и ребенка»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 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567"/>
      </w:tblGrid>
      <w:tr w:rsidR="00BD25E2" w:rsidRPr="00BD25E2" w:rsidTr="00BD25E2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10 051 028,3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1 796 072,7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1 097 739,4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1 141 520,1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667 209,7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677 770,5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908 886,6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686 743,7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546 729,8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563 883,7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644 517,8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651 006,3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668 948,0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24 352,5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26 225,6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1 782,5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9 998 667,7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1 771 720,2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1 071 513,8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1 139 737,6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667 209,7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677 770,5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908 886,6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686 743,7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546 729,8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563 883,7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644 517,8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651 006,3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668 948,0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8 197 804,7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873 272,7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632 315,8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676 520,1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667 209,7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677 770,5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908 886,6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686 743,7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546 729,8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563 883,7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644 517,8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651 006,3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668 948,0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24 352,5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26 225,6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1 782,5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8 145 444,1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848 920,2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606 090,2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674 737,6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667 209,7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677 770,5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908 886,6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686 743,7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546 729,8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563 883,7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644 517,8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651 006,3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668 948,0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1 387 800,0 тыс. рублей, в том числе по годам (средства областного бюджета Новосибирской области):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922 800,0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465 000,0*тыс.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465 000,0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tabs>
                <w:tab w:val="left" w:pos="3899"/>
              </w:tabs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рублей.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*</w:t>
            </w:r>
            <w:proofErr w:type="gramStart"/>
            <w:r w:rsidRPr="00BD25E2">
              <w:rPr>
                <w:sz w:val="28"/>
                <w:szCs w:val="28"/>
              </w:rPr>
              <w:t>В</w:t>
            </w:r>
            <w:proofErr w:type="gramEnd"/>
            <w:r w:rsidRPr="00BD25E2">
              <w:rPr>
                <w:sz w:val="28"/>
                <w:szCs w:val="28"/>
              </w:rPr>
              <w:t xml:space="preserve"> связи с переносом исполнения мероприятия на 2015 год сумма плановых значений на 2014 год приведена </w:t>
            </w:r>
            <w:proofErr w:type="spellStart"/>
            <w:r w:rsidRPr="00BD25E2">
              <w:rPr>
                <w:sz w:val="28"/>
                <w:szCs w:val="28"/>
              </w:rPr>
              <w:t>справочно</w:t>
            </w:r>
            <w:proofErr w:type="spellEnd"/>
            <w:r w:rsidRPr="00BD25E2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423,6 тыс. рублей, в том числе по годам (средства областного бюджета Новосибирской области):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423,6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третьем цифры «58» заменить цифрами «61,3»;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в абзаце шестом </w:t>
      </w:r>
      <w:r w:rsidRPr="00BD25E2">
        <w:rPr>
          <w:sz w:val="28"/>
          <w:szCs w:val="28"/>
        </w:rPr>
        <w:t>после слов «до 91,7%» дополнить словами «в 2018 году с сохранением достигнутого уровня в 2024 году»</w:t>
      </w:r>
      <w:r w:rsidRPr="00BD25E2">
        <w:rPr>
          <w:rFonts w:eastAsia="Calibri"/>
          <w:sz w:val="28"/>
          <w:szCs w:val="28"/>
        </w:rPr>
        <w:t>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седьмом цифры «2021» заменить цифрами «2024», цифры «20,9» заменить цифрами «20,8»;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девятом слова «до 26,3% в 2021 году с сохранением достигнутого уровня в 2022 году» заменить словами «до 26,2% в 2023 году с сохранением достигнутого уровня в 2024 году»;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в абзаце десятом </w:t>
      </w:r>
      <w:r w:rsidRPr="00BD25E2">
        <w:rPr>
          <w:sz w:val="28"/>
          <w:szCs w:val="28"/>
        </w:rPr>
        <w:t>после слов «до 1,9 случая на 1000 родившихся живыми» дополнить словами «в 2018 году с сохранением достигнутого уровня в 2024 году»</w:t>
      </w:r>
      <w:r w:rsidRPr="00BD25E2">
        <w:rPr>
          <w:rFonts w:eastAsia="Calibri"/>
          <w:sz w:val="28"/>
          <w:szCs w:val="28"/>
        </w:rPr>
        <w:t>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одиннадцатом цифры «59» заменить цифрами «53,5»;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в абзаце двенадцатом </w:t>
      </w:r>
      <w:r w:rsidRPr="00BD25E2">
        <w:rPr>
          <w:sz w:val="28"/>
          <w:szCs w:val="28"/>
        </w:rPr>
        <w:t>после слов «до 0,16%» дополнить словами «в 2019 году с сохранением достигнутого уровня в 2024 году»</w:t>
      </w:r>
      <w:r w:rsidRPr="00BD25E2">
        <w:rPr>
          <w:rFonts w:eastAsia="Calibri"/>
          <w:sz w:val="28"/>
          <w:szCs w:val="28"/>
        </w:rPr>
        <w:t>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2) в разделе V «Ожидаемые и конечные результаты»: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а) в абзаце первом цифры «2022» заменить цифрами «2024»;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в абзаце третьем цифры «58» заменить цифрами «61,3»;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в) в абзаце шестом </w:t>
      </w:r>
      <w:r w:rsidRPr="00BD25E2">
        <w:rPr>
          <w:sz w:val="28"/>
          <w:szCs w:val="28"/>
        </w:rPr>
        <w:t>после слов «до 91,7%» дополнить словами «в 2018 году с сохранением достигнутого уровня в 2024 году»</w:t>
      </w:r>
      <w:r w:rsidRPr="00BD25E2">
        <w:rPr>
          <w:rFonts w:eastAsia="Calibri"/>
          <w:sz w:val="28"/>
          <w:szCs w:val="28"/>
        </w:rPr>
        <w:t>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г) в абзаце седьмом </w:t>
      </w:r>
      <w:r w:rsidRPr="00BD25E2">
        <w:rPr>
          <w:sz w:val="28"/>
          <w:szCs w:val="28"/>
        </w:rPr>
        <w:t>после слов «85,9%» дополнить словами «в 2019 году с</w:t>
      </w:r>
      <w:r w:rsidR="00133042">
        <w:rPr>
          <w:sz w:val="28"/>
          <w:szCs w:val="28"/>
        </w:rPr>
        <w:t> </w:t>
      </w:r>
      <w:r w:rsidRPr="00BD25E2">
        <w:rPr>
          <w:sz w:val="28"/>
          <w:szCs w:val="28"/>
        </w:rPr>
        <w:t>сохранением достигнутого уровня в 2024 году»</w:t>
      </w:r>
      <w:r w:rsidRPr="00BD25E2">
        <w:rPr>
          <w:rFonts w:eastAsia="Calibri"/>
          <w:sz w:val="28"/>
          <w:szCs w:val="28"/>
        </w:rPr>
        <w:t>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д) в абзаце восьмом цифры «2022» заменить цифрами «2024», цифры «20,9» заменить цифрами «20,8»;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е) в абзаце десятом слова «до 26,3% в 2021 году с сохранением достигнутого уровня в 2022 году» заменить словами «до 26,2% в 2023 году с сохранением достигнутого уровня в 2024 году»;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ж) в абзаце одиннадцатом </w:t>
      </w:r>
      <w:r w:rsidRPr="00BD25E2">
        <w:rPr>
          <w:sz w:val="28"/>
          <w:szCs w:val="28"/>
        </w:rPr>
        <w:t>после слов «до 1,9 случая на 1000 родившихся живыми» дополнить словами «в 2018 году с сохранением достигнутого уровня в</w:t>
      </w:r>
      <w:r w:rsidR="00133042">
        <w:rPr>
          <w:sz w:val="28"/>
          <w:szCs w:val="28"/>
        </w:rPr>
        <w:t> </w:t>
      </w:r>
      <w:r w:rsidRPr="00BD25E2">
        <w:rPr>
          <w:sz w:val="28"/>
          <w:szCs w:val="28"/>
        </w:rPr>
        <w:t>2024 году»</w:t>
      </w:r>
      <w:r w:rsidRPr="00BD25E2">
        <w:rPr>
          <w:rFonts w:eastAsia="Calibri"/>
          <w:sz w:val="28"/>
          <w:szCs w:val="28"/>
        </w:rPr>
        <w:t>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з) в абзаце двенадцатом цифры «59» заменить цифрами «53,5»;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и) в абзаце тринадцатом </w:t>
      </w:r>
      <w:r w:rsidRPr="00BD25E2">
        <w:rPr>
          <w:sz w:val="28"/>
          <w:szCs w:val="28"/>
        </w:rPr>
        <w:t>после слов «до 0,16%» дополнить словами «в 2019 году с сохранением достигнутого уровня в 2024 году».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>12. В приложении № 8 к Программе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426"/>
      </w:tblGrid>
      <w:tr w:rsidR="00BD25E2" w:rsidRPr="00BD25E2" w:rsidTr="00BD25E2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11 023,0 тыс. рублей, 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11 023,0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2013 год – 11 023,0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2022 год – 0,0 тыс. рублей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рублей.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Финансирование подпрограммы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</w:t>
            </w:r>
            <w:r w:rsidRPr="00BD25E2">
              <w:rPr>
                <w:rFonts w:eastAsia="Calibri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первом цифры «2021» заменить цифрами «2024»;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четвертый признать утратившим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rFonts w:eastAsia="Calibri"/>
          <w:sz w:val="28"/>
          <w:szCs w:val="28"/>
        </w:rPr>
        <w:t>2) </w:t>
      </w:r>
      <w:r w:rsidRPr="00BD25E2">
        <w:rPr>
          <w:sz w:val="28"/>
          <w:szCs w:val="28"/>
        </w:rPr>
        <w:t>абзац третий в разделе V «Ожидаемые и конечные результаты» признать утратившим силу.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13. В приложении № 9 к Программе «Подпрограмма 6 «Оказание паллиативной медицинской помощи, в том числе детям»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1 467 210,1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3 960,0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23 269,7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23 028,8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30 519,2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31 918,6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140 699,4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183 229,5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206 605,2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207 295,4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205 635,9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205 524,2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205 524,2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899 500,1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3 960,0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23 269,7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23 028,8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30 519,2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31 918,6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51 504,5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100 738,2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120 466,7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129 650,0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128 222,6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128 110,9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128 110,9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567 710,0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2018 год </w:t>
            </w:r>
            <w:r w:rsidRPr="00BD25E2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BD25E2">
              <w:rPr>
                <w:sz w:val="28"/>
                <w:szCs w:val="28"/>
              </w:rPr>
              <w:t>89 194,9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2019 год </w:t>
            </w:r>
            <w:r w:rsidRPr="00BD25E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BD25E2">
              <w:rPr>
                <w:sz w:val="28"/>
                <w:szCs w:val="28"/>
              </w:rPr>
              <w:t xml:space="preserve"> 82 491,3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86 138,5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77 645,4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77 413,3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77 413,3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77 413,3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позицию «Основные целевые индикаторы подпрограммы» изложить в</w:t>
      </w:r>
      <w:r w:rsidR="00133042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 (процент)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позицию «Ожидаемые результаты реализации подпрограммы, выраженные в количественно измеримых показателях»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К 2024 году доля пациентов, получивших паллиативную медицинскую помощь, в общем количестве пациентов, нуждающихся в паллиативной медицинской помощи, составит 82,0% (2020 год – 28,5%)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абзац четвертый раздела </w:t>
      </w:r>
      <w:r w:rsidRPr="00BD25E2">
        <w:rPr>
          <w:sz w:val="28"/>
          <w:szCs w:val="28"/>
          <w:lang w:val="en-US"/>
        </w:rPr>
        <w:t>III</w:t>
      </w:r>
      <w:r w:rsidR="00B377EC">
        <w:rPr>
          <w:sz w:val="28"/>
          <w:szCs w:val="28"/>
        </w:rPr>
        <w:t xml:space="preserve"> </w:t>
      </w:r>
      <w:r w:rsidRPr="00BD25E2">
        <w:rPr>
          <w:sz w:val="28"/>
          <w:szCs w:val="28"/>
        </w:rPr>
        <w:t>«Цели и задачи, целевые индикаторы подпрограммы»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пациентов, получивших паллиативную медицинскую помощь, в общем количестве пациентов, нуждающихся в паллиативной медицинской помощи (процент).»;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раздел V «Ожидаемые и конечные результаты» изложить в следующей редакции:</w:t>
      </w:r>
    </w:p>
    <w:p w:rsidR="00BD25E2" w:rsidRPr="00BD25E2" w:rsidRDefault="00BD25E2" w:rsidP="00B377EC">
      <w:pPr>
        <w:widowControl w:val="0"/>
        <w:adjustRightInd w:val="0"/>
        <w:jc w:val="center"/>
        <w:rPr>
          <w:sz w:val="28"/>
          <w:szCs w:val="28"/>
        </w:rPr>
      </w:pPr>
      <w:r w:rsidRPr="00BD25E2">
        <w:rPr>
          <w:sz w:val="28"/>
          <w:szCs w:val="28"/>
        </w:rPr>
        <w:t>«V. Ожидаемые и конечные результаты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>По итогам реализации мероприятий подпрограммы, направленных на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заболевания, к концу 2024 года доля пациентов, получивших паллиативную медицинскую помощь, в общем количестве пациентов, нуждающихся в</w:t>
      </w:r>
      <w:r w:rsidR="00B377EC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паллиативной медицинской помощи, составит 82,0% (2020 год – 28,5%).».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14. В приложении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</w:t>
      </w:r>
      <w:r w:rsidRPr="00BD25E2">
        <w:rPr>
          <w:rFonts w:eastAsia="Calibri"/>
          <w:sz w:val="28"/>
          <w:szCs w:val="28"/>
        </w:rPr>
        <w:t>п</w:t>
      </w:r>
      <w:r w:rsidRPr="00BD25E2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6 905 037,7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427 922,4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562 046,7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567 236,2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585 583,9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575 252,7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591 578,4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589 322,7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595 595,9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611 905,7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612 410,3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592 593,9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593 588,9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5 420 580,2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397 922,4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411 152,7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440 530,2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432 883,9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422 552,7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458 090,9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445 322,7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472 355,9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492 955,7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494 630,3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475 593,9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475 588,9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lastRenderedPageBreak/>
              <w:t>внебюджетные источники: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463 400,0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75 894,0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76 706,0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77 700,0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77 700,0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77 700,0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77 700,0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1 021 057,5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30 000,0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75 000,0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50 000,0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75 000,0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75 000,0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55 787,5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66 300,0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123 240,0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118 950,0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117 780,0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117 000,0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117 000,0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абзаце шестом позиции «Основные целевые индикаторы подпрограммы» после слова «специалистов» дополнить словами «среднего звена», слова «профессиональных», «, осуществляющих подготовку специалистов среднего звена» исключить;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втором цифры «90» заменить цифрами «95»;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в абзаце четвертом слова «в 2020 году </w:t>
      </w:r>
      <w:r w:rsidR="00B377EC">
        <w:rPr>
          <w:rFonts w:eastAsia="Calibri"/>
          <w:sz w:val="28"/>
          <w:szCs w:val="28"/>
        </w:rPr>
        <w:t>– 1411 человек, в 2021-</w:t>
      </w:r>
      <w:r w:rsidRPr="00BD25E2">
        <w:rPr>
          <w:rFonts w:eastAsia="Calibri"/>
          <w:sz w:val="28"/>
          <w:szCs w:val="28"/>
        </w:rPr>
        <w:t xml:space="preserve">2022 годах </w:t>
      </w:r>
      <w:r w:rsidR="00B377EC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1416 человек, ежегодно;» заменить словами «в</w:t>
      </w:r>
      <w:r w:rsidR="00B377EC">
        <w:rPr>
          <w:rFonts w:eastAsia="Calibri"/>
          <w:sz w:val="28"/>
          <w:szCs w:val="28"/>
        </w:rPr>
        <w:t xml:space="preserve"> </w:t>
      </w:r>
      <w:r w:rsidRPr="00BD25E2">
        <w:rPr>
          <w:rFonts w:eastAsia="Calibri"/>
          <w:sz w:val="28"/>
          <w:szCs w:val="28"/>
        </w:rPr>
        <w:t>2020 году – 1420 человек, в 2021-2022 годах – 1365 человек, ежегодно, в 2023-2024 годах – 1165 человек, ежегодно»;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седьмой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«количество подготовленных специалистов среднего звена по программам дополнительного медицинского и фармацевтического образования в</w:t>
      </w:r>
      <w:r w:rsidR="00B377EC">
        <w:rPr>
          <w:rFonts w:eastAsia="Calibri"/>
          <w:sz w:val="28"/>
          <w:szCs w:val="28"/>
        </w:rPr>
        <w:t xml:space="preserve"> </w:t>
      </w:r>
      <w:r w:rsidRPr="00BD25E2">
        <w:rPr>
          <w:rFonts w:eastAsia="Calibri"/>
          <w:sz w:val="28"/>
          <w:szCs w:val="28"/>
        </w:rPr>
        <w:t xml:space="preserve">государственных образовательных организациях </w:t>
      </w:r>
      <w:r w:rsidR="00B377EC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4570 чел. ежегодно (2020 год </w:t>
      </w:r>
      <w:r w:rsidR="00B377EC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4570 чел.);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одиннадцатом цифры «45» заменить цифрами «85»;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 xml:space="preserve">2) в абзаце двенадцатом раздела </w:t>
      </w:r>
      <w:r w:rsidRPr="00BD25E2">
        <w:rPr>
          <w:rFonts w:eastAsia="Calibri"/>
          <w:sz w:val="28"/>
          <w:szCs w:val="28"/>
          <w:lang w:val="en-US"/>
        </w:rPr>
        <w:t>III</w:t>
      </w:r>
      <w:r w:rsidRPr="00BD25E2">
        <w:rPr>
          <w:rFonts w:eastAsia="Calibri"/>
          <w:sz w:val="28"/>
          <w:szCs w:val="28"/>
        </w:rPr>
        <w:t xml:space="preserve"> «Цели и задачи, целевые индикаторы подпрограммы» после слов «подготовленных специалистов» дополнить словами «среднего звена», слова «профессиональных», «, осуществляющих подготовку специалистов среднего звена» исключить;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в разделе V «Ожидаемые и конечные результаты»: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а) в абзаце втором цифры «90» заменить цифрами «95»;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в абзаце третьем цифры «86» заменить цифрами «95»;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в) в абзаце пятом слова «в 2020 году </w:t>
      </w:r>
      <w:r w:rsidR="00B377EC">
        <w:rPr>
          <w:rFonts w:eastAsia="Calibri"/>
          <w:sz w:val="28"/>
          <w:szCs w:val="28"/>
        </w:rPr>
        <w:t>– 1411 человек, в 2021-</w:t>
      </w:r>
      <w:r w:rsidRPr="00BD25E2">
        <w:rPr>
          <w:rFonts w:eastAsia="Calibri"/>
          <w:sz w:val="28"/>
          <w:szCs w:val="28"/>
        </w:rPr>
        <w:t xml:space="preserve">2022 годах </w:t>
      </w:r>
      <w:r w:rsidR="00B377EC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1416 человек, ежегодно;» заменить словами «в</w:t>
      </w:r>
      <w:r w:rsidR="00B377EC">
        <w:rPr>
          <w:rFonts w:eastAsia="Calibri"/>
          <w:sz w:val="28"/>
          <w:szCs w:val="28"/>
        </w:rPr>
        <w:t xml:space="preserve"> </w:t>
      </w:r>
      <w:r w:rsidRPr="00BD25E2">
        <w:rPr>
          <w:rFonts w:eastAsia="Calibri"/>
          <w:sz w:val="28"/>
          <w:szCs w:val="28"/>
        </w:rPr>
        <w:t>2020 году – 1420 человек, в 2021-2022 годах – 1365 человек, ежегодно, в 2023-2024 годах – 1165 человек, ежегодно»;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абзац восьмой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«количество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 </w:t>
      </w:r>
      <w:r w:rsidR="00B377EC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4570 чел. ежегодно (2020 год </w:t>
      </w:r>
      <w:r w:rsidR="00B377EC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4570 чел.);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д) в абзаце двенадцатом цифры «45» заменить цифрами «85».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15. В</w:t>
      </w:r>
      <w:r w:rsidRPr="00BD25E2">
        <w:rPr>
          <w:sz w:val="28"/>
          <w:szCs w:val="28"/>
        </w:rPr>
        <w:t xml:space="preserve"> </w:t>
      </w:r>
      <w:r w:rsidRPr="00BD25E2">
        <w:rPr>
          <w:rFonts w:eastAsia="Calibri"/>
          <w:sz w:val="28"/>
          <w:szCs w:val="28"/>
        </w:rPr>
        <w:t>приложении № 11 к Программе «Подпрограмма 8 «Совершенствование системы лекарственного обеспечения, в том числе в</w:t>
      </w:r>
      <w:r w:rsidR="005417F3">
        <w:rPr>
          <w:rFonts w:eastAsia="Calibri"/>
          <w:sz w:val="28"/>
          <w:szCs w:val="28"/>
        </w:rPr>
        <w:t xml:space="preserve"> </w:t>
      </w:r>
      <w:r w:rsidRPr="00BD25E2">
        <w:rPr>
          <w:rFonts w:eastAsia="Calibri"/>
          <w:sz w:val="28"/>
          <w:szCs w:val="28"/>
        </w:rPr>
        <w:t>амбулаторных условиях»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1) </w:t>
      </w:r>
      <w:r w:rsidRPr="00BD25E2">
        <w:rPr>
          <w:sz w:val="28"/>
          <w:szCs w:val="28"/>
        </w:rPr>
        <w:t xml:space="preserve">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 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25 248 052,9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1 758 621,8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2 447 331,6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2 358 113,9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2 489 602,7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3 214 634,7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2 496 428,3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2 494 430,6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2 494 430,6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13 949 830,0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lastRenderedPageBreak/>
              <w:t>2015 год – 642 375,7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860 270,2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1 467 478,8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1 399 307,2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1 465 049,0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2 180 593,3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1 462 386,9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1 460 389,2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1 460 389,2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11 298 222,9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898 351,6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979 852,8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958 806,7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1 024 553,7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1 034 041,4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1 034 041,4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1 034 041,4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1 034 041,4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абзац первый позиции «Основные целевые индикаторы подпрограммы»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«Охват лекарственным обеспечением отдельных категорий граждан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абзац второй позиции «Ожидаемые результаты реализации подпрограммы, выраженные в количественно измеримых показателях»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«охват лекарственным обеспечением отдельных категорий граждан до 100% (2020 год – 98,5%);»;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2) абзац четвертый раздела </w:t>
      </w:r>
      <w:r w:rsidRPr="00BD25E2">
        <w:rPr>
          <w:rFonts w:eastAsia="Calibri"/>
          <w:sz w:val="28"/>
          <w:szCs w:val="28"/>
          <w:lang w:val="en-US"/>
        </w:rPr>
        <w:t>III</w:t>
      </w:r>
      <w:r w:rsidRPr="00BD25E2">
        <w:rPr>
          <w:rFonts w:eastAsia="Calibri"/>
          <w:sz w:val="28"/>
          <w:szCs w:val="28"/>
        </w:rPr>
        <w:t xml:space="preserve"> «Цели и задачи, целевые индикаторы подпрограммы»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«охват лекарственным обеспечением отдельных категорий граждан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3) абзац второй раздела V «Ожидаемые и конечные результаты» </w:t>
      </w:r>
      <w:r w:rsidRPr="00BD25E2">
        <w:rPr>
          <w:rFonts w:eastAsia="Calibri"/>
          <w:sz w:val="28"/>
          <w:szCs w:val="28"/>
        </w:rPr>
        <w:t>изложить в</w:t>
      </w:r>
      <w:r w:rsidR="005417F3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«охват лекарственным обеспечением отдельных категорий граждан до 100% (2020 год – 98,5%);».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16. В разделе I «Паспорт подпрограммы государственной программы Новосибирской области» приложения № 12 к Программе</w:t>
      </w:r>
      <w:r w:rsidRPr="00BD25E2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</w:t>
      </w:r>
      <w:r w:rsidRPr="00BD25E2">
        <w:rPr>
          <w:sz w:val="28"/>
          <w:szCs w:val="28"/>
        </w:rPr>
        <w:lastRenderedPageBreak/>
        <w:t>«Развитие здравоохранения Новосибирской области»</w:t>
      </w:r>
      <w:r w:rsidRPr="00BD25E2">
        <w:rPr>
          <w:rFonts w:eastAsia="Calibri"/>
          <w:sz w:val="28"/>
          <w:szCs w:val="28"/>
        </w:rPr>
        <w:t>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2) п</w:t>
      </w:r>
      <w:r w:rsidRPr="00BD25E2">
        <w:rPr>
          <w:sz w:val="28"/>
          <w:szCs w:val="28"/>
        </w:rPr>
        <w:t>озицию «Объемы финансирования подпрограммы (с расшифровкой по 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5"/>
      </w:tblGrid>
      <w:tr w:rsidR="00BD25E2" w:rsidRPr="00BD25E2" w:rsidTr="00BD25E2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ind w:right="-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1 622 469,2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558 657,4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81 828,6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108 449,2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108 608,8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114 082,6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115 082,6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112 211,4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1 492 942,8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429 131,0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81 828,6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108 449,2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108 608,8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114 082,6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115 082,6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112 211,4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129 526,4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129 526,4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lastRenderedPageBreak/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1 227 443,4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163 631,6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81 828,6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108 449,2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108 608,8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114 082,6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115 082,6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112 211,4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1 097 917,0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34 105,2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81 828,6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108 449,2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108 608,8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114 082,6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115 082,6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112 211,4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110 888,1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 110 888,1</w:t>
            </w:r>
            <w:r w:rsidRPr="00BD25E2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129 526,4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129 526,4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lastRenderedPageBreak/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всего – 395 025,8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2013 год – 395 025,8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25E2">
              <w:rPr>
                <w:rFonts w:eastAsia="Calibri"/>
                <w:sz w:val="28"/>
                <w:szCs w:val="28"/>
                <w:lang w:eastAsia="en-US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».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17. В приложении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 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 w:right="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29 728 070,2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136 855,6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1 141 606,2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653 912,4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849 297,4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1 581 595,5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1 475 981,7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4 151 787,0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4 955 761,1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3 380 669,8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2022 год – 3 039 387,6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3 893 342,6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4 467 873,3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27 132 268,6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136 855,6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1 141 606,2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652 102,4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849 297,4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1 581 595,5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1 435 971,7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3 632 174,0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2 921 392,5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3 380 669,8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3 039 387,6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3 893 342,6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4 467 873,3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 – 2 595 801,6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2013 год – 0,0 тыс. рублей; 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1 810,0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40 010,0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519 613,0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2 034 368,6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16 325 586,6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136 855,6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558 480,5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134 586,7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643 574,3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1 153 837,3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1 019 800,4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2 431 603,5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1 736 386,3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2 119 604,0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2022 год – 2 289 301,1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2 367 373,8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1 734 183,1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средства областного бюджета – 16 036 923,2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136 855,6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558 480,5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134 586,7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643 574,3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1 153 837,3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993 991,8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2 431 603,5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1 473 531,5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2 119 604,0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2 289 301,1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2 367 373,8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1 734 183,1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средства федерального бюджета – 288 663,4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2013 год – 0,0 тыс. рублей; 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25 808,6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262 854,8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13 392 677,9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583 125,7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519 325,7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205 723,1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427 758,2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456 181,3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1 710 377,8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3 219 374,8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1 261 065,8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750 086,5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1 525 968,8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2 733 690,2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11 085 539,7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583 125,7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517 515,7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205 723,1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427 758,2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441 979,9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1 190 764,8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1 447 861,0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1 261 065,8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750 086,5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1 525 968,8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2 733 690,2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 – 2 307 138,2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2013 год – 0,0 тыс. рублей; 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1 810,0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14 201,4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519 613,0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1 771 513,8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департамент имущества и земельных отношений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9 805,7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9 805,7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9 805,7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2013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2014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2015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9 805,7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абзац девятый позиции «Основные целевые индикаторы подпрограммы»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поликлиник и поликлинических подразделений, участвующих в</w:t>
      </w:r>
      <w:r w:rsidR="005417F3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создании и тиражировании «Новой модели организации оказания медицинской помощи», от общего количества таких организаций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втором цифры «203» заменить цифрами «294»;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третьем цифры «186» заменить цифрами «270»;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четвертом слова «17 единиц» заменить словами «24 единицы»;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шестом слова «15% в 2021 году, 15,9% в 2022 году» заменить словами «61,6% в 2021 году, 20,5% в 2022 году, 22,3% в 2023 году, 16,9% в 2024 году;»;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седьмом слова «22,1% в 2021 году, 23,9% в 2022 году» заменить словами «25,9% в 2021 году, 20,5% в 2022 году, 22,3% в 2023 году, 16,9% в 2024 году;»;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восьмом цифры «94» заменить цифрами «92»;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девятом цифры «1,67» заменить цифрами «5,5»;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десятый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поликлиник и поликлинических подразделений, участвующих в</w:t>
      </w:r>
      <w:r w:rsidR="005417F3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создании и тиражировании «Новой модели организации оказания медицинской помощи», от обще</w:t>
      </w:r>
      <w:r w:rsidR="005417F3">
        <w:rPr>
          <w:rFonts w:eastAsia="Calibri"/>
          <w:sz w:val="28"/>
          <w:szCs w:val="28"/>
        </w:rPr>
        <w:t>го количества таких организаций</w:t>
      </w:r>
      <w:r w:rsidRPr="00BD25E2">
        <w:rPr>
          <w:rFonts w:eastAsia="Calibri"/>
          <w:sz w:val="28"/>
          <w:szCs w:val="28"/>
        </w:rPr>
        <w:t xml:space="preserve"> составит 57,1% (2020 год – 43%);»;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 абзаце четырнадцатом цифры «44,4» заменить цифрами «44,2»;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абзац четырнадцатый раздела </w:t>
      </w:r>
      <w:r w:rsidRPr="00BD25E2">
        <w:rPr>
          <w:sz w:val="28"/>
          <w:szCs w:val="28"/>
          <w:lang w:val="en-US"/>
        </w:rPr>
        <w:t>III</w:t>
      </w:r>
      <w:r w:rsidR="005417F3">
        <w:rPr>
          <w:sz w:val="28"/>
          <w:szCs w:val="28"/>
        </w:rPr>
        <w:t xml:space="preserve"> </w:t>
      </w:r>
      <w:r w:rsidRPr="00BD25E2">
        <w:rPr>
          <w:sz w:val="28"/>
          <w:szCs w:val="28"/>
        </w:rPr>
        <w:t>«Цели и задачи, целевые индикаторы подпрограммы»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поликлиник и поликлинических подразделений, участвующих в</w:t>
      </w:r>
      <w:r w:rsidR="005417F3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создании и тиражировании «Новой модели организации оказания медицинской помощи», от общего количества таких организаций (процент);»;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в разделе V «Ожидаемые и конечные результаты»: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lastRenderedPageBreak/>
        <w:t>а) в абзаце втором цифры «203» заменить цифрами «294»;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в абзаце третьем цифры «186» заменить цифрами «270»;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абзаце четвертом слова «17 единиц» заменить словами «24 единицы»;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в абзаце шестом слова «15% в 2021 году, 15,9% в 2022 году» заменить словами «61,6% в 2021 году, 20,5% в 2022 году, 22,3% в 2023 году, 16,9% в 2024 году;»;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д) в абзаце седьмом слова «22,1% в 2021 году, 23,9% в 2022 году» заменить словами «25,9% в 2021 году, 20,5% в 2022 году, 22,3% в 2023 году, 16,9% в 2024 году;»;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е) в абзаце восьмом цифры «94» заменить цифрами «92»;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ж) в абзаце девятом цифры «1,67» заменить цифрами «5,5»;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з) абзац десятый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«доля поликлиник и поликлинических подразделений, участвующих в</w:t>
      </w:r>
      <w:r w:rsidR="005417F3">
        <w:rPr>
          <w:rFonts w:eastAsia="Calibri"/>
          <w:sz w:val="28"/>
          <w:szCs w:val="28"/>
        </w:rPr>
        <w:t> </w:t>
      </w:r>
      <w:r w:rsidRPr="00BD25E2">
        <w:rPr>
          <w:rFonts w:eastAsia="Calibri"/>
          <w:sz w:val="28"/>
          <w:szCs w:val="28"/>
        </w:rPr>
        <w:t>создании и тиражировании «Новой модели организации оказания медицинской помощи», от обще</w:t>
      </w:r>
      <w:r w:rsidR="005417F3">
        <w:rPr>
          <w:rFonts w:eastAsia="Calibri"/>
          <w:sz w:val="28"/>
          <w:szCs w:val="28"/>
        </w:rPr>
        <w:t>го количества таких организаций</w:t>
      </w:r>
      <w:r w:rsidRPr="00BD25E2">
        <w:rPr>
          <w:rFonts w:eastAsia="Calibri"/>
          <w:sz w:val="28"/>
          <w:szCs w:val="28"/>
        </w:rPr>
        <w:t xml:space="preserve"> составит 57,1% (2020 год – 43%);»;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и) в абзаце четырнадцатом цифры «44,4» заменить цифрами «44,2».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18. В приложении № 14 к Программе «Подпрограмма 11 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351 516 485,0 тыс. рублей, в том числе по</w:t>
            </w:r>
            <w:r w:rsidR="005417F3">
              <w:rPr>
                <w:sz w:val="28"/>
                <w:szCs w:val="28"/>
              </w:rPr>
              <w:t xml:space="preserve"> </w:t>
            </w:r>
            <w:r w:rsidRPr="00BD25E2">
              <w:rPr>
                <w:sz w:val="28"/>
                <w:szCs w:val="28"/>
              </w:rPr>
              <w:t>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26 658 077,9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27 905 614,0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34 070 874,1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37 981 748,4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41 721 861,2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44 112 372,6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44 678 713,4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47 193 611,7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47 193 611,7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124 727 753,1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12 278 525,3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12 345 441,9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13 376 857,6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13 148 465,8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2020 год – 13 633 579,0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14 258 958,4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14 831 225,3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15 427 349,9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15 427 349,9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федеральный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1 856 229,7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2016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2017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2018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2019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2020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408 158,0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1 448 071,7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2022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внебюджетные источники: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224 932 502,2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14 379 552,6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15 560 172,1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20 694 016,5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24 833 282,6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27 680 124,2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28 405 342,5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29 847 488,1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31 766 261,8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31 766 261,8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126 583 982,8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12 278 525,3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12 345 441,9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13 376 857,6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13 148 465,8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13 633 579,0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15 707 030,1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14 831 225,3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15 427 349,9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15 427 349,9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124 727 753,1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12 278 525,3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12 345 441,9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2018 год – 13 376 857,6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13 148 465,8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13 633 579,0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14 258 958,4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14 831 225,3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15 427 349,9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15 427 349,9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федеральный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всего – 1 856 229,7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2016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2017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2018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2019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2020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408 158,0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2021 год – 1 448 071,7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 xml:space="preserve">2022 год </w:t>
            </w:r>
            <w:r w:rsidR="005417F3">
              <w:rPr>
                <w:rFonts w:eastAsia="Calibri"/>
                <w:sz w:val="28"/>
                <w:szCs w:val="28"/>
              </w:rPr>
              <w:t>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224 932 502,2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14 379 552,6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15 560 172,1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20 694 016,5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24 833 282,6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27 680 124,2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28 405 342,5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29 847 488,1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31 766 261,8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31 766 261,8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внебюджетные источники: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224 932 502,2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2016 год – 14 379 552,6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2017 год – 15 560 172,1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20 694 016,5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24 833 282,6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27 680 124,2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28 405 342,5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29 847 488,1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31 766 261,8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="005417F3">
              <w:rPr>
                <w:rFonts w:eastAsia="Calibri"/>
                <w:sz w:val="28"/>
                <w:szCs w:val="28"/>
              </w:rPr>
              <w:t xml:space="preserve"> 31 766 261,8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18"/>
          <w:szCs w:val="16"/>
        </w:rPr>
      </w:pP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в позиции «Основные целевые индикаторы подпрограммы»: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второй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lastRenderedPageBreak/>
        <w:t>«сроки ожидания оказания специализированной (за исключением высокотехнологичной) медицинской помощи, в том числе для лиц, находящихся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стационарных организациях социального обслуживания;»;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третий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после абзаца третьего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первичной медико-санитарной помощи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неотложной форме;»;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г)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третий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специализированной (за исключением высокотехнологичной) медицинской помощи, в том числе для лиц, находящихся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стационарных организациях социального обслуживания, не более 14 рабочих дней со дня выдачи лечащим врачом направления на госпитализацию;»;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абзац четвертый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после абзаца четвертого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первичной медико-санитарной помощи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неотложной форме не более 2 часов с момента обращения пациента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медицинскую организацию;»;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после абзаца двадцать восьмого в разделе </w:t>
      </w:r>
      <w:r w:rsidRPr="00BD25E2">
        <w:rPr>
          <w:sz w:val="28"/>
          <w:szCs w:val="28"/>
          <w:lang w:val="en-US"/>
        </w:rPr>
        <w:t>II</w:t>
      </w:r>
      <w:r w:rsidRPr="00BD25E2">
        <w:rPr>
          <w:sz w:val="28"/>
          <w:szCs w:val="28"/>
        </w:rPr>
        <w:t xml:space="preserve"> «Характеристика сферы действия подпрограммы»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«Территориальная программа государственных гарантий бесплатного оказания гражданам медицинской помощи в Новосибирской области на 2021 год и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на плановый период 2022 и 2023 годов разработана в соответствии с Законом Новосибирской области от 25.12.2020 № 45-ОЗ «Об областном бюджете Новосибирской области на 2021 год и плановый период 2022 и 2023 годов» и Законом Новосибирской области от 22.12.2020 № 37-ОЗ «О бюджете Территориального фонда обязательного медицинского страхования Новосибирской области на 2021 год и плановый период 2022 и 2023 годов».»;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3) в разделе </w:t>
      </w:r>
      <w:r w:rsidRPr="00BD25E2">
        <w:rPr>
          <w:sz w:val="28"/>
          <w:szCs w:val="28"/>
          <w:lang w:val="en-US"/>
        </w:rPr>
        <w:t>III</w:t>
      </w:r>
      <w:r w:rsidRPr="00BD25E2">
        <w:rPr>
          <w:sz w:val="28"/>
          <w:szCs w:val="28"/>
        </w:rPr>
        <w:t xml:space="preserve"> «Цели и задачи, целевые индикаторы подпрограммы»: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абзац шестой изложить в следующей редакции: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специализированной (за исключением высокотехнологичной) медицинской помощи, в том числе для лиц, находящихся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стационарных организациях социального обслуживания;»;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абзац седьмой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в) после абзаца седьмого дополнить абзацем следующего содержания: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первичной медико-санитарной помощи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неотложной форме;»;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4) в разделе</w:t>
      </w:r>
      <w:r w:rsidRPr="00BD25E2">
        <w:t xml:space="preserve"> </w:t>
      </w:r>
      <w:r w:rsidRPr="00BD25E2">
        <w:rPr>
          <w:sz w:val="28"/>
          <w:szCs w:val="28"/>
        </w:rPr>
        <w:t>V «Ожидаемые и конечные результаты»: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</w:t>
      </w:r>
      <w:r w:rsidRPr="00BD25E2">
        <w:rPr>
          <w:caps/>
          <w:sz w:val="28"/>
          <w:szCs w:val="28"/>
        </w:rPr>
        <w:t> </w:t>
      </w:r>
      <w:r w:rsidRPr="00BD25E2">
        <w:rPr>
          <w:sz w:val="28"/>
          <w:szCs w:val="28"/>
        </w:rPr>
        <w:t>абзац третий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специализированной (за исключением высокотехнологичной) медицинской помощи, в том числе для лиц, находящихся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стационарных организациях социального обслуживания, не более 14 рабочих дней со дня выдачи лечащим врачом направления на госпитализацию;»;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абзац четвертый признать утратившим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lastRenderedPageBreak/>
        <w:t>в) после абзаца четвертого дополнить абзацем следующего содержания: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«сроки ожидания оказания первичной медико-санитарной помощи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неотложной форме не более 2 часов с момента обращения пациента в</w:t>
      </w:r>
      <w:r w:rsidR="004C2FCF">
        <w:rPr>
          <w:sz w:val="28"/>
          <w:szCs w:val="28"/>
        </w:rPr>
        <w:t> </w:t>
      </w:r>
      <w:r w:rsidRPr="00BD25E2">
        <w:rPr>
          <w:sz w:val="28"/>
          <w:szCs w:val="28"/>
        </w:rPr>
        <w:t>медицинскую организацию;».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19. В приложении № 15 к Программе «Подпрограмма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785 169,5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250 556,0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258 028,5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275 838,1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746,9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173 792,0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55 372,2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56 988,5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60 684,4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746,9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611 377,5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195 183,8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201 040,0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215 153,7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 xml:space="preserve">министерство здравоохранения Новосибирской </w:t>
            </w:r>
            <w:r w:rsidRPr="00BD25E2">
              <w:rPr>
                <w:sz w:val="28"/>
                <w:szCs w:val="28"/>
              </w:rPr>
              <w:lastRenderedPageBreak/>
              <w:t>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785 169,5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250 556,0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258 028,5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275 838,1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746,9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173 792,0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55 372,2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56 988,5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60 684,4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746,9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611 377,5 тыс. рублей, в том числе по годам: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2018 год – 195 183,8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2019 год – 201 040,0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2020 год – 215 153,7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0,0 тыс. рублей;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0,0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позиции «Основные целевые индикаторы подпрограммы»: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«Количество (доля) детских поликлиник и детских поликлинических отделений с созданной современной инфраструктурой оказания медицинской помощи детям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абзацы второй, четвертый признать утратившими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после абзаца четвертого дополнить абзацем следующего содержания: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«число выполненных детьми посещений детских поликлиник и поликлинических подразделений, в которых созданы комфортные условия пребывания детей</w:t>
      </w:r>
      <w:r w:rsidR="004C2FCF">
        <w:rPr>
          <w:rFonts w:eastAsia="Calibri"/>
          <w:sz w:val="28"/>
          <w:szCs w:val="28"/>
        </w:rPr>
        <w:t>,</w:t>
      </w:r>
      <w:r w:rsidRPr="00BD25E2">
        <w:rPr>
          <w:rFonts w:eastAsia="Calibri"/>
          <w:sz w:val="28"/>
          <w:szCs w:val="28"/>
        </w:rPr>
        <w:t xml:space="preserve"> и дооснащенных медицинским оборудованием, от общего числа посещений детьми детских поликлиник и поликлинических подразделений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абзац пятый признать утратившим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позицию «Ожидаемые результаты реализации подпрограммы, выраженные в количественно измеримых показателях»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За период реализации подпрограммы ожидается достижение следующих значений целевых индикаторов: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количество (</w:t>
            </w:r>
            <w:r w:rsidRPr="00BD25E2">
              <w:rPr>
                <w:rFonts w:eastAsia="Calibri"/>
                <w:sz w:val="28"/>
                <w:szCs w:val="28"/>
              </w:rPr>
              <w:t>доля) детских поликлиник и детских поликлинических отделений с созданной современной инфраструктурой оказания медицинской помощи детям составит 98,4% ежегодно;</w:t>
            </w:r>
          </w:p>
          <w:p w:rsidR="00BD25E2" w:rsidRPr="00BD25E2" w:rsidRDefault="00BD25E2" w:rsidP="00C65F1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доля посещений детьми медицинских организаций с</w:t>
            </w:r>
            <w:r w:rsidR="004C2FCF">
              <w:rPr>
                <w:sz w:val="28"/>
                <w:szCs w:val="28"/>
              </w:rPr>
              <w:t xml:space="preserve"> </w:t>
            </w:r>
            <w:r w:rsidRPr="00BD25E2">
              <w:rPr>
                <w:sz w:val="28"/>
                <w:szCs w:val="28"/>
              </w:rPr>
              <w:t xml:space="preserve">профилактическими целями составит 54,8% (2017 год </w:t>
            </w:r>
            <w:r w:rsidR="004C2FCF">
              <w:rPr>
                <w:sz w:val="28"/>
                <w:szCs w:val="28"/>
              </w:rPr>
              <w:t>–</w:t>
            </w:r>
            <w:r w:rsidRPr="00BD25E2">
              <w:rPr>
                <w:sz w:val="28"/>
                <w:szCs w:val="28"/>
              </w:rPr>
              <w:t xml:space="preserve"> 48,8%);</w:t>
            </w:r>
          </w:p>
          <w:p w:rsidR="00BD25E2" w:rsidRPr="00BD25E2" w:rsidRDefault="00BD25E2" w:rsidP="004C2FCF">
            <w:pPr>
              <w:widowControl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rFonts w:eastAsia="Calibri"/>
                <w:sz w:val="28"/>
                <w:szCs w:val="28"/>
              </w:rPr>
              <w:t>число выполненных детьми посещений детских поликлиник и поликлинических подразделений, в</w:t>
            </w:r>
            <w:r w:rsidR="004C2FCF">
              <w:rPr>
                <w:rFonts w:eastAsia="Calibri"/>
                <w:sz w:val="28"/>
                <w:szCs w:val="28"/>
              </w:rPr>
              <w:t> </w:t>
            </w:r>
            <w:r w:rsidRPr="00BD25E2">
              <w:rPr>
                <w:rFonts w:eastAsia="Calibri"/>
                <w:sz w:val="28"/>
                <w:szCs w:val="28"/>
              </w:rPr>
              <w:t>которых созданы комфортные условия пребывания детей</w:t>
            </w:r>
            <w:r w:rsidR="004C2FCF">
              <w:rPr>
                <w:rFonts w:eastAsia="Calibri"/>
                <w:sz w:val="28"/>
                <w:szCs w:val="28"/>
              </w:rPr>
              <w:t>,</w:t>
            </w:r>
            <w:r w:rsidRPr="00BD25E2">
              <w:rPr>
                <w:rFonts w:eastAsia="Calibri"/>
                <w:sz w:val="28"/>
                <w:szCs w:val="28"/>
              </w:rPr>
              <w:t xml:space="preserve"> и дооснащенных медицинским оборудованием, от</w:t>
            </w:r>
            <w:r w:rsidR="004C2FCF">
              <w:rPr>
                <w:rFonts w:eastAsia="Calibri"/>
                <w:sz w:val="28"/>
                <w:szCs w:val="28"/>
              </w:rPr>
              <w:t> </w:t>
            </w:r>
            <w:r w:rsidRPr="00BD25E2">
              <w:rPr>
                <w:rFonts w:eastAsia="Calibri"/>
                <w:sz w:val="28"/>
                <w:szCs w:val="28"/>
              </w:rPr>
              <w:t>общего числа посещений детьми детских поликлиник и поликлинических подразделений</w:t>
            </w:r>
            <w:r w:rsidRPr="00BD25E2">
              <w:rPr>
                <w:sz w:val="28"/>
                <w:szCs w:val="28"/>
              </w:rPr>
              <w:t xml:space="preserve"> составит 95% (2020 год – нет данных)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2) в разделе </w:t>
      </w:r>
      <w:r w:rsidRPr="00BD25E2">
        <w:rPr>
          <w:rFonts w:eastAsia="Calibri"/>
          <w:sz w:val="28"/>
          <w:szCs w:val="28"/>
          <w:lang w:val="en-US"/>
        </w:rPr>
        <w:t>III</w:t>
      </w:r>
      <w:r w:rsidRPr="00BD25E2">
        <w:rPr>
          <w:rFonts w:eastAsia="Calibri"/>
          <w:sz w:val="28"/>
          <w:szCs w:val="28"/>
        </w:rPr>
        <w:t xml:space="preserve"> «Цели и задачи, целевые индикаторы подпрограммы»: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а) абзац пятый изложить в следующей редакции: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«количество (доля) детских поликлиник и детских поликлинических отделений с созданной современной инфраструктурой оказания медицинской помощи детям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абзацы седьмой, восьмой признать утратившими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после абзаца восьмого дополнить абзацем следующего содержания: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«число выполненных детьми посещений детских поликлиник и поликлинических подразделений, в которых созданы комфортные условия пребывания детей</w:t>
      </w:r>
      <w:r w:rsidR="004C2FCF">
        <w:rPr>
          <w:rFonts w:eastAsia="Calibri"/>
          <w:sz w:val="28"/>
          <w:szCs w:val="28"/>
        </w:rPr>
        <w:t>,</w:t>
      </w:r>
      <w:r w:rsidRPr="00BD25E2">
        <w:rPr>
          <w:rFonts w:eastAsia="Calibri"/>
          <w:sz w:val="28"/>
          <w:szCs w:val="28"/>
        </w:rPr>
        <w:t xml:space="preserve"> и дооснащенных медицинским оборудованием, от общего числа посещений детьми детских поликлиник и поликлинических подразделений (процент);»;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г) абзац девятый признать утратившим силу;</w:t>
      </w:r>
    </w:p>
    <w:p w:rsidR="00BD25E2" w:rsidRPr="00BD25E2" w:rsidRDefault="00BD25E2" w:rsidP="00C65F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3) раздел V «Ожидаемые и конечные результаты» изложить в следующей редакции:</w:t>
      </w:r>
    </w:p>
    <w:p w:rsidR="00BD25E2" w:rsidRDefault="00BD25E2" w:rsidP="004C2FCF">
      <w:pPr>
        <w:widowControl w:val="0"/>
        <w:adjustRightInd w:val="0"/>
        <w:jc w:val="center"/>
        <w:rPr>
          <w:sz w:val="28"/>
          <w:szCs w:val="28"/>
        </w:rPr>
      </w:pPr>
      <w:r w:rsidRPr="00BD25E2">
        <w:rPr>
          <w:sz w:val="28"/>
          <w:szCs w:val="28"/>
        </w:rPr>
        <w:t>«V. Ожидаемые и конечные результаты</w:t>
      </w:r>
    </w:p>
    <w:p w:rsidR="004C2FCF" w:rsidRPr="00BD25E2" w:rsidRDefault="004C2FCF" w:rsidP="004C2FCF">
      <w:pPr>
        <w:widowControl w:val="0"/>
        <w:adjustRightInd w:val="0"/>
        <w:jc w:val="center"/>
        <w:rPr>
          <w:sz w:val="28"/>
          <w:szCs w:val="2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По итогам реализации мероприятий Подпрограммы 12 ожидается достижение следующих значений целевых индикаторов: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составит 98,4% ежегодно;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доля посещений детьми медицинских организаций с профилактическими целями составит 54,8% (2017 год </w:t>
      </w:r>
      <w:r w:rsidR="004C2FCF">
        <w:rPr>
          <w:rFonts w:eastAsia="Calibri"/>
          <w:sz w:val="28"/>
          <w:szCs w:val="28"/>
        </w:rPr>
        <w:t>–</w:t>
      </w:r>
      <w:r w:rsidRPr="00BD25E2">
        <w:rPr>
          <w:rFonts w:eastAsia="Calibri"/>
          <w:sz w:val="28"/>
          <w:szCs w:val="28"/>
        </w:rPr>
        <w:t xml:space="preserve"> 48,8%);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 xml:space="preserve">число выполненных детьми посещений детских поликлиник и поликлинических подразделений, в которых созданы комфортные условия </w:t>
      </w:r>
      <w:r w:rsidRPr="00BD25E2">
        <w:rPr>
          <w:rFonts w:eastAsia="Calibri"/>
          <w:sz w:val="28"/>
          <w:szCs w:val="28"/>
        </w:rPr>
        <w:lastRenderedPageBreak/>
        <w:t>пребывания детей</w:t>
      </w:r>
      <w:r w:rsidR="004C2FCF">
        <w:rPr>
          <w:rFonts w:eastAsia="Calibri"/>
          <w:sz w:val="28"/>
          <w:szCs w:val="28"/>
        </w:rPr>
        <w:t>,</w:t>
      </w:r>
      <w:r w:rsidRPr="00BD25E2">
        <w:rPr>
          <w:rFonts w:eastAsia="Calibri"/>
          <w:sz w:val="28"/>
          <w:szCs w:val="28"/>
        </w:rPr>
        <w:t xml:space="preserve"> и дооснащенных медицинским оборудованием, от общего числа посещений детьми детских поликлиник и поликлинических подразделений составит 95% (2020 год – нет данных).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С 2021 года целевые индикаторы задачи характеризуют итоги достижения цели подпрограммы 12 за 2018-2020 годы».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20. В приложении № 16 к Программе «Подпрограмма 13 «Модернизация первичного звена здравоохранения Новосибирской области»: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sz w:val="28"/>
          <w:szCs w:val="28"/>
        </w:rPr>
        <w:t xml:space="preserve">1) в </w:t>
      </w:r>
      <w:r w:rsidRPr="00BD25E2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BD25E2" w:rsidRPr="00BD25E2" w:rsidRDefault="00BD25E2" w:rsidP="00C65F1F">
      <w:pPr>
        <w:widowControl w:val="0"/>
        <w:ind w:firstLine="720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а) в </w:t>
      </w:r>
      <w:r w:rsidRPr="00BD25E2">
        <w:rPr>
          <w:rFonts w:eastAsia="Calibri"/>
          <w:sz w:val="28"/>
          <w:szCs w:val="28"/>
        </w:rPr>
        <w:t>позиции «</w:t>
      </w:r>
      <w:r w:rsidRPr="00BD25E2">
        <w:rPr>
          <w:sz w:val="28"/>
          <w:szCs w:val="28"/>
        </w:rPr>
        <w:t>Сроки (этапы) реализации подпрограммы» цифры «2022» заменить цифрами «2024»;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б) п</w:t>
      </w:r>
      <w:r w:rsidRPr="00BD25E2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BD25E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D25E2" w:rsidRPr="00BD25E2" w:rsidRDefault="00BD25E2" w:rsidP="00C65F1F">
      <w:pPr>
        <w:widowControl w:val="0"/>
        <w:ind w:firstLine="709"/>
        <w:jc w:val="both"/>
        <w:rPr>
          <w:rFonts w:eastAsia="Calibri"/>
          <w:sz w:val="1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911"/>
        <w:gridCol w:w="426"/>
      </w:tblGrid>
      <w:tr w:rsidR="00BD25E2" w:rsidRPr="00BD25E2" w:rsidTr="00BD25E2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Объемы финансирования подпрограммы: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8 439 774,0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2 082 523,2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1 963 821,6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1 953 901,3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2 439 527,9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577 903,8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232 671,4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113 969,8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104 049,5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127 213,1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 – 7 861 870,2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1 849 851,8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1 849 851,8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1 849 851,8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2 312 314,8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по исполнителям: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3 390 713,5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1 606 385,7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337 041,7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172 538,7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1 274 747,4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средства областного бюджета – 194 712,4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97 416,7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19 664,5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lastRenderedPageBreak/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11 157,5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66 473,7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 том числе средства федерального бюджета – 3 196 001,1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1 508 969,0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317 377,2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161 381,2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1 208 273,7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5 049 060,5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476 137,5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1 626 779,9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1 781 362,6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1 164 780,5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из них: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всего – 383 191,4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135 254,7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94 305,3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92 892,0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60 739,4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средства федерального бюджета – 4 665 869,1 тыс. рублей, в том числе по годам:</w:t>
            </w:r>
          </w:p>
          <w:p w:rsidR="00BD25E2" w:rsidRPr="00BD25E2" w:rsidRDefault="00BD25E2" w:rsidP="00C65F1F">
            <w:pPr>
              <w:widowControl w:val="0"/>
              <w:ind w:right="-2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2021 год – 340 882,8 тыс. рублей;</w:t>
            </w:r>
          </w:p>
          <w:p w:rsidR="00BD25E2" w:rsidRPr="00BD25E2" w:rsidRDefault="00BD25E2" w:rsidP="00C65F1F">
            <w:pPr>
              <w:widowControl w:val="0"/>
              <w:ind w:right="-2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2022 год – 1 532 474,6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2023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1 688 470,6 тыс. рублей;</w:t>
            </w:r>
          </w:p>
          <w:p w:rsidR="00BD25E2" w:rsidRPr="00BD25E2" w:rsidRDefault="00BD25E2" w:rsidP="00C65F1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2024 год –</w:t>
            </w:r>
            <w:r w:rsidRPr="00BD25E2">
              <w:rPr>
                <w:rFonts w:eastAsia="Calibri"/>
                <w:sz w:val="28"/>
                <w:szCs w:val="28"/>
              </w:rPr>
              <w:t xml:space="preserve"> 1 104 041,1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rPr>
                <w:sz w:val="28"/>
                <w:szCs w:val="28"/>
              </w:rPr>
            </w:pPr>
          </w:p>
          <w:p w:rsidR="00BD25E2" w:rsidRPr="00BD25E2" w:rsidRDefault="00BD25E2" w:rsidP="00C65F1F">
            <w:pPr>
              <w:widowControl w:val="0"/>
              <w:ind w:left="-57"/>
              <w:rPr>
                <w:sz w:val="28"/>
                <w:szCs w:val="28"/>
              </w:rPr>
            </w:pPr>
            <w:r w:rsidRPr="00BD25E2">
              <w:rPr>
                <w:sz w:val="28"/>
                <w:szCs w:val="28"/>
              </w:rPr>
              <w:t>»;</w:t>
            </w:r>
          </w:p>
        </w:tc>
      </w:tr>
    </w:tbl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18"/>
          <w:szCs w:val="16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25E2">
        <w:rPr>
          <w:rFonts w:eastAsia="Calibri"/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втором слова «614 единиц» заменить словами «621 единица»;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в абзаце четвертом цифры «7,4» заменить цифрами «7,5»;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2) абзац седьмой раздела </w:t>
      </w:r>
      <w:r w:rsidRPr="00BD25E2">
        <w:rPr>
          <w:sz w:val="28"/>
          <w:szCs w:val="28"/>
          <w:lang w:val="en-US"/>
        </w:rPr>
        <w:t>III</w:t>
      </w:r>
      <w:r w:rsidRPr="00BD25E2">
        <w:rPr>
          <w:sz w:val="28"/>
          <w:szCs w:val="28"/>
        </w:rPr>
        <w:t xml:space="preserve"> «Цели и задачи, целевые индикаторы подпрограммы» признать утратившим силу;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 xml:space="preserve">3) в разделе </w:t>
      </w:r>
      <w:r w:rsidRPr="00BD25E2">
        <w:rPr>
          <w:sz w:val="28"/>
          <w:szCs w:val="28"/>
          <w:lang w:val="en-US"/>
        </w:rPr>
        <w:t>V</w:t>
      </w:r>
      <w:r w:rsidRPr="00BD25E2">
        <w:rPr>
          <w:sz w:val="28"/>
          <w:szCs w:val="28"/>
        </w:rPr>
        <w:t xml:space="preserve"> «Ожидаемые и конечные результаты»: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а) в абзаце втором слова «614 единиц» заменить словами «621 единица»;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D25E2">
        <w:rPr>
          <w:sz w:val="28"/>
          <w:szCs w:val="28"/>
        </w:rPr>
        <w:t>б) абзац четвертый признать утратившим силу.</w:t>
      </w: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jc w:val="both"/>
        <w:rPr>
          <w:sz w:val="28"/>
          <w:szCs w:val="28"/>
        </w:rPr>
      </w:pPr>
    </w:p>
    <w:p w:rsidR="00BD25E2" w:rsidRPr="00BD25E2" w:rsidRDefault="00BD25E2" w:rsidP="00C65F1F">
      <w:pPr>
        <w:widowControl w:val="0"/>
        <w:tabs>
          <w:tab w:val="left" w:pos="0"/>
        </w:tabs>
        <w:adjustRightInd w:val="0"/>
        <w:jc w:val="both"/>
        <w:rPr>
          <w:sz w:val="28"/>
          <w:szCs w:val="28"/>
        </w:rPr>
      </w:pPr>
    </w:p>
    <w:p w:rsidR="00BD25E2" w:rsidRPr="00BD25E2" w:rsidRDefault="00BD25E2" w:rsidP="00C65F1F">
      <w:pPr>
        <w:widowControl w:val="0"/>
        <w:rPr>
          <w:sz w:val="28"/>
          <w:szCs w:val="28"/>
        </w:rPr>
      </w:pPr>
    </w:p>
    <w:p w:rsidR="00BD25E2" w:rsidRPr="00BD25E2" w:rsidRDefault="009D6ADA" w:rsidP="00C65F1F">
      <w:pPr>
        <w:widowControl w:val="0"/>
        <w:jc w:val="both"/>
        <w:rPr>
          <w:sz w:val="28"/>
          <w:szCs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</w:t>
      </w:r>
      <w:proofErr w:type="spellStart"/>
      <w:r>
        <w:rPr>
          <w:bCs/>
          <w:sz w:val="28"/>
        </w:rPr>
        <w:t>Знатков</w:t>
      </w:r>
      <w:proofErr w:type="spellEnd"/>
    </w:p>
    <w:p w:rsidR="00BD25E2" w:rsidRPr="00BD25E2" w:rsidRDefault="00BD25E2" w:rsidP="00C65F1F">
      <w:pPr>
        <w:widowControl w:val="0"/>
        <w:jc w:val="both"/>
        <w:rPr>
          <w:sz w:val="28"/>
          <w:szCs w:val="28"/>
        </w:rPr>
      </w:pPr>
    </w:p>
    <w:p w:rsidR="00BD25E2" w:rsidRDefault="00BD25E2" w:rsidP="00C65F1F">
      <w:pPr>
        <w:widowControl w:val="0"/>
        <w:jc w:val="both"/>
        <w:rPr>
          <w:sz w:val="28"/>
          <w:szCs w:val="28"/>
        </w:rPr>
      </w:pPr>
    </w:p>
    <w:p w:rsidR="005B0F3F" w:rsidRPr="00BD25E2" w:rsidRDefault="005B0F3F" w:rsidP="00C65F1F">
      <w:pPr>
        <w:widowControl w:val="0"/>
        <w:jc w:val="both"/>
        <w:rPr>
          <w:sz w:val="28"/>
          <w:szCs w:val="28"/>
        </w:rPr>
      </w:pPr>
    </w:p>
    <w:p w:rsidR="00BD25E2" w:rsidRPr="00BD25E2" w:rsidRDefault="00BD25E2" w:rsidP="00C65F1F">
      <w:pPr>
        <w:widowControl w:val="0"/>
        <w:jc w:val="both"/>
      </w:pPr>
      <w:r w:rsidRPr="00BD25E2">
        <w:t>К.В. </w:t>
      </w:r>
      <w:proofErr w:type="spellStart"/>
      <w:r w:rsidRPr="00BD25E2">
        <w:t>Хальзов</w:t>
      </w:r>
      <w:proofErr w:type="spellEnd"/>
    </w:p>
    <w:p w:rsidR="00BD25E2" w:rsidRPr="00BD25E2" w:rsidRDefault="00BD25E2" w:rsidP="00C65F1F">
      <w:pPr>
        <w:widowControl w:val="0"/>
        <w:jc w:val="both"/>
      </w:pPr>
      <w:r w:rsidRPr="00BD25E2">
        <w:t>238 63 68</w:t>
      </w:r>
    </w:p>
    <w:sectPr w:rsidR="00BD25E2" w:rsidRPr="00BD25E2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F2" w:rsidRDefault="00B42FF2">
      <w:r>
        <w:separator/>
      </w:r>
    </w:p>
  </w:endnote>
  <w:endnote w:type="continuationSeparator" w:id="0">
    <w:p w:rsidR="00B42FF2" w:rsidRDefault="00B4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8E" w:rsidRPr="0026308A" w:rsidRDefault="00790D8E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>
      <w:rPr>
        <w:sz w:val="16"/>
        <w:szCs w:val="16"/>
      </w:rPr>
      <w:t>42561/28.05.2021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F2" w:rsidRDefault="00B42FF2">
      <w:r>
        <w:separator/>
      </w:r>
    </w:p>
  </w:footnote>
  <w:footnote w:type="continuationSeparator" w:id="0">
    <w:p w:rsidR="00B42FF2" w:rsidRDefault="00B4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790D8E" w:rsidRDefault="00790D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12">
          <w:rPr>
            <w:noProof/>
          </w:rPr>
          <w:t>55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42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043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C2FCF"/>
    <w:rsid w:val="004D1492"/>
    <w:rsid w:val="004D6560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7F3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0F3F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0D8E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67F12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B50E9"/>
    <w:rsid w:val="009C235F"/>
    <w:rsid w:val="009C3A5D"/>
    <w:rsid w:val="009C65E4"/>
    <w:rsid w:val="009C66FE"/>
    <w:rsid w:val="009D6984"/>
    <w:rsid w:val="009D6ADA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0A6B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377EC"/>
    <w:rsid w:val="00B40CD5"/>
    <w:rsid w:val="00B42602"/>
    <w:rsid w:val="00B42FF2"/>
    <w:rsid w:val="00B43FEB"/>
    <w:rsid w:val="00B45BAE"/>
    <w:rsid w:val="00B5048E"/>
    <w:rsid w:val="00B55CFB"/>
    <w:rsid w:val="00B5615B"/>
    <w:rsid w:val="00B61A4D"/>
    <w:rsid w:val="00B7052F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20"/>
    <w:rsid w:val="00B964F4"/>
    <w:rsid w:val="00B96671"/>
    <w:rsid w:val="00B97713"/>
    <w:rsid w:val="00BA3B8A"/>
    <w:rsid w:val="00BA4681"/>
    <w:rsid w:val="00BA695F"/>
    <w:rsid w:val="00BA71FE"/>
    <w:rsid w:val="00BB145A"/>
    <w:rsid w:val="00BB6BEF"/>
    <w:rsid w:val="00BB7BF9"/>
    <w:rsid w:val="00BC1A1F"/>
    <w:rsid w:val="00BC463F"/>
    <w:rsid w:val="00BD25E2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5F1F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02AE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link w:val="ListParagraphChar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BD25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BD25E2"/>
    <w:rPr>
      <w:color w:val="000000"/>
      <w:sz w:val="28"/>
      <w:szCs w:val="28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BD25E2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BD25E2"/>
    <w:rPr>
      <w:sz w:val="20"/>
      <w:szCs w:val="20"/>
    </w:rPr>
  </w:style>
  <w:style w:type="character" w:customStyle="1" w:styleId="10pt">
    <w:name w:val="Основной текст + 10 pt"/>
    <w:aliases w:val="Интервал 0 pt"/>
    <w:rsid w:val="00BD25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d">
    <w:name w:val="Текст сноски Знак1"/>
    <w:basedOn w:val="a0"/>
    <w:uiPriority w:val="99"/>
    <w:semiHidden/>
    <w:rsid w:val="00BD25E2"/>
    <w:rPr>
      <w:sz w:val="20"/>
      <w:szCs w:val="20"/>
    </w:rPr>
  </w:style>
  <w:style w:type="character" w:customStyle="1" w:styleId="1e">
    <w:name w:val="Подзаголовок Знак1"/>
    <w:basedOn w:val="a0"/>
    <w:uiPriority w:val="11"/>
    <w:rsid w:val="00BD25E2"/>
    <w:rPr>
      <w:rFonts w:ascii="Calibri" w:eastAsia="Times New Roman" w:hAnsi="Calibri" w:cs="Times New Roman" w:hint="default"/>
      <w:color w:val="5A5A5A" w:themeColor="text1" w:themeTint="A5"/>
      <w:spacing w:val="15"/>
    </w:rPr>
  </w:style>
  <w:style w:type="character" w:customStyle="1" w:styleId="311">
    <w:name w:val="Основной текст 3 Знак1"/>
    <w:basedOn w:val="a0"/>
    <w:uiPriority w:val="99"/>
    <w:semiHidden/>
    <w:rsid w:val="00BD25E2"/>
    <w:rPr>
      <w:sz w:val="16"/>
      <w:szCs w:val="16"/>
    </w:rPr>
  </w:style>
  <w:style w:type="character" w:customStyle="1" w:styleId="1f">
    <w:name w:val="Текст Знак1"/>
    <w:basedOn w:val="a0"/>
    <w:uiPriority w:val="99"/>
    <w:semiHidden/>
    <w:rsid w:val="00BD25E2"/>
    <w:rPr>
      <w:rFonts w:ascii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94BAE2-F188-4D4B-98EA-75C863A5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55</Pages>
  <Words>15375</Words>
  <Characters>87640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10</cp:revision>
  <cp:lastPrinted>2021-01-29T04:43:00Z</cp:lastPrinted>
  <dcterms:created xsi:type="dcterms:W3CDTF">2021-05-28T05:12:00Z</dcterms:created>
  <dcterms:modified xsi:type="dcterms:W3CDTF">2021-06-01T05:52:00Z</dcterms:modified>
</cp:coreProperties>
</file>