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317A0F" w:rsidRDefault="009451E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2D59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2D59EC" w:rsidRDefault="00EE49A2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EE49A2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от 01.06.2021  № 195-п</w:t>
      </w:r>
      <w:bookmarkStart w:id="0" w:name="_GoBack"/>
      <w:bookmarkEnd w:id="0"/>
    </w:p>
    <w:p w:rsidR="002D59EC" w:rsidRDefault="002D59EC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357EA" w:rsidRPr="00317A0F" w:rsidRDefault="008357EA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317A0F" w:rsidRDefault="008A4B56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Pr="00317A0F" w:rsidRDefault="00A55F33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8A4B56" w:rsidRPr="00317A0F" w:rsidRDefault="008A4B56" w:rsidP="00534D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94295" w:rsidRPr="00317A0F" w:rsidRDefault="00794295" w:rsidP="00534D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317A0F" w:rsidRDefault="008A4B56" w:rsidP="0053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317A0F" w:rsidRDefault="008A4B56" w:rsidP="00534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317A0F" w:rsidRDefault="00F1047C" w:rsidP="00835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317A0F" w:rsidRDefault="00B17867" w:rsidP="00835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1396"/>
        <w:gridCol w:w="567"/>
        <w:gridCol w:w="425"/>
        <w:gridCol w:w="567"/>
        <w:gridCol w:w="425"/>
        <w:gridCol w:w="1134"/>
        <w:gridCol w:w="1134"/>
        <w:gridCol w:w="1134"/>
        <w:gridCol w:w="1134"/>
        <w:gridCol w:w="1134"/>
        <w:gridCol w:w="1134"/>
        <w:gridCol w:w="1418"/>
        <w:gridCol w:w="1843"/>
      </w:tblGrid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0184" w:type="dxa"/>
            <w:gridSpan w:val="11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Ресурсное обеспечение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 (ответственный исполнитель)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результат</w:t>
            </w:r>
          </w:p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описание)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 w:val="restart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годам реализации, тыс. руб.</w:t>
            </w:r>
          </w:p>
        </w:tc>
        <w:tc>
          <w:tcPr>
            <w:tcW w:w="1418" w:type="dxa"/>
            <w:vMerge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vMerge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пГП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 «Профилактика заболеваний и формирование здо</w:t>
            </w:r>
            <w:r w:rsidR="00901A61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рового образа жизни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1.1.1. Пропаганда здоровья как высшей ценности, лучших практик здорового образа жизни, достижимости и доступности здоровья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</w:t>
            </w: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66287E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66287E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66287E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835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потребления алкогольной продукции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1987" w:rsidRPr="005F0086" w:rsidRDefault="00DB1987" w:rsidP="00534DA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1.1.3. Предоставление услуг в сфере здравоохранения по организационно-методическому руководству и координации деятельности медицинских организаций по профилактике заболеваний, сохранению и укреплению здоровья, в том числе детского населения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43 606,5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45 283,8</w:t>
            </w:r>
          </w:p>
        </w:tc>
        <w:tc>
          <w:tcPr>
            <w:tcW w:w="1134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46 556,7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47 374,7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48 596,8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48 596,8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835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диспансеризации взрослого населения;</w:t>
            </w:r>
          </w:p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профилактических осмотров;</w:t>
            </w:r>
          </w:p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мер, направленных на выявление первичной заболеваемости ожирением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1.1.4. Региональный проект «Формирование системы мотивации граждан к здоровому образу жизни, включая здоровое питание и отказ от вредных привычек»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835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14C47" w:rsidRPr="005F0086" w:rsidRDefault="00B14C47" w:rsidP="00560BB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14C47" w:rsidRPr="005F0086" w:rsidRDefault="00B14C47" w:rsidP="00B14C4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1.1.5. Вовлечение социально ориентированных некоммерческих организаций в систему развития приверженности к здоровому образу жизни и формирование механизмов социально-экономической мотивации граждан и работодателей к сохранению и укреплению здоровья жителей Новосибирской области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социально ориентирован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некоммерческие организации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EBB" w:rsidRPr="005F0086" w:rsidRDefault="00DD0EBB" w:rsidP="00E31FC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(компенсации заболевания) и минимизации рисков осложнений у граждан, в том числе детей, с хроническими неинфекционными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заболеваниями. Реализация мероприятия планируется с 202</w:t>
            </w:r>
            <w:r w:rsidR="00E31FC9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года. Финансирование будет определено при формировании проекта / внесении изменений в Закон об областном бюджете Новосибирской области на 2022-2024 годы в пределах 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1.2.2. Проведение мероприятий, направленных на раннее выявление лиц, потребляющих наркотические средства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психотропные вещества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количества впервые выявленных, в том числе на ранних этапах формирования наркотической зависимости, и поставленных на учет в отчетном периоде (первичная заболеваемость)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наркоманией, находящихся в ремиссии от 1 года до 2 лет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1.2.4. Реализация системы мер воспитательного, образовательного, культурного и физкультурно-оздоровительного характера, направленных на профилактику потребления алкогольной продукции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участников мероприятий, направленных на профилактику алкоголизма и пропаганду здорового образа жизни;</w:t>
            </w:r>
          </w:p>
          <w:p w:rsidR="00DD0EBB" w:rsidRPr="005F0086" w:rsidRDefault="00DD0EBB" w:rsidP="00DD0E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населения, получившего информацию по вопросам здорового образа жизни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1.2.5. Реализация системы мер по 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больных алкоголизмом, находящихся в ремиссии от 1 года до 2 лет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1.3.1. Осуществление иммунизации в рамках Национального календаря профилактических прививок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F85561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иммунизации </w:t>
            </w:r>
            <w:r w:rsidR="005152E9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декретированных групп населения профилактическими прививками в рамках Национального календаря профилактических прививок.</w:t>
            </w:r>
          </w:p>
          <w:p w:rsidR="00DD0EBB" w:rsidRPr="005F0086" w:rsidRDefault="00DD0EBB" w:rsidP="004108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</w:t>
            </w:r>
            <w:r w:rsidR="0041083B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годах не требует финансирования, так как медицинские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иммунобиологи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ческие препараты (вакцины, анатоксины)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поступают централизованно из Минздрава России согласно заявкам Минздрава НСО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1.3.2. Осуществление иммунизации в рамках Национального календаря профилактических прививок по эпидемическим показаниям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319 538,1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445 008,3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445 008,3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F855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осуществление иммунизации в рамках Национального календаря профилактических прививок по 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1.3.3. Региональный проект «Старшее поколение»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D0EBB" w:rsidRPr="005F0086" w:rsidRDefault="00DD0EBB" w:rsidP="00D51B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4 713,5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51BFF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4 713,5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1.4.1. Реализация мер </w:t>
            </w:r>
          </w:p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противодействию распространения вирусов иммунодефицита человека (ВИЧ-инфекция) и вирусных гепатитов В и С</w:t>
            </w:r>
          </w:p>
        </w:tc>
        <w:tc>
          <w:tcPr>
            <w:tcW w:w="1396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1 887,0</w:t>
            </w:r>
          </w:p>
        </w:tc>
        <w:tc>
          <w:tcPr>
            <w:tcW w:w="1134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1 887,0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1 887,0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1 887,0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1 887,0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социально ориентирован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некоммерческие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стабилизация заболеваемости острым вирусным гепатитом B;</w:t>
            </w:r>
          </w:p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ВИЧ-инфицированных лиц, состоящих на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диспансерном учете, от числа выявленных;</w:t>
            </w:r>
          </w:p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уровня информированности населения в возрасте 18-49 лет по вопросам ВИЧ-инфекции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6 384,2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6 352,5</w:t>
            </w:r>
          </w:p>
        </w:tc>
        <w:tc>
          <w:tcPr>
            <w:tcW w:w="1134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5 731,4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 государственной программы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491 783,1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367 064,7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AC156D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494 733,3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AC156D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49 261,7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AC156D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50 483,8</w:t>
            </w:r>
          </w:p>
        </w:tc>
        <w:tc>
          <w:tcPr>
            <w:tcW w:w="1134" w:type="dxa"/>
            <w:shd w:val="clear" w:color="auto" w:fill="auto"/>
          </w:tcPr>
          <w:p w:rsidR="00D51BFF" w:rsidRPr="005F0086" w:rsidRDefault="00D51BFF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496 029,2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11 097,7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6 986,2</w:t>
            </w:r>
          </w:p>
        </w:tc>
        <w:tc>
          <w:tcPr>
            <w:tcW w:w="1134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5 988,5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10 444,9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2.1.1. Внедрение современных методов профилактики, диагностики и лечения онкологических заболеваний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324 231,5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286 512,9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272 993,1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272 993,1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удельного веса больных со злокачественными новообразованиями, состоящих на учете 5 лет и более;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одногодичной летальности больных со злокачественными новообразованиями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362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2.1.2. Региональный проект «Борьба с онкологическими заболеваниями»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395 600,0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770 573,9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675 284,0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426 794,3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880 903,4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онкологических заболеваний;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медицинского оборудования для организации сети центров амбулаторной онкологической помощи;</w:t>
            </w:r>
          </w:p>
          <w:p w:rsidR="00560BB9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больниц)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556 166,5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1 060 138,2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475 744,8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429 390,9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111 651,7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108 400,0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2.2.1. Внедрение современных методов профилактики, диагностики и лечения туберкулеза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172 783,9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145 179,9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176 012,6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37 324,1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37 324,1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176 012,6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560B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абациллированных больных туберкулезом от числа больных туберкулезом с бактериовыделением;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населения профилактическими осмотрами на туберкулез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32 242,4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34 077,1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33 381,6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33 958,6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33 958,6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33 958,6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2.3.1. Внедрение современных методов профилактики, диагностики и лечения лиц, инфицированных вирусом иммунодефицита человека 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191 488,8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188 041,5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182 982,1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35 866,6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38 037,9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182 982,1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ВИЧ-инфицированных лиц, получающих антиретровирусную терапию, от числа состоящих на диспансерном учете;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68 119,1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40 215,4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48 198,1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47 917,6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49 427,1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49 427,1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2.3.2. Внедрение современных методов диагностики и лечения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больных вирусными гепатитами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15 573,0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34 200,0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 w:firstLine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НСО, государственные учреждения,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FB04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ожидаемой продолжительности и качества жизни лиц,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инфицированных вирусом иммунодефицита человека, гепатитами B и C;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2.4.1. Внедрение современных методов профилактики, диагностики, лечения и реабилитации граждан при психических расстройствах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F85561" w:rsidRDefault="00D05117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ишемической болезни сердца</w:t>
            </w:r>
            <w:r w:rsidR="00F85561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смертности </w:t>
            </w:r>
            <w:r w:rsidR="00D05117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цереброваскулярных заболеваний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2.5.2. Региональный проект «Борьба с сердечно-сосудистыми заболеваниями»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564 179,2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552 421,0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106 649,5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257 943,6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726 167,0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769 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214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от болезней системы кровообращения;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переоснащения сети первичных сосудистых отделений и региональных сосудистых центров, в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 числе оборудованием для ранней медицинской реабилитации;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 медицинского оборудования для дооснащения первичных сосудистых отделений оборудованием для проведения рентгенэндоваску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лярных методов лечения;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непрерывное обеспечение пациентов после перенесенного сердечно-сосудистого события необходимыми лекарственными препаратами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12 месяцев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250 051,7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414 087,8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334 986,4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459 835,7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309 331,6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нуждающихся в проведении тромболизиса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догоспитальном этапе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21 513,0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21 513,0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приобретение автомобилей скорой медицинской помощи;</w:t>
            </w:r>
          </w:p>
          <w:p w:rsidR="00DD0EBB" w:rsidRPr="005F0086" w:rsidRDefault="00DD0EBB" w:rsidP="00DD0EB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выездов </w:t>
            </w:r>
            <w:r w:rsidR="006E0820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бригад </w:t>
            </w:r>
            <w:r w:rsidR="006E0820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скорой медицинской помощи в экстренной форме со временем доезда до пациента менее 20 минут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2.6.3. Выполнение государственного задания на оказание скорой, в том числе скорой специализированной, медицинской помощи (включая медицинскую эвакуацию), не включенной в базовую программу обязательного медицинского страхования, а также оказание медицинской помощи при чрезвычайных ситуациях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99 707,6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104 464,7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105 079,0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103 848,8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103 844,6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105 079,0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FB04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учетом санитарно-авиационной эвакуации не застрахованным и не идентифицированным в системе обязательного медицинского страхования гражданам)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2.6.4. Региональный проект «Развитие системы оказания первичной медико-санитарной помощи»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24 552,3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43 860,9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63 477,8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61 143,8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61 143,8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143 661,0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полетов санитарной авиации в Новосибирской области.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Транспортировка санитарной авиацией следующих категорий пациентов: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острым нарушением мозгового кровообращения;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инфарктом миокарда;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беременных женщин высокого риска;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недоношенных новорожденных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119 108,7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96 139,1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72 925,3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71 753,1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62 626,7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2.7.1. Внедрение современных методов лечения пострадавшим при дорожно-транспортных происшествиях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FB043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пострадавших в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дорожно-транспортных происшествий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38 552,0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38 552,0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детей до 18 лет, больных сахарным диабетом, инсулиновыми помпами и расходными материалами для инсулиновых помп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2.8.2. Реализация мер, направленных на обеспечение отдельных категорий граждан, проживающих на 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227 260,0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227 260,0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FB04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качества зубопротезной помощи отдельной категории граждан, проживающих в Новосибирской области, имеющих право на меры социальной поддержки по льготному зубопротезированию;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глазопротезирование отдельных категорий граждан, имеющих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право на меры социальной поддержки за счет средств областного бюджета;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слухопротезирование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2.9.1. Внедрение современных методов оказания высокотехнологичной медицинской помощи; повышение доступности высокотехнологичной медицинской помощи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263 295,7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256 887,6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высокотехнологичной медицинской помощи в федеральных клиниках и медицинских организациях, подведомственных Минздраву НСО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54 185,0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63 522,3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62 443,1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60 912,5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60 912,5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60 912,5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2.10.1. 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72 498,6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72 498,6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75 989,4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42 989,4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42 989,4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75 989,4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реципиентов медицинских организаций Новосибирской области качественной и безопасной донорской кровью и ее компонентами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области, не входящей в базовую программу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1A227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2.11.1. Выполнение государственного задания на оказание специализированной медицинской помощи, в том числе скорой специализированной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медицинской помощи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4 457 927,7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4 721 495,6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4 803 340,2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4 854 041,3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4 963 668,1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4 963 668,1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государственные учреждения, подведомстве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населению специализированной медицинской помощи, в том числе скорой специализированной медицинской помощи (в том числе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новообразованиями лимфоидной, кроветворной и родственной им ткани, гемофилией, муковисцидозом,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из федерального бюджета</w:t>
            </w:r>
          </w:p>
        </w:tc>
      </w:tr>
      <w:tr w:rsidR="005F0086" w:rsidRPr="005F0086" w:rsidTr="001A2272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2.12.2. Реализация отдельных мероприятий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подпрограммы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мероприятия в 2019-2024 годах не предусмотрено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социально ориентирован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некоммерческие организации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F85561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условий для заключения соглашений в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целях привлечения субсидий из федерального бюджета. Реализация данного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</w:t>
            </w:r>
          </w:p>
          <w:p w:rsidR="00DD0EBB" w:rsidRPr="005F0086" w:rsidRDefault="00DD0EBB" w:rsidP="00D0511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2019-202</w:t>
            </w:r>
            <w:r w:rsidR="00D05117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годах осуществляется в рамках основных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1.4.1, 2.2.1, 2.3.1, 2.9.1, 7.1.4, 8.1.2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2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6 887 790,4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7 444 834,7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7 040 220,3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6 342 651,5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7 376 777,9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7 268 012,1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1 079 873,4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1 708 179,9</w:t>
            </w: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1 027 679,3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1 103 768,4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627 908,2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746470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252 698,2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3.1.1. Разработка нормативных правовых актов для привлечения частного капитала </w:t>
            </w:r>
          </w:p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государственную систему здравоохранения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ТФОМС НСО;</w:t>
            </w:r>
          </w:p>
          <w:p w:rsidR="00DD0EBB" w:rsidRPr="005F0086" w:rsidRDefault="00DD0EBB" w:rsidP="001A227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медицинские организации частной системы здравоохране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ния, участвующие в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территориаль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программы обязательного медицинского страхования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1A22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доступности и качества оказания медицинской помощи населению за счет участия частных медицинских организаций в территориальной программе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3.1.2. Региональный проект «Развитие системы оказания первичной медико-санитарной помощи»</w:t>
            </w: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1 069 090,0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1 374 780,0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1 720 000,0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1 624 000,0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 Российской Федерации и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DD0EBB" w:rsidRPr="005F0086" w:rsidRDefault="00DD0EBB" w:rsidP="001A227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первичной медико-санитарной помощи в городе Новосибирске за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счет создания и эксплуатации объектов на принципах государственно-частного партнерства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0EBB" w:rsidRPr="005F0086" w:rsidRDefault="00DD0EBB" w:rsidP="00DD0EB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1A2272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3.1.3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инфраструктуры организации оказания медицинской помощи посредством применения механизмов государственно-частного партнерства</w:t>
            </w:r>
          </w:p>
        </w:tc>
        <w:tc>
          <w:tcPr>
            <w:tcW w:w="1396" w:type="dxa"/>
            <w:shd w:val="clear" w:color="auto" w:fill="auto"/>
          </w:tcPr>
          <w:p w:rsidR="00621A2F" w:rsidRPr="005F0086" w:rsidRDefault="001A2272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  <w:r w:rsidR="00621A2F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организации, определяемые заказчиком в соответствии с законодатель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ством Российской Федерации и Новосибирской области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21A2F" w:rsidRPr="005F0086" w:rsidRDefault="001A2272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*О</w:t>
            </w:r>
            <w:r w:rsidR="00621A2F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бъем финансирования на 2021-2023 годы будет ут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очнен после утверждения Закона </w:t>
            </w:r>
            <w:r w:rsidR="00621A2F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 областном бюджете Новосибирской области на 2021 год и </w:t>
            </w:r>
            <w:r w:rsidR="00621A2F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плановый период 2022 и 2023 годов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3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569 220,0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1 069 090,0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1 374 780,0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1 720 000,0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1 624 000,0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«Охрана здоровья матери и ребенка»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4.1.2. Внедрение современных методов сохранения репродуктивного здоровья 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5 437,6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11 941,7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11 941,7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обследованиями беременных женщин в первом триместре по алгоритму комплексной пренатальной (дородовой) диагностики нарушений развития ребенка их числа поставленных на учет в первом триместре;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материнской смертности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4.1.3. Профилактика абортов 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5 000,0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1A22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абортов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4.1.4. Укрепление материально-технической базы учреждений родовспоможения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преждевременных родов (22-37 недель) в перинатальных центрах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CF65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4.2.1. Выхаживание новорожденных с эк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стремально низкой массой тела,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расширение Национального календаря профилактических прививок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7 123,3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13 853,1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13 853,0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13 853,</w:t>
            </w:r>
            <w:r w:rsidR="00746470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CF65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акушерском стационаре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960,0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врожденной и наследственной патологий, способствующих снижению «генетического груза популяции», за счет ежегодного охвата неонатальным скринингом;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аудиологического скрининга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4.2.3. Внедрение современных методов лечения детей в возрасте от 0 до 18 лет с тяжелой генетической патологией (муковисцидоз, мукополисахаридоз)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50 000,2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50 000,2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51 740,8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CF65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препаратами детей в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возрасте от 0 до 18 лет, больных муковисцидозом и мукополисахаридозом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4.2.4. Обеспечение дополнительным питанием детей первого-третьего года жизни, относящихся 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установленным категориям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99 231,2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99 231,2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дополнительным детским питанием, закупленным по государственным контрактам, детей первого-третьего года жизни, относящихся к категориям (постановление Правительства Новосибирской области от 20.04.2015 № 147-п «Об обеспечении полноценным питанием детей в возрасте до трех лет»):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Дети первого и второго года жизни из малоимущей семьи, среднедушевой доход которой ниже величины прожиточного минимума, установленной на территории Новосибирской области, и признанной малоимущей в порядке, установленном действующим законодательством.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Дети-инвалиды первого и второго года жизни.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Дети первого и второго года жизни, находящиеся под опекой.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4. Дети первого и второго года жизни из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многодетных и приемных семей.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Дети первого и второго года жизни из семей, состоящих из одного родителя.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Дети первого и второго года жизни, рожденные от ВИЧ-положительных матерей.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Дети третьего года жизни по медицинским показаниям: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анемия при уровне гемоглобина ниже 110 г/л и (или) сывороточного железа ниже 10 мкмоль/л;</w:t>
            </w:r>
          </w:p>
          <w:p w:rsidR="00621A2F" w:rsidRPr="005F0086" w:rsidRDefault="00621A2F" w:rsidP="00CF65C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гипотрофия при дефиците массы тела от 10 процентов и выше, масса тела ниже на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стандартное отклонение и более от возрастной нормы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4.2.5. Укрепление материально-технической базы детских медицинских организаций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143 002,0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ранней неонатальной смертности;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больничной летальности детей;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смертности детей в возрасте 0-17 лет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4.2.6. Реализация мер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направленных на содержание в государственных медицинских организациях Новосибирской области детей-сирот, детей, оставшихся без попечения родителей, и детей, находящихся в трудной жизненной ситуации, до достижения ими возраста четырех лет</w:t>
            </w: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266 082,7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272 955,1</w:t>
            </w: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275 920,1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281 405,9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289 108,7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289 108,7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повышение уровня оснащенности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специализированных домов ребенка;</w:t>
            </w:r>
          </w:p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стабилизация первичной инвалидности у детей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A2F" w:rsidRPr="005F0086" w:rsidRDefault="00621A2F" w:rsidP="00621A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4.2.7. 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75 727,6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76 617,6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77 521,9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75 286,9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74 072,6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74 072,6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CF65CC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4.2.8.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27 675,0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27 675,0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123 000,0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123 000,0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 медицинского оборудования для оснащения медицинских организаций, оказывающих специализированную медицинскую помощь детям в стационарных условиях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4 государственной программы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686 743,7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546 729,8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563 883,7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644 517,8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651 006,3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668 948,0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5.1.2. Проведение медицинской реабилитации, в том числе детям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5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6.1.1. Развитие сети медицинских организаций, оказывающих паллиативную медицинскую помощь, </w:t>
            </w:r>
          </w:p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детям</w:t>
            </w:r>
          </w:p>
        </w:tc>
        <w:tc>
          <w:tcPr>
            <w:tcW w:w="1396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100 738,2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129650,0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128 222,6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128 222,6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128 222,6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обеспеченности койками для оказания паллиативной медицинской помощи взрослым и детям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82 491,3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6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100 738,2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120 466,7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129 650,0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128 222,6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DA41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="00DA41EA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110,9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DA41EA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128 110,9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82 491,3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86 138,5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77 645,4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134" w:type="dxa"/>
            <w:shd w:val="clear" w:color="auto" w:fill="auto"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77 413,3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C156D" w:rsidRPr="005F0086" w:rsidRDefault="00AC156D" w:rsidP="00AC156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5F0086" w:rsidRPr="005F0086" w:rsidTr="00CF65CC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7.1.3. Страхование медицинских работников, работа которых связана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угрозой их жизни и здоровью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ежегодное страхование медицинских работников, работа которых связана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угрозой их жизни и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здоровью в соответствии с Федеральным законом от 21.11.2011 № 323-ФЗ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основах охраны здоровья граждан в Российской Федерации»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44 200,0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34 760,0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35 860,0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привлечение врачей и фельдшеров для работы в сфере здравоохранения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сельской местности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118 950,0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117 780,0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117 000,0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117 000,0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7.1.5. Региональный проект «Обеспечение медицинских организаций системы здравоохранения Новосибирской области квалифицированными кадрами»</w:t>
            </w: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N5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86 903,0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111 901,4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86 903,0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86 903,0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CF65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кадрового дефицита в государственных медицинских организациях Новосибирской области, оказывающих первичную медико-санитарную помощь;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притока молодых специалистов в государственные медицинские организации Новосибирской области;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престижа медицинской профессии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7.1.6. Содействие участию социально ориентированных некоммерческих организаций в развитии системы страхования риска профессиональной врачебной деятельности</w:t>
            </w: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социально ориентирован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некоммерческие организации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повышение юридической грамотности врачей Новосибирской области в системе страхования профессиональных рисков. Реализация мероприятия планируется с 2022 года. Финансирование будет определено при формировании проекта / внесении изменений в Закон об областном бюджете Новосибирской области на 2022-2024 годы в пределах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бюджетных ассигнований, утвержденных Минздраву НСО Законом об областном бюджете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7.2.1. Обучение и повышение квалификации медицинских работников. Организация и проведение ежегодных профессиональных конкурсов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227,7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профессионального уровня медицинских работников;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трудоустройства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77 000,0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7.2.2. Осуществление образовательного процесса в сфере подготовки, переподготовки и повышения квалификации специалистов со средним профессиональным медицинским (фармацевтическим) образованием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соответствии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 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287 222,4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298 969,5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318 197,0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320 866,6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326 828,6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326 828,6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EF07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по программам дополнительного медицинского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фармацевтического образования в государственных профессиональных образовательных организациях, осуществляющих подготовку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специалистов среднего звена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7.2.4. Реализация мер, направленных на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</w:t>
            </w:r>
          </w:p>
          <w:p w:rsidR="00746470" w:rsidRPr="005F0086" w:rsidRDefault="00EF07C2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государственных </w:t>
            </w:r>
            <w:r w:rsidR="00746470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образовательных организациях 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26 002,3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26 002,3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социальное обеспечение детей-сирот и детей, оставшихся без попечения родителей, обучающихся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государственных образовательных организациях, подведомственных Минздраву НСО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7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445 322,7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472 355,9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492 955,7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494 630,3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475 593,9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F03683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476 588,9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66 300,0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123 240,0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118 950,0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117 780,0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117 000,0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117 000,0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77 700,0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ой области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имеющих право на льготное обеспечение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  и имеющих право на льготное обеспечение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EF0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8.1.1. Реализация мер, направленных на обеспечение лекарственными препаратами и изделиями медицинского назначения отдельных категорий граждан, имеющих право на их получение по рецепту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врача бесплатно или со скидкой 50 процентов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761 716,1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815 421,6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811 009,0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811 009,0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811 009,0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F03683" w:rsidP="00F03683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811 009,0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03683" w:rsidRPr="005F0086" w:rsidRDefault="00F03683" w:rsidP="00EF0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8.1.2. Реализация мер, направленных на обеспечение необходимыми лекарственными препаратами, изделиями медицинского назначения, а 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  <w:tc>
          <w:tcPr>
            <w:tcW w:w="1396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519 836,6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522 292,9</w:t>
            </w:r>
          </w:p>
        </w:tc>
        <w:tc>
          <w:tcPr>
            <w:tcW w:w="1134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1 121 157,2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522 292,9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522 292,9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522 292,9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населения качественными, безопасными лекарственными препаратами, изделиями медицинского назначения, </w:t>
            </w:r>
          </w:p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также специализирован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686 688,5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731 847,3</w:t>
            </w:r>
          </w:p>
        </w:tc>
        <w:tc>
          <w:tcPr>
            <w:tcW w:w="1134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757 670,1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757 670,1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757 670,1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757 670,1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8.1.3. Обеспечение наличия специализированных аптечных учреждений, осуществляющих получение, хранение </w:t>
            </w:r>
          </w:p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отпуск лекарственных препаратов, изделий медицинского назначения и продуктов специализированного лечебного питания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8.1.4. Организационные мероприятия по обеспечению лекарственными препаратами и 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материальных ценностей мобилизационного резерва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117 754,5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127 334,5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248 427,1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129 085,0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127 087,3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F03683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127 087,3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8.1.5. Реализация отдельных полномочий в области лекарственного обеспечения</w:t>
            </w: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отдельных категорий граждан, имеющих право на бесплатное и льготное лекарственное обеспечение по федеральной льготе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272 118,2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292 706,4</w:t>
            </w: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276 371,3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F03683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276 371,3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8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1 399 307,2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1 465 049,0</w:t>
            </w:r>
          </w:p>
        </w:tc>
        <w:tc>
          <w:tcPr>
            <w:tcW w:w="1134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2 180 593,3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1 462 386,9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1 460 389,2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1 460 389,2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958 806,7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1 024 553,7</w:t>
            </w:r>
          </w:p>
        </w:tc>
        <w:tc>
          <w:tcPr>
            <w:tcW w:w="1134" w:type="dxa"/>
            <w:shd w:val="clear" w:color="auto" w:fill="auto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1 034 041,4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1 034 041,4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1 034 041,4</w:t>
            </w:r>
          </w:p>
        </w:tc>
        <w:tc>
          <w:tcPr>
            <w:tcW w:w="1134" w:type="dxa"/>
            <w:shd w:val="clear" w:color="auto" w:fill="auto"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1 034 041,4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03683" w:rsidRPr="005F0086" w:rsidRDefault="00F03683" w:rsidP="00F03683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746470" w:rsidRPr="005F0086" w:rsidRDefault="00746470" w:rsidP="0074647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9.1.1. Разработка, внедрение и сопровождение единой информационной системы в здравоохранении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115 082,6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112 211,4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110 888,1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110 888,1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электронных медицинских карт пациентов;</w:t>
            </w:r>
          </w:p>
          <w:p w:rsidR="00FA262F" w:rsidRPr="005F0086" w:rsidRDefault="00FA262F" w:rsidP="00EF07C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автоматизированной записи на прием к врачу с использованием сети Интернет и/или информационно-справочных сенсорных терминалов (инфоматов)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подпрограмме 9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108 608,8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114 082,6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115 082,6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112 211,4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110 888,1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110 888,1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604 552,8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108 030,2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825 972,2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108 030,2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ДИиЗО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 государственных учреждениях здравоохранения Новосибирской области;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воды) в государственных учреждениях, подведомственных Минздраву НСО 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9 805,7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32 159,8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10.1.6. Строительство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реконструкция медицинских организаций, в том числе вспомогательных зданий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сооружений 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800 712,5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960 471,3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862 703,3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323 139,9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1 110 950,6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2 207 886,2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Минстрою НСО;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 реконструкция медицинских организаций, а также вспомогательных зданий и сооружений, в целях создания благоприятных условий для пребывания пациентов и работы медицинского персонала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40 951,4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418 910,3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723 443,8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408 953,6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1 694 842,8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145 191,2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10.1.7. Проведение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 ориентирован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некоммерческие организации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10.1.8. Региональный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 «Развитие системы оказания первичной медико-санитарной помощи»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974 343,2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424 122,7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321 260,3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1 068 708,3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1 257 246,2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1 296 914,3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Минздрав НСО; государственные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Минстрой НСО;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Минстрою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замена фельдшерско-акушерских пунктов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разработка проектно-сметной документации, проведение капитального и текущего ремонта и переоснащение медицинскими изделиями и мебелью поликлинических отделений, врачебных амбулаторий, фельдшерско-акушерских 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транспорта для центральных районных и центральных городских больниц для организации выездных форм работы (обслуживание в сельской местности комплексных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 упрощение записи на прием к врачу, уменьшение бумажной документации, комфортных условий для пациента в зонах ожидания, понятной навигации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328 898,3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442 043,0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398 305,1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426 946,6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415 018,2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525 804,0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85 503,8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76 671,0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10.1.9. Региональный проект «Борьба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онкологическими заболеваниями»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159 700,0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231 281,2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184 246,2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116 981,2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241 449,2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Минстрой НСО;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Минстрою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документации, проведение капитального и текущего ремонта помещений и оснащение медицинскими изделиями для организации сети центров амбулаторной онкологической помощи;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помещений под медицинское оборудование для медицинских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организаций, оказывающих помощь больным онкологическими заболеваниями;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61 154,0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45 346,7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10.1.10. Региональный проект «Борьба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сердечно-сосудистыми заболеваниями»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192 650,0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236 761,6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82 035,1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58 490,6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181 086,9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62 595,7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973F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документации, проведение капитального и текущего ремонта помещений и оснащение медицинскими изделиями для ранней медицинской реабилитации в региональных сосудистых центрах и первичных сосудистых отделениях, для проведения рентгенэндоваску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лярных методов лечения в</w:t>
            </w:r>
            <w:r w:rsidR="00EF07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первичных сосудистых отделениях, а также 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текущ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ремонт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10.1.11. Региональный проект «Развитие детского здравоохранения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277 630,0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183 946,6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50 000,0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80 000,0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30 000,0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17 500,0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организационно-планировочных решений в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детских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поликлинических отделениях медицинских организаций, подведомственных Минздраву НСО,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современными ультразвуковыми аппаратами кабинетов пренатальной диагностики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медицинских организаций второго этапа пренатальной диагностики. Кроме того, будут разработаны проектно-сметные документации, проведен капитальный и текущий ремонт помещений и приобретены медицинские изделия в детские поликлинические отделения медицинских организаций,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 рамках текущей деятельности Минздрава НСО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НСО; федеральные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ные Минздраву России; медицинские организации частной системы здравоохранения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973F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иностранных граждан о медицинских услугах, доступных в медицинских организациях Новосибирской области, а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10.1.13. Региональный проект «Молодые профессионалы (повышение конкурентоспособности профессионального образования)»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16 476,5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widowControl w:val="0"/>
              <w:spacing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мастерских и вспомогательных помещений под организацию мастерских, оснащение медицинскими изделиями мастерских на базе ГАПОУ НСО «Новосибирский медицинский колледж»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10.2.1. Проведение реструктуризации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оптимизации коечного фонда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04" w:type="dxa"/>
            <w:gridSpan w:val="6"/>
            <w:vMerge w:val="restart"/>
            <w:shd w:val="clear" w:color="auto" w:fill="auto"/>
          </w:tcPr>
          <w:p w:rsidR="00FA262F" w:rsidRPr="005F0086" w:rsidRDefault="00FA262F" w:rsidP="00973F9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 2019-2024 годах осуществляется в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рамках текущей деятельности Минздрава НСО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стационарозамеща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ющих технологий (увеличение числа коек дневных стационаров), перепрофилирование существующего коечного фонда с учетом потребности в койках того или иного профиля, развитие службы неотложной медицинской помощи – разделение скорой и неотложной медицинской помощи,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совершенствование работы единой диспетчерской службы, эффективное использование работы службы (кабинетов) неотложной медицинской помощи.</w:t>
            </w:r>
          </w:p>
          <w:p w:rsidR="00FA262F" w:rsidRPr="005F0086" w:rsidRDefault="00FA262F" w:rsidP="00973F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мероприятия в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2019-2022 годах имеет организационный характер и не требует финансирования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4" w:type="dxa"/>
            <w:gridSpan w:val="6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10.2.2. Обеспечение качества ресурсного сопровождения государственной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судебно-медицинской деятельности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211 528,5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217 781,4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222 445,2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227 754,5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234 850,9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234 850,9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 производстве судебно-медицинских экспертиз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10.2.3. Обеспечение качества ресурсного сопровождения органов, осуществляющих санитарно-противоэпидемические мероприятия, направленные </w:t>
            </w:r>
          </w:p>
          <w:p w:rsidR="00FA262F" w:rsidRPr="005F0086" w:rsidRDefault="00973F9B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улучшение условий жизни </w:t>
            </w:r>
            <w:r w:rsidR="00FA262F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создание эпидемиологического благополучия для населения Новосибирской области 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10 694,0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13 674,9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14 229,7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13 922,7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13 787,0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13 787,0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973F9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потребностей системы здравоохранения Новосибирской области в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санитарно-противоэпидемичес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ких мероприятиях, направленных на улучшение условий жизни и 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мер неспецифической профилактики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10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3 632 174,0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2 921 392,5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3 380 669,8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3 039 387,6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3 893 342,6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4 467 873,3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519 613,0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2 034 368,6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11.1. Создание правовых, экономических и организационных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условий для эффективной работы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11.1.1. Выполнение территориальной программы обязательного медицинского страхования в части базовой программы обязательного медицинского страхования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Новосибирской области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13 148 465,8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13 633 579,0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14 258 958,4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14 831 225,3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15 427 349,9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15 427 349,9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НСО, ТФОМС НСО,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408 158,0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1 448 071,7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24 485 624,3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27 251 781,5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28 197 362,7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29 641 311,5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31 559 558,4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31 559 558,4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доступности и 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122 450,3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138 083,8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132 946,0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128 022,1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128 548,9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128 548,9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973F9B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 w:firstLine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НСО,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в составе нормированного страхового запаса ТФОМС НСО средств для софинансирования расходов медицинских организаций на оплату труда врачей и среднего медицинского персонала для поддержания достигнутого уровня заработных плат врачей и среднего медицинского персонала в соответствии с Указом Президента Российской Федерации от 7 мая 2012 года № 597 </w:t>
            </w:r>
          </w:p>
          <w:p w:rsidR="00FA262F" w:rsidRPr="00F85561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мероприятиях по реализации государственной социальной политики» с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целью недопущения необоснованного снижения достигнутых уровней </w:t>
            </w: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заработных плат.</w:t>
            </w:r>
          </w:p>
          <w:p w:rsidR="00973F9B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A47112"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на 2021-2024 годы подлежит ежегодному уточнению после формирования/</w:t>
            </w:r>
          </w:p>
          <w:p w:rsidR="00FA262F" w:rsidRPr="005F0086" w:rsidRDefault="00A47112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556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внесения изменений в бюджет Территориального фонда обязательного медицинского страхования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источники*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225 208,0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176 692,3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ТФОМС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113 566,6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75 033,8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78 154,5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78 154,5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78 154,5</w:t>
            </w: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11 государственной программы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13 148 465,8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13 633 579,0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14 258 958,4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14 831 225,3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15 427 349,9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15 427 349,9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408 158,0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1 448 071,7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24 833 282,6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27 680 124,2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28 405 342,5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29 847 488,1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31 766 261,8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31 766 261,8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 государственной программы: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12.1.2.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Минздрав НСО; государственные учреждения, подведомствен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 Новосибирской области, в</w:t>
            </w:r>
            <w:r w:rsidR="00973F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 числе на дооснащение современными медицинскими изделиями для диагностики и лечения, в соответствии с требованиями приказа Минздрава России от 07.03.2018 № 92н «Об утверждении Положения об организации оказания первичной медико-санитарной помощи детям»;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младенческой смертности;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детской смертности (в возрасте 0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noBreakHyphen/>
              <w:t>4 года);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посещений детьми медицинских организаций с профилактической цел</w:t>
            </w:r>
            <w:r w:rsidR="00094A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ью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увеличение доли детей в возрасте 0-17 лет от общей численности детского населения, пролеченных в дневных стационарах медицинских организаций, оказывающих медицинскую помощь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амбулаторных условиях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12 государственной программы</w:t>
            </w: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56 988,5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60 684,4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201 040,0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215 153,7</w:t>
            </w: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094A0B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Задача 13 Программы: п</w:t>
            </w:r>
            <w:r w:rsidR="00FA262F"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овышение доступности и качества первичной медико-санитарной помощи и медицинской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094A0B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Цель подпрограммы 13: п</w:t>
            </w:r>
            <w:r w:rsidR="00FA262F"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15735" w:type="dxa"/>
            <w:gridSpan w:val="14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Задача 13.1</w:t>
            </w:r>
            <w:r w:rsidR="00094A0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Совершенствование системы оказания первичной медико-санитарной помощи в Новосибирской области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Основное  мероприятие 13.1.1. Реализация комплекса мероприятий, предусмотренных региональной программой «Модернизация первичного звена здравоохранения Новосибирской области на 2021-2025 годы»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97 416,7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19 664,5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11 157,5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66 473,7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Минстрой НСО; учреждения, подведомствен</w:t>
            </w:r>
            <w:r w:rsidR="00094A0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ные Минстрою НСО;</w:t>
            </w:r>
          </w:p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Минздрав НСО; государственные учреждения, подведомствен</w:t>
            </w:r>
            <w:r w:rsidR="00094A0B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ные Минздраву НСО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здоровья;</w:t>
            </w:r>
          </w:p>
          <w:p w:rsidR="00FA262F" w:rsidRPr="00F85561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медицинских организаций, на базе которых оказывается первичная медико-санитарная помощь, а</w:t>
            </w:r>
            <w:r w:rsidR="00094A0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5F0086">
              <w:rPr>
                <w:rFonts w:ascii="Times New Roman" w:eastAsia="Calibri" w:hAnsi="Times New Roman" w:cs="Times New Roman"/>
                <w:sz w:val="18"/>
                <w:szCs w:val="18"/>
              </w:rPr>
              <w:t>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</w:t>
            </w:r>
            <w:r w:rsidR="00094A0B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F85561">
              <w:rPr>
                <w:rFonts w:ascii="Times New Roman" w:eastAsia="Calibri" w:hAnsi="Times New Roman" w:cs="Times New Roman"/>
                <w:sz w:val="18"/>
                <w:szCs w:val="18"/>
              </w:rPr>
              <w:t>ограниченными возможностями здоровья;</w:t>
            </w:r>
          </w:p>
          <w:p w:rsidR="00FA262F" w:rsidRPr="005F0086" w:rsidRDefault="00FA262F" w:rsidP="00A47112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55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потребности в дорогостоящих диагностических исследованиях, проводимых в амбулаторных условиях, и выделение их из подушевого норматива финансирования оказания первичной </w:t>
            </w:r>
            <w:r w:rsidR="00A47112" w:rsidRPr="00F85561">
              <w:rPr>
                <w:rFonts w:ascii="Times New Roman" w:eastAsia="Calibri" w:hAnsi="Times New Roman" w:cs="Times New Roman"/>
                <w:sz w:val="18"/>
                <w:szCs w:val="18"/>
              </w:rPr>
              <w:t>медико-санитарной помощи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135 254,7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94 305,3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92 892,0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60 739,4</w:t>
            </w:r>
          </w:p>
        </w:tc>
        <w:tc>
          <w:tcPr>
            <w:tcW w:w="1418" w:type="dxa"/>
            <w:vMerge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1 508 969,0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317 377,2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161 381,2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1 208 273,</w:t>
            </w:r>
            <w:r w:rsidR="007731A6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340 882,8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1 532 474,6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1 688 470,6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7731A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1 104 041,</w:t>
            </w:r>
            <w:r w:rsidR="007731A6"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затрат 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подпрограмме 13 государственной программы</w:t>
            </w: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232 671,4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113 969,8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104 049,5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127 213,1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1 849 851,8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1 849 851,8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1 849 851,8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2 312 314,8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</w:t>
            </w:r>
          </w:p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государственной подпрограмме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26 957 922,3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2275BA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27 715 459,2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F1B7C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29 959 255,4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E46CD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28 593 244,9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E46CD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31 397 992,1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363904" w:rsidP="00DA41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31 585</w:t>
            </w:r>
            <w:r w:rsidR="00DA41EA"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158,8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2 919 222,1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2275BA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5 606 778,6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F1B7C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5 562 228,0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E46CD" w:rsidP="00FA262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086">
              <w:rPr>
                <w:rFonts w:ascii="Times New Roman" w:hAnsi="Times New Roman" w:cs="Times New Roman"/>
                <w:sz w:val="18"/>
                <w:szCs w:val="18"/>
              </w:rPr>
              <w:t>4 188 843,4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9E46CD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3 712 203,2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09374F" w:rsidP="00D5606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3 803 912,6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24 910 982,6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27 680 124,2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28 405 342,5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29 847 488,1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31 766 261,8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31 766 261,8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5F0086" w:rsidRPr="005F0086" w:rsidTr="008357EA">
        <w:trPr>
          <w:trHeight w:val="20"/>
        </w:trPr>
        <w:tc>
          <w:tcPr>
            <w:tcW w:w="2290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134" w:type="dxa"/>
            <w:shd w:val="clear" w:color="auto" w:fill="auto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F00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6 905,2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A262F" w:rsidRPr="005F0086" w:rsidRDefault="00FA262F" w:rsidP="00FA262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5108BB" w:rsidRDefault="005108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A0B" w:rsidRPr="00F47AF1" w:rsidRDefault="00094A0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0A2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сокращения</w:t>
      </w:r>
      <w:r w:rsidR="00C670A2"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НСО – министерство здравоохранения 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– Министерство здравоохранения Российской Федерации;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НСО – министерство строительства 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F47AF1" w:rsidRPr="00F47AF1" w:rsidRDefault="00F47AF1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794295" w:rsidRPr="00F47AF1" w:rsidRDefault="00794295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295" w:rsidRPr="00F47AF1" w:rsidRDefault="00794295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6BB" w:rsidRPr="00F47AF1" w:rsidRDefault="001F76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56" w:rsidRPr="00F47AF1" w:rsidRDefault="00F47AF1" w:rsidP="00534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9787C" w:rsidRPr="00F47A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4B56" w:rsidRPr="00F47AF1" w:rsidSect="002D59EC">
      <w:headerReference w:type="default" r:id="rId7"/>
      <w:pgSz w:w="16838" w:h="11906" w:orient="landscape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3E" w:rsidRDefault="00FE333E" w:rsidP="00794295">
      <w:pPr>
        <w:spacing w:after="0" w:line="240" w:lineRule="auto"/>
      </w:pPr>
      <w:r>
        <w:separator/>
      </w:r>
    </w:p>
  </w:endnote>
  <w:endnote w:type="continuationSeparator" w:id="0">
    <w:p w:rsidR="00FE333E" w:rsidRDefault="00FE333E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3E" w:rsidRDefault="00FE333E" w:rsidP="00794295">
      <w:pPr>
        <w:spacing w:after="0" w:line="240" w:lineRule="auto"/>
      </w:pPr>
      <w:r>
        <w:separator/>
      </w:r>
    </w:p>
  </w:footnote>
  <w:footnote w:type="continuationSeparator" w:id="0">
    <w:p w:rsidR="00FE333E" w:rsidRDefault="00FE333E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65CC" w:rsidRPr="00C12809" w:rsidRDefault="00CF65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E49A2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7668"/>
    <w:rsid w:val="00013CFF"/>
    <w:rsid w:val="00020827"/>
    <w:rsid w:val="0002093D"/>
    <w:rsid w:val="00022A9F"/>
    <w:rsid w:val="0002380E"/>
    <w:rsid w:val="0002442F"/>
    <w:rsid w:val="000266FC"/>
    <w:rsid w:val="00032C8A"/>
    <w:rsid w:val="00035664"/>
    <w:rsid w:val="00041F2C"/>
    <w:rsid w:val="00044A1B"/>
    <w:rsid w:val="00045990"/>
    <w:rsid w:val="00047CA0"/>
    <w:rsid w:val="000513E6"/>
    <w:rsid w:val="0006179D"/>
    <w:rsid w:val="00065F9F"/>
    <w:rsid w:val="0006608B"/>
    <w:rsid w:val="0006720E"/>
    <w:rsid w:val="00075BE5"/>
    <w:rsid w:val="000839C6"/>
    <w:rsid w:val="00091805"/>
    <w:rsid w:val="0009374F"/>
    <w:rsid w:val="00094A0B"/>
    <w:rsid w:val="000A476D"/>
    <w:rsid w:val="000A4E98"/>
    <w:rsid w:val="000A6D40"/>
    <w:rsid w:val="000A7613"/>
    <w:rsid w:val="000B4319"/>
    <w:rsid w:val="000C27B7"/>
    <w:rsid w:val="000C393D"/>
    <w:rsid w:val="000C51D6"/>
    <w:rsid w:val="000D6CD6"/>
    <w:rsid w:val="000E30BB"/>
    <w:rsid w:val="000E4A38"/>
    <w:rsid w:val="000E6429"/>
    <w:rsid w:val="000F3098"/>
    <w:rsid w:val="000F3671"/>
    <w:rsid w:val="000F3E88"/>
    <w:rsid w:val="000F4024"/>
    <w:rsid w:val="000F54B3"/>
    <w:rsid w:val="000F7016"/>
    <w:rsid w:val="000F7927"/>
    <w:rsid w:val="001034CD"/>
    <w:rsid w:val="0011530B"/>
    <w:rsid w:val="00127064"/>
    <w:rsid w:val="0013630E"/>
    <w:rsid w:val="00136B83"/>
    <w:rsid w:val="00142A64"/>
    <w:rsid w:val="001461F1"/>
    <w:rsid w:val="001A2272"/>
    <w:rsid w:val="001A269F"/>
    <w:rsid w:val="001A3C15"/>
    <w:rsid w:val="001A6246"/>
    <w:rsid w:val="001B75E9"/>
    <w:rsid w:val="001C02FD"/>
    <w:rsid w:val="001D03C1"/>
    <w:rsid w:val="001D1343"/>
    <w:rsid w:val="001D1703"/>
    <w:rsid w:val="001F4DAB"/>
    <w:rsid w:val="001F76BB"/>
    <w:rsid w:val="002003A3"/>
    <w:rsid w:val="0020068E"/>
    <w:rsid w:val="0020284C"/>
    <w:rsid w:val="002033C9"/>
    <w:rsid w:val="00207ED4"/>
    <w:rsid w:val="00214776"/>
    <w:rsid w:val="00220CF4"/>
    <w:rsid w:val="00224B55"/>
    <w:rsid w:val="002275BA"/>
    <w:rsid w:val="002352BF"/>
    <w:rsid w:val="0023558B"/>
    <w:rsid w:val="0024047D"/>
    <w:rsid w:val="00252189"/>
    <w:rsid w:val="0025791F"/>
    <w:rsid w:val="00280EC8"/>
    <w:rsid w:val="00281A3B"/>
    <w:rsid w:val="00287AD7"/>
    <w:rsid w:val="00296504"/>
    <w:rsid w:val="0029787C"/>
    <w:rsid w:val="00297B99"/>
    <w:rsid w:val="002A3EF4"/>
    <w:rsid w:val="002B3CDD"/>
    <w:rsid w:val="002C7CD2"/>
    <w:rsid w:val="002C7DAC"/>
    <w:rsid w:val="002D59EC"/>
    <w:rsid w:val="002E05B4"/>
    <w:rsid w:val="002E1182"/>
    <w:rsid w:val="002E342B"/>
    <w:rsid w:val="002E68EB"/>
    <w:rsid w:val="002F5E71"/>
    <w:rsid w:val="003045BD"/>
    <w:rsid w:val="003068B1"/>
    <w:rsid w:val="00312A3C"/>
    <w:rsid w:val="00313A2B"/>
    <w:rsid w:val="0031577B"/>
    <w:rsid w:val="00317A0F"/>
    <w:rsid w:val="003206CA"/>
    <w:rsid w:val="00362F9C"/>
    <w:rsid w:val="00363904"/>
    <w:rsid w:val="00364F54"/>
    <w:rsid w:val="003660C4"/>
    <w:rsid w:val="0036707E"/>
    <w:rsid w:val="00374DE8"/>
    <w:rsid w:val="00380F3A"/>
    <w:rsid w:val="0038311E"/>
    <w:rsid w:val="00385B87"/>
    <w:rsid w:val="00390609"/>
    <w:rsid w:val="003A6813"/>
    <w:rsid w:val="003B0435"/>
    <w:rsid w:val="003B38EC"/>
    <w:rsid w:val="003B7EB7"/>
    <w:rsid w:val="003C493E"/>
    <w:rsid w:val="003D14A9"/>
    <w:rsid w:val="003D5CCD"/>
    <w:rsid w:val="003D78C9"/>
    <w:rsid w:val="003E7DCF"/>
    <w:rsid w:val="003F1FE2"/>
    <w:rsid w:val="00402938"/>
    <w:rsid w:val="00402DDF"/>
    <w:rsid w:val="0041083B"/>
    <w:rsid w:val="00411400"/>
    <w:rsid w:val="00423915"/>
    <w:rsid w:val="004273D0"/>
    <w:rsid w:val="00446A71"/>
    <w:rsid w:val="00446FF0"/>
    <w:rsid w:val="00453F97"/>
    <w:rsid w:val="00460F89"/>
    <w:rsid w:val="00462CDB"/>
    <w:rsid w:val="00465AB2"/>
    <w:rsid w:val="00465F75"/>
    <w:rsid w:val="0047079F"/>
    <w:rsid w:val="004819D6"/>
    <w:rsid w:val="004A0EFD"/>
    <w:rsid w:val="004B356B"/>
    <w:rsid w:val="004B65A8"/>
    <w:rsid w:val="004C2EAF"/>
    <w:rsid w:val="004C5CFE"/>
    <w:rsid w:val="004D14DD"/>
    <w:rsid w:val="004D4E5F"/>
    <w:rsid w:val="004E03C1"/>
    <w:rsid w:val="004E0F11"/>
    <w:rsid w:val="004F7C96"/>
    <w:rsid w:val="005007F7"/>
    <w:rsid w:val="0050446D"/>
    <w:rsid w:val="00510245"/>
    <w:rsid w:val="005103F1"/>
    <w:rsid w:val="005108BB"/>
    <w:rsid w:val="00512D98"/>
    <w:rsid w:val="005152E9"/>
    <w:rsid w:val="0052146A"/>
    <w:rsid w:val="00522010"/>
    <w:rsid w:val="00524C81"/>
    <w:rsid w:val="00534DA0"/>
    <w:rsid w:val="00537A8B"/>
    <w:rsid w:val="00540E5D"/>
    <w:rsid w:val="00545034"/>
    <w:rsid w:val="00546816"/>
    <w:rsid w:val="00554281"/>
    <w:rsid w:val="00560BB9"/>
    <w:rsid w:val="005633B9"/>
    <w:rsid w:val="0056653D"/>
    <w:rsid w:val="00570376"/>
    <w:rsid w:val="00572669"/>
    <w:rsid w:val="0058419B"/>
    <w:rsid w:val="005A3358"/>
    <w:rsid w:val="005B0844"/>
    <w:rsid w:val="005B30B4"/>
    <w:rsid w:val="005B5482"/>
    <w:rsid w:val="005C2C0E"/>
    <w:rsid w:val="005C653A"/>
    <w:rsid w:val="005D308A"/>
    <w:rsid w:val="005D3654"/>
    <w:rsid w:val="005E5A84"/>
    <w:rsid w:val="005E6944"/>
    <w:rsid w:val="005F0086"/>
    <w:rsid w:val="005F1968"/>
    <w:rsid w:val="005F637D"/>
    <w:rsid w:val="00607898"/>
    <w:rsid w:val="00617CED"/>
    <w:rsid w:val="00621A2F"/>
    <w:rsid w:val="00622E48"/>
    <w:rsid w:val="00622FFD"/>
    <w:rsid w:val="006244E3"/>
    <w:rsid w:val="00624A1C"/>
    <w:rsid w:val="006279BF"/>
    <w:rsid w:val="0063138E"/>
    <w:rsid w:val="0063160E"/>
    <w:rsid w:val="00633693"/>
    <w:rsid w:val="00640E08"/>
    <w:rsid w:val="006455FA"/>
    <w:rsid w:val="0065185F"/>
    <w:rsid w:val="006574DC"/>
    <w:rsid w:val="0066287E"/>
    <w:rsid w:val="006639C5"/>
    <w:rsid w:val="00663E3B"/>
    <w:rsid w:val="0066748D"/>
    <w:rsid w:val="00674928"/>
    <w:rsid w:val="006818F9"/>
    <w:rsid w:val="006861BF"/>
    <w:rsid w:val="006864FB"/>
    <w:rsid w:val="006933B7"/>
    <w:rsid w:val="006A2BB9"/>
    <w:rsid w:val="006A51D7"/>
    <w:rsid w:val="006B5675"/>
    <w:rsid w:val="006C3A45"/>
    <w:rsid w:val="006D70AB"/>
    <w:rsid w:val="006E0820"/>
    <w:rsid w:val="006E45C6"/>
    <w:rsid w:val="006E4B48"/>
    <w:rsid w:val="006F1015"/>
    <w:rsid w:val="006F6082"/>
    <w:rsid w:val="006F7F4F"/>
    <w:rsid w:val="00705E10"/>
    <w:rsid w:val="00713746"/>
    <w:rsid w:val="00717C35"/>
    <w:rsid w:val="00722DEE"/>
    <w:rsid w:val="00722ED4"/>
    <w:rsid w:val="007316C8"/>
    <w:rsid w:val="00736656"/>
    <w:rsid w:val="007410FA"/>
    <w:rsid w:val="007448BC"/>
    <w:rsid w:val="00746470"/>
    <w:rsid w:val="00753C4F"/>
    <w:rsid w:val="00755516"/>
    <w:rsid w:val="00762CDA"/>
    <w:rsid w:val="007634E2"/>
    <w:rsid w:val="00766A63"/>
    <w:rsid w:val="00767D8A"/>
    <w:rsid w:val="007716B3"/>
    <w:rsid w:val="007731A6"/>
    <w:rsid w:val="00774767"/>
    <w:rsid w:val="00785116"/>
    <w:rsid w:val="00792DDA"/>
    <w:rsid w:val="00794295"/>
    <w:rsid w:val="00796764"/>
    <w:rsid w:val="00797DAC"/>
    <w:rsid w:val="007A6082"/>
    <w:rsid w:val="007B2306"/>
    <w:rsid w:val="007B7CE8"/>
    <w:rsid w:val="007C5B52"/>
    <w:rsid w:val="007E1732"/>
    <w:rsid w:val="007E5042"/>
    <w:rsid w:val="007E5923"/>
    <w:rsid w:val="007F57E5"/>
    <w:rsid w:val="00800DA6"/>
    <w:rsid w:val="0080258B"/>
    <w:rsid w:val="00806290"/>
    <w:rsid w:val="00813BC0"/>
    <w:rsid w:val="00814A56"/>
    <w:rsid w:val="008151F3"/>
    <w:rsid w:val="00815AE0"/>
    <w:rsid w:val="00826653"/>
    <w:rsid w:val="0083368C"/>
    <w:rsid w:val="008357EA"/>
    <w:rsid w:val="008375D9"/>
    <w:rsid w:val="008400E7"/>
    <w:rsid w:val="00842738"/>
    <w:rsid w:val="008509D7"/>
    <w:rsid w:val="00852E62"/>
    <w:rsid w:val="00855B17"/>
    <w:rsid w:val="0085698C"/>
    <w:rsid w:val="0085717B"/>
    <w:rsid w:val="00865F3B"/>
    <w:rsid w:val="00866825"/>
    <w:rsid w:val="00874DE4"/>
    <w:rsid w:val="00876C1A"/>
    <w:rsid w:val="008770AA"/>
    <w:rsid w:val="0088142C"/>
    <w:rsid w:val="00886247"/>
    <w:rsid w:val="008876A7"/>
    <w:rsid w:val="00890E10"/>
    <w:rsid w:val="008A4B56"/>
    <w:rsid w:val="008A54CA"/>
    <w:rsid w:val="008A63D6"/>
    <w:rsid w:val="008B40E6"/>
    <w:rsid w:val="008B64D6"/>
    <w:rsid w:val="008D5203"/>
    <w:rsid w:val="008E36AF"/>
    <w:rsid w:val="008E659E"/>
    <w:rsid w:val="008F775C"/>
    <w:rsid w:val="00901A61"/>
    <w:rsid w:val="0090254D"/>
    <w:rsid w:val="00902A9B"/>
    <w:rsid w:val="00906358"/>
    <w:rsid w:val="009065B6"/>
    <w:rsid w:val="009171D8"/>
    <w:rsid w:val="009176D8"/>
    <w:rsid w:val="00922B56"/>
    <w:rsid w:val="0092305A"/>
    <w:rsid w:val="009256BD"/>
    <w:rsid w:val="009339E1"/>
    <w:rsid w:val="00935BE7"/>
    <w:rsid w:val="009438BD"/>
    <w:rsid w:val="009451E9"/>
    <w:rsid w:val="00946CE8"/>
    <w:rsid w:val="009547B0"/>
    <w:rsid w:val="00967983"/>
    <w:rsid w:val="00973F9B"/>
    <w:rsid w:val="009802BC"/>
    <w:rsid w:val="0098321D"/>
    <w:rsid w:val="009901F5"/>
    <w:rsid w:val="00991856"/>
    <w:rsid w:val="00993F84"/>
    <w:rsid w:val="0099565E"/>
    <w:rsid w:val="00995E0A"/>
    <w:rsid w:val="009A0BC2"/>
    <w:rsid w:val="009A2E89"/>
    <w:rsid w:val="009A3EFD"/>
    <w:rsid w:val="009A7465"/>
    <w:rsid w:val="009B282F"/>
    <w:rsid w:val="009B49BE"/>
    <w:rsid w:val="009C3F80"/>
    <w:rsid w:val="009C6548"/>
    <w:rsid w:val="009D7AA3"/>
    <w:rsid w:val="009E40E4"/>
    <w:rsid w:val="009E46CD"/>
    <w:rsid w:val="009F11BE"/>
    <w:rsid w:val="009F1B7C"/>
    <w:rsid w:val="009F783C"/>
    <w:rsid w:val="00A01067"/>
    <w:rsid w:val="00A03B2E"/>
    <w:rsid w:val="00A06771"/>
    <w:rsid w:val="00A069EE"/>
    <w:rsid w:val="00A117E8"/>
    <w:rsid w:val="00A16EC8"/>
    <w:rsid w:val="00A234C9"/>
    <w:rsid w:val="00A24F5D"/>
    <w:rsid w:val="00A24F5E"/>
    <w:rsid w:val="00A30DFE"/>
    <w:rsid w:val="00A30E13"/>
    <w:rsid w:val="00A32B2B"/>
    <w:rsid w:val="00A34F56"/>
    <w:rsid w:val="00A3643F"/>
    <w:rsid w:val="00A40D76"/>
    <w:rsid w:val="00A47112"/>
    <w:rsid w:val="00A51B54"/>
    <w:rsid w:val="00A51F31"/>
    <w:rsid w:val="00A55F33"/>
    <w:rsid w:val="00A60C5B"/>
    <w:rsid w:val="00A6780E"/>
    <w:rsid w:val="00A777C4"/>
    <w:rsid w:val="00A8038C"/>
    <w:rsid w:val="00A86FF5"/>
    <w:rsid w:val="00A95AB9"/>
    <w:rsid w:val="00AA2C75"/>
    <w:rsid w:val="00AA5390"/>
    <w:rsid w:val="00AA61F0"/>
    <w:rsid w:val="00AA698D"/>
    <w:rsid w:val="00AB3483"/>
    <w:rsid w:val="00AB5492"/>
    <w:rsid w:val="00AB57B4"/>
    <w:rsid w:val="00AB6081"/>
    <w:rsid w:val="00AC156D"/>
    <w:rsid w:val="00AC1F75"/>
    <w:rsid w:val="00AD0BD7"/>
    <w:rsid w:val="00AE3BD3"/>
    <w:rsid w:val="00AE5A24"/>
    <w:rsid w:val="00AF31C9"/>
    <w:rsid w:val="00B01BC9"/>
    <w:rsid w:val="00B06976"/>
    <w:rsid w:val="00B1061C"/>
    <w:rsid w:val="00B13C53"/>
    <w:rsid w:val="00B142AF"/>
    <w:rsid w:val="00B14C47"/>
    <w:rsid w:val="00B1672B"/>
    <w:rsid w:val="00B17867"/>
    <w:rsid w:val="00B202AB"/>
    <w:rsid w:val="00B223F8"/>
    <w:rsid w:val="00B233C2"/>
    <w:rsid w:val="00B35DCA"/>
    <w:rsid w:val="00B3725C"/>
    <w:rsid w:val="00B37873"/>
    <w:rsid w:val="00B46BF5"/>
    <w:rsid w:val="00B51ECE"/>
    <w:rsid w:val="00B64748"/>
    <w:rsid w:val="00B64976"/>
    <w:rsid w:val="00B6609B"/>
    <w:rsid w:val="00B75387"/>
    <w:rsid w:val="00B76CC5"/>
    <w:rsid w:val="00B83373"/>
    <w:rsid w:val="00B8589A"/>
    <w:rsid w:val="00B921FE"/>
    <w:rsid w:val="00B927CB"/>
    <w:rsid w:val="00B9796B"/>
    <w:rsid w:val="00BA663F"/>
    <w:rsid w:val="00BB1861"/>
    <w:rsid w:val="00BB3B3B"/>
    <w:rsid w:val="00BB4C8B"/>
    <w:rsid w:val="00BC3471"/>
    <w:rsid w:val="00BC4806"/>
    <w:rsid w:val="00BD142C"/>
    <w:rsid w:val="00BD5808"/>
    <w:rsid w:val="00BD74AC"/>
    <w:rsid w:val="00BE22D3"/>
    <w:rsid w:val="00C11518"/>
    <w:rsid w:val="00C12809"/>
    <w:rsid w:val="00C232D4"/>
    <w:rsid w:val="00C3547E"/>
    <w:rsid w:val="00C36BD1"/>
    <w:rsid w:val="00C52B1C"/>
    <w:rsid w:val="00C57706"/>
    <w:rsid w:val="00C662B8"/>
    <w:rsid w:val="00C670A2"/>
    <w:rsid w:val="00C77178"/>
    <w:rsid w:val="00C77215"/>
    <w:rsid w:val="00C8193D"/>
    <w:rsid w:val="00C90F1F"/>
    <w:rsid w:val="00C94D61"/>
    <w:rsid w:val="00CA20DB"/>
    <w:rsid w:val="00CB208E"/>
    <w:rsid w:val="00CD49F0"/>
    <w:rsid w:val="00CD5E71"/>
    <w:rsid w:val="00CD676E"/>
    <w:rsid w:val="00CE08D5"/>
    <w:rsid w:val="00CE1A3D"/>
    <w:rsid w:val="00CE7CCF"/>
    <w:rsid w:val="00CF1627"/>
    <w:rsid w:val="00CF2274"/>
    <w:rsid w:val="00CF287F"/>
    <w:rsid w:val="00CF44B4"/>
    <w:rsid w:val="00CF65CC"/>
    <w:rsid w:val="00CF6986"/>
    <w:rsid w:val="00D016A2"/>
    <w:rsid w:val="00D021CE"/>
    <w:rsid w:val="00D05117"/>
    <w:rsid w:val="00D05208"/>
    <w:rsid w:val="00D05C5E"/>
    <w:rsid w:val="00D0601E"/>
    <w:rsid w:val="00D12AFC"/>
    <w:rsid w:val="00D246FD"/>
    <w:rsid w:val="00D34548"/>
    <w:rsid w:val="00D46725"/>
    <w:rsid w:val="00D47AA0"/>
    <w:rsid w:val="00D47B60"/>
    <w:rsid w:val="00D51BFF"/>
    <w:rsid w:val="00D56064"/>
    <w:rsid w:val="00D566FD"/>
    <w:rsid w:val="00D62BE4"/>
    <w:rsid w:val="00D6401F"/>
    <w:rsid w:val="00D64195"/>
    <w:rsid w:val="00D80EEE"/>
    <w:rsid w:val="00D814F7"/>
    <w:rsid w:val="00D8187A"/>
    <w:rsid w:val="00D84F28"/>
    <w:rsid w:val="00D85FC2"/>
    <w:rsid w:val="00D91381"/>
    <w:rsid w:val="00D926A9"/>
    <w:rsid w:val="00D96E23"/>
    <w:rsid w:val="00D97BC4"/>
    <w:rsid w:val="00DA41EA"/>
    <w:rsid w:val="00DB1987"/>
    <w:rsid w:val="00DB1E46"/>
    <w:rsid w:val="00DB646D"/>
    <w:rsid w:val="00DC0B0E"/>
    <w:rsid w:val="00DC0F87"/>
    <w:rsid w:val="00DD0EBB"/>
    <w:rsid w:val="00DD1B43"/>
    <w:rsid w:val="00DD20FD"/>
    <w:rsid w:val="00DD3229"/>
    <w:rsid w:val="00DD4856"/>
    <w:rsid w:val="00DD7522"/>
    <w:rsid w:val="00DE06A5"/>
    <w:rsid w:val="00DE4CF3"/>
    <w:rsid w:val="00DE5EDF"/>
    <w:rsid w:val="00DE663C"/>
    <w:rsid w:val="00DF0592"/>
    <w:rsid w:val="00DF0755"/>
    <w:rsid w:val="00E05AB1"/>
    <w:rsid w:val="00E16183"/>
    <w:rsid w:val="00E31FC9"/>
    <w:rsid w:val="00E41656"/>
    <w:rsid w:val="00E547BF"/>
    <w:rsid w:val="00E6309C"/>
    <w:rsid w:val="00E63C82"/>
    <w:rsid w:val="00E67069"/>
    <w:rsid w:val="00E709F1"/>
    <w:rsid w:val="00E7449C"/>
    <w:rsid w:val="00E75CEA"/>
    <w:rsid w:val="00E90F8D"/>
    <w:rsid w:val="00E954DA"/>
    <w:rsid w:val="00E96515"/>
    <w:rsid w:val="00E96D75"/>
    <w:rsid w:val="00EA0653"/>
    <w:rsid w:val="00EA407B"/>
    <w:rsid w:val="00EA505C"/>
    <w:rsid w:val="00EA5320"/>
    <w:rsid w:val="00EA7E75"/>
    <w:rsid w:val="00EB39DB"/>
    <w:rsid w:val="00EB6566"/>
    <w:rsid w:val="00EC45B9"/>
    <w:rsid w:val="00ED3A01"/>
    <w:rsid w:val="00ED3B0F"/>
    <w:rsid w:val="00EE35E1"/>
    <w:rsid w:val="00EE49A2"/>
    <w:rsid w:val="00EE6FA3"/>
    <w:rsid w:val="00EF07C2"/>
    <w:rsid w:val="00F0268B"/>
    <w:rsid w:val="00F03683"/>
    <w:rsid w:val="00F1047C"/>
    <w:rsid w:val="00F11747"/>
    <w:rsid w:val="00F16241"/>
    <w:rsid w:val="00F17FC1"/>
    <w:rsid w:val="00F21352"/>
    <w:rsid w:val="00F30C56"/>
    <w:rsid w:val="00F34101"/>
    <w:rsid w:val="00F47298"/>
    <w:rsid w:val="00F47AF1"/>
    <w:rsid w:val="00F70BB5"/>
    <w:rsid w:val="00F7140F"/>
    <w:rsid w:val="00F77464"/>
    <w:rsid w:val="00F81845"/>
    <w:rsid w:val="00F8304D"/>
    <w:rsid w:val="00F83193"/>
    <w:rsid w:val="00F84F17"/>
    <w:rsid w:val="00F85561"/>
    <w:rsid w:val="00F86598"/>
    <w:rsid w:val="00F948B3"/>
    <w:rsid w:val="00F953FB"/>
    <w:rsid w:val="00FA262F"/>
    <w:rsid w:val="00FA6D74"/>
    <w:rsid w:val="00FB0430"/>
    <w:rsid w:val="00FB0438"/>
    <w:rsid w:val="00FB22CC"/>
    <w:rsid w:val="00FC0772"/>
    <w:rsid w:val="00FC2B74"/>
    <w:rsid w:val="00FD00FC"/>
    <w:rsid w:val="00FD16DD"/>
    <w:rsid w:val="00FD6630"/>
    <w:rsid w:val="00FE333E"/>
    <w:rsid w:val="00FE36D9"/>
    <w:rsid w:val="00FE7730"/>
    <w:rsid w:val="00FF43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47A1D-9D40-4B49-B027-A8739E9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FBE0-55C1-4A2E-9961-D010A764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35</Pages>
  <Words>11820</Words>
  <Characters>67374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Белуш Анна Валерьевна</cp:lastModifiedBy>
  <cp:revision>40</cp:revision>
  <cp:lastPrinted>2021-03-12T09:23:00Z</cp:lastPrinted>
  <dcterms:created xsi:type="dcterms:W3CDTF">2021-03-15T06:15:00Z</dcterms:created>
  <dcterms:modified xsi:type="dcterms:W3CDTF">2021-06-01T05:52:00Z</dcterms:modified>
</cp:coreProperties>
</file>