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71" w:rsidRPr="003D7652" w:rsidRDefault="000F0B81" w:rsidP="003D7652">
      <w:pPr>
        <w:widowControl w:val="0"/>
        <w:autoSpaceDE w:val="0"/>
        <w:autoSpaceDN w:val="0"/>
        <w:adjustRightInd w:val="0"/>
        <w:spacing w:after="0" w:line="240" w:lineRule="auto"/>
        <w:ind w:firstLine="110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 к</w:t>
      </w:r>
    </w:p>
    <w:p w:rsidR="003C6D71" w:rsidRPr="003D7652" w:rsidRDefault="008C143A" w:rsidP="003D7652">
      <w:pPr>
        <w:widowControl w:val="0"/>
        <w:autoSpaceDE w:val="0"/>
        <w:autoSpaceDN w:val="0"/>
        <w:adjustRightInd w:val="0"/>
        <w:spacing w:after="0" w:line="240" w:lineRule="auto"/>
        <w:ind w:firstLine="110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w:t>
      </w:r>
      <w:r w:rsidR="000F0B81">
        <w:rPr>
          <w:rFonts w:ascii="Times New Roman" w:eastAsia="Times New Roman" w:hAnsi="Times New Roman" w:cs="Times New Roman"/>
          <w:sz w:val="28"/>
          <w:szCs w:val="28"/>
          <w:lang w:eastAsia="ru-RU"/>
        </w:rPr>
        <w:t>у</w:t>
      </w:r>
      <w:r w:rsidR="003C6D71" w:rsidRPr="003D7652">
        <w:rPr>
          <w:rFonts w:ascii="Times New Roman" w:eastAsia="Times New Roman" w:hAnsi="Times New Roman" w:cs="Times New Roman"/>
          <w:sz w:val="28"/>
          <w:szCs w:val="28"/>
          <w:lang w:eastAsia="ru-RU"/>
        </w:rPr>
        <w:t xml:space="preserve"> министерства </w:t>
      </w:r>
    </w:p>
    <w:p w:rsidR="003C6D71" w:rsidRPr="003D7652" w:rsidRDefault="003C6D71" w:rsidP="003D7652">
      <w:pPr>
        <w:widowControl w:val="0"/>
        <w:autoSpaceDE w:val="0"/>
        <w:autoSpaceDN w:val="0"/>
        <w:adjustRightInd w:val="0"/>
        <w:spacing w:after="0" w:line="240" w:lineRule="auto"/>
        <w:ind w:firstLine="10436"/>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здравоохранения Новосибирской области</w:t>
      </w:r>
    </w:p>
    <w:p w:rsidR="003C6D71" w:rsidRPr="003D7652" w:rsidRDefault="003C6D71" w:rsidP="003D7652">
      <w:pPr>
        <w:widowControl w:val="0"/>
        <w:autoSpaceDE w:val="0"/>
        <w:autoSpaceDN w:val="0"/>
        <w:adjustRightInd w:val="0"/>
        <w:spacing w:after="0" w:line="240" w:lineRule="auto"/>
        <w:ind w:firstLine="11057"/>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от</w:t>
      </w:r>
      <w:r w:rsidR="00E63F55" w:rsidRPr="003D7652">
        <w:rPr>
          <w:rFonts w:ascii="Times New Roman" w:eastAsia="Times New Roman" w:hAnsi="Times New Roman" w:cs="Times New Roman"/>
          <w:sz w:val="28"/>
          <w:szCs w:val="28"/>
          <w:lang w:eastAsia="ru-RU"/>
        </w:rPr>
        <w:t xml:space="preserve"> </w:t>
      </w:r>
      <w:r w:rsidR="009F4E91" w:rsidRPr="003D7652">
        <w:rPr>
          <w:rFonts w:ascii="Times New Roman" w:eastAsia="Times New Roman" w:hAnsi="Times New Roman" w:cs="Times New Roman"/>
          <w:sz w:val="28"/>
          <w:szCs w:val="28"/>
          <w:lang w:eastAsia="ru-RU"/>
        </w:rPr>
        <w:t>_________</w:t>
      </w:r>
      <w:r w:rsidRPr="003D7652">
        <w:rPr>
          <w:rFonts w:ascii="Times New Roman" w:eastAsia="Times New Roman" w:hAnsi="Times New Roman" w:cs="Times New Roman"/>
          <w:sz w:val="28"/>
          <w:szCs w:val="28"/>
          <w:lang w:eastAsia="ru-RU"/>
        </w:rPr>
        <w:t xml:space="preserve"> № </w:t>
      </w:r>
      <w:r w:rsidR="009F4E91" w:rsidRPr="003D7652">
        <w:rPr>
          <w:rFonts w:ascii="Times New Roman" w:eastAsia="Times New Roman" w:hAnsi="Times New Roman" w:cs="Times New Roman"/>
          <w:sz w:val="28"/>
          <w:szCs w:val="28"/>
          <w:lang w:eastAsia="ru-RU"/>
        </w:rPr>
        <w:t>____________</w:t>
      </w:r>
    </w:p>
    <w:p w:rsidR="006B2EF4" w:rsidRPr="003D7652" w:rsidRDefault="006B2EF4" w:rsidP="003D7652">
      <w:pPr>
        <w:spacing w:after="0"/>
        <w:ind w:firstLine="12474"/>
        <w:rPr>
          <w:rFonts w:ascii="Times New Roman" w:hAnsi="Times New Roman" w:cs="Times New Roman"/>
          <w:sz w:val="28"/>
          <w:szCs w:val="28"/>
        </w:rPr>
      </w:pPr>
    </w:p>
    <w:p w:rsidR="004B34DD" w:rsidRPr="003D7652" w:rsidRDefault="000F0B81" w:rsidP="003D7652">
      <w:pPr>
        <w:spacing w:after="0"/>
        <w:ind w:firstLine="12474"/>
        <w:jc w:val="right"/>
        <w:rPr>
          <w:rFonts w:ascii="Times New Roman" w:hAnsi="Times New Roman" w:cs="Times New Roman"/>
          <w:i/>
          <w:sz w:val="28"/>
          <w:szCs w:val="28"/>
        </w:rPr>
      </w:pPr>
      <w:r>
        <w:rPr>
          <w:rFonts w:ascii="Times New Roman" w:hAnsi="Times New Roman" w:cs="Times New Roman"/>
          <w:i/>
          <w:sz w:val="28"/>
          <w:szCs w:val="28"/>
        </w:rPr>
        <w:t>«</w:t>
      </w:r>
      <w:r w:rsidR="000065FA" w:rsidRPr="003D7652">
        <w:rPr>
          <w:rFonts w:ascii="Times New Roman" w:hAnsi="Times New Roman" w:cs="Times New Roman"/>
          <w:i/>
          <w:sz w:val="28"/>
          <w:szCs w:val="28"/>
        </w:rPr>
        <w:t>Таблица №</w:t>
      </w:r>
      <w:r w:rsidR="007C1BDF" w:rsidRPr="003D7652">
        <w:rPr>
          <w:rFonts w:ascii="Times New Roman" w:hAnsi="Times New Roman" w:cs="Times New Roman"/>
          <w:i/>
          <w:sz w:val="28"/>
          <w:szCs w:val="28"/>
        </w:rPr>
        <w:t xml:space="preserve"> </w:t>
      </w:r>
      <w:r w:rsidR="000065FA" w:rsidRPr="003D7652">
        <w:rPr>
          <w:rFonts w:ascii="Times New Roman" w:hAnsi="Times New Roman" w:cs="Times New Roman"/>
          <w:i/>
          <w:sz w:val="28"/>
          <w:szCs w:val="28"/>
        </w:rPr>
        <w:t>2</w:t>
      </w:r>
    </w:p>
    <w:p w:rsidR="00161625" w:rsidRPr="003D7652" w:rsidRDefault="00161625" w:rsidP="003D7652">
      <w:pPr>
        <w:spacing w:after="0" w:line="240" w:lineRule="auto"/>
        <w:jc w:val="center"/>
        <w:rPr>
          <w:rFonts w:ascii="Times New Roman" w:hAnsi="Times New Roman" w:cs="Times New Roman"/>
          <w:b/>
          <w:sz w:val="28"/>
          <w:szCs w:val="28"/>
        </w:rPr>
      </w:pPr>
    </w:p>
    <w:p w:rsidR="0094293F" w:rsidRPr="003D7652" w:rsidRDefault="0094293F" w:rsidP="003D7652">
      <w:pPr>
        <w:spacing w:after="0" w:line="240" w:lineRule="auto"/>
        <w:jc w:val="center"/>
        <w:rPr>
          <w:rFonts w:ascii="Times New Roman" w:hAnsi="Times New Roman" w:cs="Times New Roman"/>
          <w:b/>
          <w:sz w:val="28"/>
          <w:szCs w:val="28"/>
        </w:rPr>
      </w:pPr>
    </w:p>
    <w:p w:rsidR="004B34DD" w:rsidRPr="003D7652" w:rsidRDefault="004B34DD" w:rsidP="003D7652">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Информация о порядке сбора информации для определения (расчета)</w:t>
      </w:r>
    </w:p>
    <w:p w:rsidR="00EA12D8" w:rsidRPr="003D7652" w:rsidRDefault="004B34DD" w:rsidP="003D7652">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 xml:space="preserve">плановых и фактических значений целевых индикаторов государственной </w:t>
      </w:r>
      <w:r w:rsidR="00E64005">
        <w:rPr>
          <w:rFonts w:ascii="Times New Roman" w:hAnsi="Times New Roman" w:cs="Times New Roman"/>
          <w:b/>
          <w:sz w:val="28"/>
          <w:szCs w:val="28"/>
        </w:rPr>
        <w:t>п</w:t>
      </w:r>
      <w:r w:rsidR="00587EFF" w:rsidRPr="003D7652">
        <w:rPr>
          <w:rFonts w:ascii="Times New Roman" w:hAnsi="Times New Roman" w:cs="Times New Roman"/>
          <w:b/>
          <w:sz w:val="28"/>
          <w:szCs w:val="28"/>
        </w:rPr>
        <w:t>рограммы</w:t>
      </w:r>
      <w:r w:rsidR="00A16915" w:rsidRPr="003D7652">
        <w:rPr>
          <w:rFonts w:ascii="Times New Roman" w:hAnsi="Times New Roman" w:cs="Times New Roman"/>
          <w:b/>
          <w:sz w:val="28"/>
          <w:szCs w:val="28"/>
        </w:rPr>
        <w:t xml:space="preserve"> «Развитие здравоохранения Новосибирской области</w:t>
      </w:r>
      <w:r w:rsidR="00C04A1C" w:rsidRPr="003D7652">
        <w:rPr>
          <w:rFonts w:ascii="Times New Roman" w:hAnsi="Times New Roman" w:cs="Times New Roman"/>
          <w:b/>
          <w:sz w:val="28"/>
          <w:szCs w:val="28"/>
        </w:rPr>
        <w:t>»</w:t>
      </w:r>
      <w:r w:rsidR="00316349" w:rsidRPr="003D7652">
        <w:rPr>
          <w:rFonts w:ascii="Times New Roman" w:hAnsi="Times New Roman" w:cs="Times New Roman"/>
          <w:b/>
          <w:sz w:val="28"/>
          <w:szCs w:val="28"/>
        </w:rPr>
        <w:t xml:space="preserve"> на очередной 20</w:t>
      </w:r>
      <w:r w:rsidR="005F06AF" w:rsidRPr="003D7652">
        <w:rPr>
          <w:rFonts w:ascii="Times New Roman" w:hAnsi="Times New Roman" w:cs="Times New Roman"/>
          <w:b/>
          <w:sz w:val="28"/>
          <w:szCs w:val="28"/>
        </w:rPr>
        <w:t>2</w:t>
      </w:r>
      <w:r w:rsidR="00B3217D">
        <w:rPr>
          <w:rFonts w:ascii="Times New Roman" w:hAnsi="Times New Roman" w:cs="Times New Roman"/>
          <w:b/>
          <w:sz w:val="28"/>
          <w:szCs w:val="28"/>
        </w:rPr>
        <w:t>2</w:t>
      </w:r>
      <w:r w:rsidR="00316349" w:rsidRPr="003D7652">
        <w:rPr>
          <w:rFonts w:ascii="Times New Roman" w:hAnsi="Times New Roman" w:cs="Times New Roman"/>
          <w:b/>
          <w:sz w:val="28"/>
          <w:szCs w:val="28"/>
        </w:rPr>
        <w:t xml:space="preserve"> год и плановый период</w:t>
      </w:r>
      <w:r w:rsidR="002E5F58" w:rsidRPr="003D7652">
        <w:rPr>
          <w:rFonts w:ascii="Times New Roman" w:hAnsi="Times New Roman" w:cs="Times New Roman"/>
          <w:b/>
          <w:sz w:val="28"/>
          <w:szCs w:val="28"/>
        </w:rPr>
        <w:t xml:space="preserve"> </w:t>
      </w:r>
      <w:r w:rsidR="00316349" w:rsidRPr="003D7652">
        <w:rPr>
          <w:rFonts w:ascii="Times New Roman" w:hAnsi="Times New Roman" w:cs="Times New Roman"/>
          <w:b/>
          <w:sz w:val="28"/>
          <w:szCs w:val="28"/>
        </w:rPr>
        <w:t>20</w:t>
      </w:r>
      <w:r w:rsidR="00BB3BED" w:rsidRPr="003D7652">
        <w:rPr>
          <w:rFonts w:ascii="Times New Roman" w:hAnsi="Times New Roman" w:cs="Times New Roman"/>
          <w:b/>
          <w:sz w:val="28"/>
          <w:szCs w:val="28"/>
        </w:rPr>
        <w:t>2</w:t>
      </w:r>
      <w:r w:rsidR="00B3217D">
        <w:rPr>
          <w:rFonts w:ascii="Times New Roman" w:hAnsi="Times New Roman" w:cs="Times New Roman"/>
          <w:b/>
          <w:sz w:val="28"/>
          <w:szCs w:val="28"/>
        </w:rPr>
        <w:t>3</w:t>
      </w:r>
      <w:r w:rsidR="00BB3BED" w:rsidRPr="003D7652">
        <w:rPr>
          <w:rFonts w:ascii="Times New Roman" w:hAnsi="Times New Roman" w:cs="Times New Roman"/>
          <w:b/>
          <w:sz w:val="28"/>
          <w:szCs w:val="28"/>
        </w:rPr>
        <w:t xml:space="preserve"> и 202</w:t>
      </w:r>
      <w:r w:rsidR="00B3217D">
        <w:rPr>
          <w:rFonts w:ascii="Times New Roman" w:hAnsi="Times New Roman" w:cs="Times New Roman"/>
          <w:b/>
          <w:sz w:val="28"/>
          <w:szCs w:val="28"/>
        </w:rPr>
        <w:t>4</w:t>
      </w:r>
      <w:r w:rsidR="00316349" w:rsidRPr="003D7652">
        <w:rPr>
          <w:rFonts w:ascii="Times New Roman" w:hAnsi="Times New Roman" w:cs="Times New Roman"/>
          <w:b/>
          <w:sz w:val="28"/>
          <w:szCs w:val="28"/>
        </w:rPr>
        <w:t xml:space="preserve"> годов</w:t>
      </w:r>
    </w:p>
    <w:p w:rsidR="0094293F" w:rsidRPr="003D7652" w:rsidRDefault="0094293F" w:rsidP="003D7652">
      <w:pPr>
        <w:spacing w:after="0" w:line="240" w:lineRule="auto"/>
        <w:jc w:val="center"/>
        <w:rPr>
          <w:rFonts w:ascii="Times New Roman" w:hAnsi="Times New Roman" w:cs="Times New Roman"/>
          <w:b/>
          <w:sz w:val="28"/>
          <w:szCs w:val="28"/>
        </w:rPr>
      </w:pPr>
    </w:p>
    <w:tbl>
      <w:tblPr>
        <w:tblpPr w:leftFromText="180" w:rightFromText="180" w:vertAnchor="text" w:horzAnchor="margin" w:tblpY="394"/>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274"/>
        <w:gridCol w:w="1701"/>
        <w:gridCol w:w="5950"/>
        <w:gridCol w:w="3548"/>
      </w:tblGrid>
      <w:tr w:rsidR="00316349" w:rsidRPr="008A2045" w:rsidTr="00E826A0">
        <w:tc>
          <w:tcPr>
            <w:tcW w:w="3257"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Наименование целевого индикатора</w:t>
            </w:r>
          </w:p>
        </w:tc>
        <w:tc>
          <w:tcPr>
            <w:tcW w:w="1274"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Периодичность сбора</w:t>
            </w:r>
          </w:p>
        </w:tc>
        <w:tc>
          <w:tcPr>
            <w:tcW w:w="1701"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Вид временной характеристики</w:t>
            </w:r>
          </w:p>
        </w:tc>
        <w:tc>
          <w:tcPr>
            <w:tcW w:w="5950"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Методика расчета (плановых и фактических значений)</w:t>
            </w:r>
          </w:p>
        </w:tc>
        <w:tc>
          <w:tcPr>
            <w:tcW w:w="3548"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Источ</w:t>
            </w:r>
            <w:r w:rsidRPr="008A2045">
              <w:rPr>
                <w:rFonts w:ascii="Times New Roman" w:hAnsi="Times New Roman" w:cs="Times New Roman"/>
                <w:sz w:val="18"/>
                <w:szCs w:val="18"/>
              </w:rPr>
              <w:t>н</w:t>
            </w:r>
            <w:r w:rsidRPr="008A2045">
              <w:rPr>
                <w:rFonts w:ascii="Times New Roman" w:hAnsi="Times New Roman" w:cs="Times New Roman"/>
                <w:b/>
                <w:sz w:val="18"/>
                <w:szCs w:val="18"/>
              </w:rPr>
              <w:t>ик получения данных</w:t>
            </w:r>
          </w:p>
        </w:tc>
      </w:tr>
      <w:tr w:rsidR="00316349" w:rsidRPr="008A2045" w:rsidTr="00E826A0">
        <w:trPr>
          <w:trHeight w:val="333"/>
        </w:trPr>
        <w:tc>
          <w:tcPr>
            <w:tcW w:w="3257"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1</w:t>
            </w:r>
          </w:p>
        </w:tc>
        <w:tc>
          <w:tcPr>
            <w:tcW w:w="1274"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2</w:t>
            </w:r>
          </w:p>
        </w:tc>
        <w:tc>
          <w:tcPr>
            <w:tcW w:w="1701"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3</w:t>
            </w:r>
          </w:p>
        </w:tc>
        <w:tc>
          <w:tcPr>
            <w:tcW w:w="5950"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4</w:t>
            </w:r>
          </w:p>
        </w:tc>
        <w:tc>
          <w:tcPr>
            <w:tcW w:w="3548"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5</w:t>
            </w:r>
          </w:p>
        </w:tc>
      </w:tr>
      <w:tr w:rsidR="00316349" w:rsidRPr="008A2045" w:rsidTr="00E826A0">
        <w:trPr>
          <w:trHeight w:val="333"/>
        </w:trPr>
        <w:tc>
          <w:tcPr>
            <w:tcW w:w="3257" w:type="dxa"/>
            <w:shd w:val="clear" w:color="auto" w:fill="auto"/>
          </w:tcPr>
          <w:p w:rsidR="00316349" w:rsidRPr="008A2045" w:rsidRDefault="004F4D77"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1. </w:t>
            </w:r>
            <w:r w:rsidR="009F4E91" w:rsidRPr="008A2045">
              <w:rPr>
                <w:rFonts w:ascii="Times New Roman" w:hAnsi="Times New Roman" w:cs="Times New Roman"/>
                <w:sz w:val="18"/>
                <w:szCs w:val="18"/>
              </w:rPr>
              <w:t>Розничные продажи алкогольной продукции на душу населения (в литрах этанола), литров на душу населения в год</w:t>
            </w:r>
          </w:p>
        </w:tc>
        <w:tc>
          <w:tcPr>
            <w:tcW w:w="1274" w:type="dxa"/>
            <w:shd w:val="clear" w:color="auto" w:fill="auto"/>
          </w:tcPr>
          <w:p w:rsidR="00316349" w:rsidRPr="008A2045" w:rsidRDefault="00316349"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16349" w:rsidRPr="008A2045" w:rsidRDefault="00316349"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725ACD" w:rsidRPr="008A2045" w:rsidRDefault="00D5089F"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w:t>
            </w:r>
            <w:bookmarkStart w:id="0" w:name="_GoBack"/>
            <w:bookmarkEnd w:id="0"/>
            <w:r w:rsidRPr="008A2045">
              <w:rPr>
                <w:rFonts w:ascii="Times New Roman" w:hAnsi="Times New Roman" w:cs="Times New Roman"/>
                <w:sz w:val="18"/>
                <w:szCs w:val="18"/>
              </w:rPr>
              <w:t xml:space="preserve">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r w:rsidR="007D3E5D" w:rsidRPr="008A2045">
              <w:rPr>
                <w:rFonts w:ascii="Times New Roman" w:hAnsi="Times New Roman" w:cs="Times New Roman"/>
                <w:sz w:val="18"/>
                <w:szCs w:val="18"/>
              </w:rPr>
              <w:t>.</w:t>
            </w:r>
          </w:p>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представляется </w:t>
            </w:r>
            <w:r w:rsidR="00190C86" w:rsidRPr="008A2045">
              <w:rPr>
                <w:rFonts w:ascii="Times New Roman" w:hAnsi="Times New Roman" w:cs="Times New Roman"/>
                <w:sz w:val="18"/>
                <w:szCs w:val="18"/>
              </w:rPr>
              <w:t>Росалкогольрегулирование</w:t>
            </w:r>
            <w:r w:rsidRPr="008A2045">
              <w:rPr>
                <w:rFonts w:ascii="Times New Roman" w:hAnsi="Times New Roman" w:cs="Times New Roman"/>
                <w:sz w:val="18"/>
                <w:szCs w:val="18"/>
              </w:rPr>
              <w:t xml:space="preserve"> по </w:t>
            </w:r>
            <w:r w:rsidR="00190C86" w:rsidRPr="008A2045">
              <w:rPr>
                <w:rFonts w:ascii="Times New Roman" w:hAnsi="Times New Roman" w:cs="Times New Roman"/>
                <w:sz w:val="18"/>
                <w:szCs w:val="18"/>
              </w:rPr>
              <w:t>СФО</w:t>
            </w:r>
          </w:p>
        </w:tc>
      </w:tr>
      <w:tr w:rsidR="00316349" w:rsidRPr="008A2045" w:rsidTr="00E826A0">
        <w:trPr>
          <w:trHeight w:val="333"/>
        </w:trPr>
        <w:tc>
          <w:tcPr>
            <w:tcW w:w="3257" w:type="dxa"/>
            <w:shd w:val="clear" w:color="auto" w:fill="auto"/>
          </w:tcPr>
          <w:p w:rsidR="00316349" w:rsidRPr="008A2045" w:rsidRDefault="004F4D77"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2. </w:t>
            </w:r>
            <w:r w:rsidR="00316349" w:rsidRPr="008A2045">
              <w:rPr>
                <w:rFonts w:ascii="Times New Roman" w:hAnsi="Times New Roman" w:cs="Times New Roman"/>
                <w:sz w:val="18"/>
                <w:szCs w:val="18"/>
              </w:rPr>
              <w:t>Распространённость потребления табака среди взрослого населения, %</w:t>
            </w:r>
          </w:p>
        </w:tc>
        <w:tc>
          <w:tcPr>
            <w:tcW w:w="1274" w:type="dxa"/>
            <w:shd w:val="clear" w:color="auto" w:fill="auto"/>
          </w:tcPr>
          <w:p w:rsidR="00316349" w:rsidRPr="008A2045" w:rsidRDefault="00316349"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16349" w:rsidRPr="008A2045" w:rsidRDefault="00316349"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875D3A" w:rsidRPr="008A2045" w:rsidRDefault="00875D3A" w:rsidP="00875D3A">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граждан, возрастной категории 18 лет и старше, потребляющих табак (по данным медико-социологического исследования распространенности факторов риска развития хронических неинфекционных заболеваний у населения НСО) к общему количеству населения, участвовавшего в эпидемиологическом мониторинге, выраженное в процентах</w:t>
            </w:r>
            <w:r w:rsidR="00191D51" w:rsidRPr="008A2045">
              <w:rPr>
                <w:rFonts w:ascii="Times New Roman" w:hAnsi="Times New Roman" w:cs="Times New Roman"/>
                <w:sz w:val="18"/>
                <w:szCs w:val="18"/>
              </w:rPr>
              <w:t>.</w:t>
            </w:r>
          </w:p>
          <w:p w:rsidR="00FD74F8" w:rsidRPr="008A2045" w:rsidRDefault="00191D5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w:t>
            </w:r>
            <w:r w:rsidR="0005113E" w:rsidRPr="008A2045">
              <w:rPr>
                <w:rFonts w:ascii="Times New Roman" w:hAnsi="Times New Roman" w:cs="Times New Roman"/>
                <w:sz w:val="18"/>
                <w:szCs w:val="18"/>
              </w:rPr>
              <w:t>еализация основн</w:t>
            </w:r>
            <w:r w:rsidR="00694875" w:rsidRPr="008A2045">
              <w:rPr>
                <w:rFonts w:ascii="Times New Roman" w:hAnsi="Times New Roman" w:cs="Times New Roman"/>
                <w:sz w:val="18"/>
                <w:szCs w:val="18"/>
              </w:rPr>
              <w:t xml:space="preserve">ых </w:t>
            </w:r>
            <w:r w:rsidR="0005113E" w:rsidRPr="008A2045">
              <w:rPr>
                <w:rFonts w:ascii="Times New Roman" w:hAnsi="Times New Roman" w:cs="Times New Roman"/>
                <w:sz w:val="18"/>
                <w:szCs w:val="18"/>
              </w:rPr>
              <w:t xml:space="preserve"> мероприяти</w:t>
            </w:r>
            <w:r w:rsidR="00694875" w:rsidRPr="008A2045">
              <w:rPr>
                <w:rFonts w:ascii="Times New Roman" w:hAnsi="Times New Roman" w:cs="Times New Roman"/>
                <w:sz w:val="18"/>
                <w:szCs w:val="18"/>
              </w:rPr>
              <w:t>й 1.1.1 и</w:t>
            </w:r>
            <w:r w:rsidR="0005113E" w:rsidRPr="008A2045">
              <w:rPr>
                <w:rFonts w:ascii="Times New Roman" w:hAnsi="Times New Roman" w:cs="Times New Roman"/>
                <w:sz w:val="18"/>
                <w:szCs w:val="18"/>
              </w:rPr>
              <w:t xml:space="preserve"> 1.1.</w:t>
            </w:r>
            <w:r w:rsidRPr="008A2045">
              <w:rPr>
                <w:rFonts w:ascii="Times New Roman" w:hAnsi="Times New Roman" w:cs="Times New Roman"/>
                <w:sz w:val="18"/>
                <w:szCs w:val="18"/>
              </w:rPr>
              <w:t>3</w:t>
            </w:r>
            <w:r w:rsidR="0005113E" w:rsidRPr="008A2045">
              <w:rPr>
                <w:rFonts w:ascii="Times New Roman" w:hAnsi="Times New Roman" w:cs="Times New Roman"/>
                <w:sz w:val="18"/>
                <w:szCs w:val="18"/>
              </w:rPr>
              <w:t xml:space="preserve"> </w:t>
            </w:r>
            <w:r w:rsidR="00587EFF" w:rsidRPr="008A2045">
              <w:rPr>
                <w:rFonts w:ascii="Times New Roman" w:hAnsi="Times New Roman" w:cs="Times New Roman"/>
                <w:sz w:val="18"/>
                <w:szCs w:val="18"/>
              </w:rPr>
              <w:t>Программы</w:t>
            </w:r>
          </w:p>
        </w:tc>
        <w:tc>
          <w:tcPr>
            <w:tcW w:w="3548" w:type="dxa"/>
            <w:shd w:val="clear" w:color="auto" w:fill="auto"/>
          </w:tcPr>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ГКУЗ НСО «РЦ</w:t>
            </w:r>
            <w:r w:rsidR="008C6828" w:rsidRPr="008A2045">
              <w:rPr>
                <w:rFonts w:ascii="Times New Roman" w:hAnsi="Times New Roman" w:cs="Times New Roman"/>
                <w:sz w:val="18"/>
                <w:szCs w:val="18"/>
              </w:rPr>
              <w:t xml:space="preserve">ОЗ и </w:t>
            </w:r>
            <w:r w:rsidRPr="008A2045">
              <w:rPr>
                <w:rFonts w:ascii="Times New Roman" w:hAnsi="Times New Roman" w:cs="Times New Roman"/>
                <w:sz w:val="18"/>
                <w:szCs w:val="18"/>
              </w:rPr>
              <w:t>МП»</w:t>
            </w:r>
          </w:p>
        </w:tc>
      </w:tr>
      <w:tr w:rsidR="00411AD1" w:rsidRPr="008A2045" w:rsidTr="00E826A0">
        <w:trPr>
          <w:trHeight w:val="20"/>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 Смертность от всех причин, случаев на 1000 населения</w:t>
            </w:r>
          </w:p>
        </w:tc>
        <w:tc>
          <w:tcPr>
            <w:tcW w:w="1274" w:type="dxa"/>
            <w:shd w:val="clear" w:color="auto" w:fill="auto"/>
          </w:tcPr>
          <w:p w:rsidR="002444DA" w:rsidRPr="002444DA" w:rsidRDefault="002444DA" w:rsidP="002444DA">
            <w:pPr>
              <w:spacing w:after="0" w:line="240" w:lineRule="auto"/>
              <w:jc w:val="center"/>
              <w:rPr>
                <w:rFonts w:ascii="Times New Roman" w:hAnsi="Times New Roman" w:cs="Times New Roman"/>
                <w:sz w:val="18"/>
                <w:szCs w:val="18"/>
              </w:rPr>
            </w:pPr>
            <w:r w:rsidRPr="002444DA">
              <w:rPr>
                <w:rFonts w:ascii="Times New Roman" w:hAnsi="Times New Roman" w:cs="Times New Roman"/>
                <w:sz w:val="18"/>
                <w:szCs w:val="18"/>
              </w:rPr>
              <w:t>полугодовая</w:t>
            </w:r>
          </w:p>
          <w:p w:rsidR="002444DA" w:rsidRPr="002444DA" w:rsidRDefault="002444DA" w:rsidP="002444DA">
            <w:pPr>
              <w:spacing w:after="0" w:line="240" w:lineRule="auto"/>
              <w:jc w:val="center"/>
              <w:rPr>
                <w:rFonts w:ascii="Times New Roman" w:hAnsi="Times New Roman" w:cs="Times New Roman"/>
                <w:sz w:val="18"/>
                <w:szCs w:val="18"/>
              </w:rPr>
            </w:pPr>
            <w:r w:rsidRPr="002444DA">
              <w:rPr>
                <w:rFonts w:ascii="Times New Roman" w:hAnsi="Times New Roman" w:cs="Times New Roman"/>
                <w:sz w:val="18"/>
                <w:szCs w:val="18"/>
              </w:rPr>
              <w:t>(6 месяцев,</w:t>
            </w:r>
          </w:p>
          <w:p w:rsidR="00411AD1" w:rsidRPr="008A2045" w:rsidRDefault="002444DA" w:rsidP="002444DA">
            <w:pPr>
              <w:spacing w:after="0" w:line="240" w:lineRule="auto"/>
              <w:jc w:val="center"/>
              <w:rPr>
                <w:rFonts w:ascii="Times New Roman" w:hAnsi="Times New Roman" w:cs="Times New Roman"/>
                <w:sz w:val="18"/>
                <w:szCs w:val="18"/>
              </w:rPr>
            </w:pPr>
            <w:r w:rsidRPr="002444DA">
              <w:rPr>
                <w:rFonts w:ascii="Times New Roman" w:hAnsi="Times New Roman" w:cs="Times New Roman"/>
                <w:sz w:val="18"/>
                <w:szCs w:val="18"/>
              </w:rPr>
              <w:t>год)</w:t>
            </w:r>
          </w:p>
        </w:tc>
        <w:tc>
          <w:tcPr>
            <w:tcW w:w="1701" w:type="dxa"/>
            <w:shd w:val="clear" w:color="auto" w:fill="auto"/>
          </w:tcPr>
          <w:p w:rsidR="00411AD1" w:rsidRPr="008A2045" w:rsidRDefault="00411AD1"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411AD1" w:rsidRPr="006D09C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Фактические значения определяются данными официальной статистической отчетности</w:t>
            </w:r>
          </w:p>
        </w:tc>
        <w:tc>
          <w:tcPr>
            <w:tcW w:w="3548" w:type="dxa"/>
            <w:vMerge w:val="restart"/>
            <w:shd w:val="clear" w:color="auto" w:fill="auto"/>
          </w:tcPr>
          <w:p w:rsidR="00411AD1" w:rsidRDefault="00411AD1" w:rsidP="003D7652">
            <w:pPr>
              <w:spacing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представляется ТОФСГС по НСО</w:t>
            </w:r>
          </w:p>
          <w:p w:rsidR="00E13FF6" w:rsidRPr="008A2045" w:rsidRDefault="00E13FF6" w:rsidP="003D7652">
            <w:pPr>
              <w:spacing w:line="240" w:lineRule="auto"/>
              <w:jc w:val="both"/>
              <w:rPr>
                <w:rFonts w:ascii="Times New Roman" w:hAnsi="Times New Roman" w:cs="Times New Roman"/>
                <w:sz w:val="18"/>
                <w:szCs w:val="18"/>
              </w:rPr>
            </w:pPr>
          </w:p>
        </w:tc>
      </w:tr>
      <w:tr w:rsidR="00411AD1" w:rsidRPr="008A2045" w:rsidTr="00E826A0">
        <w:trPr>
          <w:trHeight w:val="20"/>
        </w:trPr>
        <w:tc>
          <w:tcPr>
            <w:tcW w:w="3257" w:type="dxa"/>
            <w:shd w:val="clear" w:color="auto" w:fill="auto"/>
          </w:tcPr>
          <w:p w:rsidR="00411AD1" w:rsidRPr="008A2045" w:rsidRDefault="00411AD1" w:rsidP="003D7652">
            <w:pPr>
              <w:autoSpaceDE w:val="0"/>
              <w:autoSpaceDN w:val="0"/>
              <w:adjustRightInd w:val="0"/>
              <w:spacing w:after="0" w:line="240" w:lineRule="auto"/>
              <w:rPr>
                <w:rFonts w:ascii="Times New Roman" w:hAnsi="Times New Roman" w:cs="Times New Roman"/>
                <w:sz w:val="18"/>
                <w:szCs w:val="18"/>
              </w:rPr>
            </w:pPr>
            <w:r w:rsidRPr="008A2045">
              <w:rPr>
                <w:rFonts w:ascii="Times New Roman" w:hAnsi="Times New Roman" w:cs="Times New Roman"/>
                <w:sz w:val="18"/>
                <w:szCs w:val="18"/>
              </w:rPr>
              <w:t>4. Смертность населения трудоспособного возраста, случаев на 100 тыс. населения</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411AD1" w:rsidRPr="008A2045" w:rsidRDefault="00411AD1"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6D09C5" w:rsidRPr="006D09C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sidR="00E13FF6" w:rsidRPr="006D09C5">
              <w:rPr>
                <w:rFonts w:ascii="Times New Roman" w:hAnsi="Times New Roman" w:cs="Times New Roman"/>
                <w:sz w:val="18"/>
                <w:szCs w:val="18"/>
              </w:rPr>
              <w:t xml:space="preserve"> </w:t>
            </w:r>
          </w:p>
          <w:p w:rsidR="00411AD1" w:rsidRPr="006D09C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tcPr>
          <w:p w:rsidR="00411AD1" w:rsidRPr="008A2045" w:rsidRDefault="00411AD1" w:rsidP="003D7652">
            <w:pPr>
              <w:spacing w:line="240" w:lineRule="auto"/>
              <w:jc w:val="both"/>
              <w:rPr>
                <w:rFonts w:ascii="Times New Roman" w:hAnsi="Times New Roman" w:cs="Times New Roman"/>
                <w:sz w:val="18"/>
                <w:szCs w:val="18"/>
              </w:rPr>
            </w:pPr>
          </w:p>
        </w:tc>
      </w:tr>
      <w:tr w:rsidR="00411AD1" w:rsidRPr="008A2045" w:rsidTr="00E826A0">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5. Смертность от болезней системы кровообращения, случаев на 100 тыс. населения </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966A38" w:rsidRPr="00D40D79"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966A38" w:rsidRPr="00D40D79">
              <w:rPr>
                <w:rFonts w:ascii="Times New Roman" w:hAnsi="Times New Roman" w:cs="Times New Roman"/>
                <w:sz w:val="18"/>
                <w:szCs w:val="18"/>
              </w:rPr>
              <w:t xml:space="preserve"> </w:t>
            </w:r>
          </w:p>
          <w:p w:rsidR="00411AD1" w:rsidRPr="008A2045"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 xml:space="preserve">При внесении изменений в Программу плановые значения индикатора определяются с учетом сложившейся динамики за последние </w:t>
            </w:r>
            <w:r w:rsidRPr="008A2045">
              <w:rPr>
                <w:rFonts w:ascii="Times New Roman" w:hAnsi="Times New Roman" w:cs="Times New Roman"/>
                <w:sz w:val="18"/>
                <w:szCs w:val="18"/>
              </w:rPr>
              <w:t>3 года, предшествующие очередному году реализации Программ</w:t>
            </w:r>
            <w:r w:rsidR="006D09C5">
              <w:rPr>
                <w:rFonts w:ascii="Times New Roman" w:hAnsi="Times New Roman" w:cs="Times New Roman"/>
                <w:sz w:val="18"/>
                <w:szCs w:val="18"/>
              </w:rPr>
              <w:t xml:space="preserve"> с учетом </w:t>
            </w:r>
            <w:r w:rsidR="006D09C5" w:rsidRPr="007029A0">
              <w:rPr>
                <w:rFonts w:ascii="Times New Roman" w:eastAsia="Times New Roman" w:hAnsi="Times New Roman" w:cs="Times New Roman"/>
                <w:sz w:val="28"/>
                <w:szCs w:val="28"/>
              </w:rPr>
              <w:t xml:space="preserve"> </w:t>
            </w:r>
            <w:r w:rsidR="006D09C5" w:rsidRPr="006D09C5">
              <w:rPr>
                <w:rFonts w:ascii="Times New Roman" w:hAnsi="Times New Roman" w:cs="Times New Roman"/>
                <w:sz w:val="18"/>
                <w:szCs w:val="18"/>
              </w:rPr>
              <w:t>регионального проекта «Борьба с сердечно-сосудистыми заболеваниями»</w:t>
            </w:r>
            <w:r w:rsidRPr="008A2045">
              <w:rPr>
                <w:rFonts w:ascii="Times New Roman" w:hAnsi="Times New Roman" w:cs="Times New Roman"/>
                <w:sz w:val="18"/>
                <w:szCs w:val="18"/>
              </w:rPr>
              <w:t>.</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411AD1" w:rsidRPr="008A2045" w:rsidTr="00E826A0">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 Смертность от дорожно-транспортных происшествий, случаев на 100 тыс. населения</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p w:rsidR="00411AD1" w:rsidRPr="008A2045" w:rsidRDefault="00411AD1" w:rsidP="003D7652">
            <w:pPr>
              <w:spacing w:after="0" w:line="240" w:lineRule="auto"/>
              <w:rPr>
                <w:rFonts w:ascii="Times New Roman" w:hAnsi="Times New Roman" w:cs="Times New Roman"/>
                <w:sz w:val="18"/>
                <w:szCs w:val="18"/>
              </w:rPr>
            </w:pP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D40D79" w:rsidRDefault="00411AD1" w:rsidP="00D40D79">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плановые значения целевых индикаторов формируются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w:t>
            </w:r>
            <w:r w:rsidRPr="008A2045">
              <w:rPr>
                <w:rFonts w:ascii="Times New Roman" w:hAnsi="Times New Roman" w:cs="Times New Roman"/>
                <w:sz w:val="18"/>
                <w:szCs w:val="18"/>
              </w:rPr>
              <w:t xml:space="preserve">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r w:rsidR="00D40D79">
              <w:rPr>
                <w:rFonts w:ascii="Times New Roman" w:hAnsi="Times New Roman" w:cs="Times New Roman"/>
                <w:sz w:val="18"/>
                <w:szCs w:val="18"/>
              </w:rPr>
              <w:t>.</w:t>
            </w:r>
          </w:p>
          <w:p w:rsidR="00411AD1" w:rsidRPr="008A2045" w:rsidRDefault="00411AD1" w:rsidP="00D40D79">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411AD1" w:rsidRPr="008A2045" w:rsidTr="00E826A0">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7. Смертность от новообразований (в  том числе от злокачественных),  случаев на 100 тыс. населения  </w:t>
            </w:r>
            <w:r w:rsidRPr="008A2045">
              <w:rPr>
                <w:rFonts w:ascii="Times New Roman" w:hAnsi="Times New Roman" w:cs="Times New Roman"/>
                <w:i/>
                <w:sz w:val="18"/>
                <w:szCs w:val="18"/>
              </w:rPr>
              <w:t xml:space="preserve"> </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966A38" w:rsidRPr="00D40D79"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D40D79">
              <w:rPr>
                <w:rFonts w:ascii="Times New Roman" w:hAnsi="Times New Roman" w:cs="Times New Roman"/>
                <w:sz w:val="18"/>
                <w:szCs w:val="18"/>
              </w:rPr>
              <w:t>, а также в</w:t>
            </w:r>
            <w:r w:rsidR="00966A38" w:rsidRPr="00D40D79">
              <w:rPr>
                <w:rFonts w:ascii="Times New Roman" w:hAnsi="Times New Roman" w:cs="Times New Roman"/>
                <w:sz w:val="18"/>
                <w:szCs w:val="18"/>
              </w:rPr>
              <w:t xml:space="preserve"> соответствии с региональным проектом «Борьба с онкологическими заболеваниями».</w:t>
            </w:r>
          </w:p>
          <w:p w:rsidR="00411AD1" w:rsidRPr="00D40D79"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7A22B0" w:rsidRPr="008A2045" w:rsidTr="00E826A0">
        <w:trPr>
          <w:trHeight w:val="333"/>
        </w:trPr>
        <w:tc>
          <w:tcPr>
            <w:tcW w:w="3257" w:type="dxa"/>
            <w:shd w:val="clear" w:color="auto" w:fill="auto"/>
          </w:tcPr>
          <w:p w:rsidR="007A22B0" w:rsidRPr="008A2045" w:rsidRDefault="0068692E" w:rsidP="00411AD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8. </w:t>
            </w:r>
            <w:r w:rsidR="00411AD1" w:rsidRPr="008A2045">
              <w:rPr>
                <w:rFonts w:ascii="Times New Roman" w:hAnsi="Times New Roman" w:cs="Times New Roman"/>
                <w:sz w:val="18"/>
                <w:szCs w:val="18"/>
              </w:rPr>
              <w:t>Доля лиц с онкологическими заболеваниями, прошедших обследование и/или лечение в текущем году из числа состоящих под диспансерным наблюдением, %</w:t>
            </w:r>
          </w:p>
        </w:tc>
        <w:tc>
          <w:tcPr>
            <w:tcW w:w="1274" w:type="dxa"/>
            <w:shd w:val="clear" w:color="auto" w:fill="auto"/>
          </w:tcPr>
          <w:p w:rsidR="007A22B0" w:rsidRPr="008A2045" w:rsidRDefault="00411AD1" w:rsidP="00411AD1">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92FD1" w:rsidRPr="008A2045" w:rsidRDefault="00592FD1" w:rsidP="00411AD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7A22B0" w:rsidRPr="008A2045" w:rsidRDefault="005A0FF2" w:rsidP="00702B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рассчитываются как соотношение числа лиц с онкологическими заболеваниями, застрахованных в системе обязательного медицинского страхования, состоящих под диспансерным наблюдением в соответствии с порядком диспансерного наблюдения за </w:t>
            </w:r>
            <w:r w:rsidRPr="008A2045">
              <w:rPr>
                <w:rFonts w:ascii="Times New Roman" w:hAnsi="Times New Roman" w:cs="Times New Roman"/>
                <w:sz w:val="18"/>
                <w:szCs w:val="18"/>
              </w:rPr>
              <w:lastRenderedPageBreak/>
              <w:t>взрослыми с онкологическими заболеваниями, утвержденным приказом Министерства здравоохранения Российск</w:t>
            </w:r>
            <w:r w:rsidR="00702BAB">
              <w:rPr>
                <w:rFonts w:ascii="Times New Roman" w:hAnsi="Times New Roman" w:cs="Times New Roman"/>
                <w:sz w:val="18"/>
                <w:szCs w:val="18"/>
              </w:rPr>
              <w:t>ой Федерации от 4 июня 2020 г. № </w:t>
            </w:r>
            <w:r w:rsidRPr="008A2045">
              <w:rPr>
                <w:rFonts w:ascii="Times New Roman" w:hAnsi="Times New Roman" w:cs="Times New Roman"/>
                <w:sz w:val="18"/>
                <w:szCs w:val="18"/>
              </w:rPr>
              <w:t>548н, и посетивших врача-онколога, прошедших обследование и/или лечение в отчетном периоде, к общему числу лиц с онкологическими заболеваниями, застрахованных в системе ОМС, состоящих под диспансерным наблюдением в соответствии с Порядком, на коне</w:t>
            </w:r>
            <w:r w:rsidR="006C3A5D">
              <w:rPr>
                <w:rFonts w:ascii="Times New Roman" w:hAnsi="Times New Roman" w:cs="Times New Roman"/>
                <w:sz w:val="18"/>
                <w:szCs w:val="18"/>
              </w:rPr>
              <w:t>ц отчетного периода</w:t>
            </w:r>
          </w:p>
        </w:tc>
        <w:tc>
          <w:tcPr>
            <w:tcW w:w="3548" w:type="dxa"/>
            <w:shd w:val="clear" w:color="auto" w:fill="auto"/>
          </w:tcPr>
          <w:p w:rsidR="007A22B0"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источником информации являются данные государственной информационной системы обязательного медицинского страхования</w:t>
            </w:r>
          </w:p>
        </w:tc>
      </w:tr>
      <w:tr w:rsidR="007A22B0" w:rsidRPr="008A2045" w:rsidTr="00E826A0">
        <w:trPr>
          <w:trHeight w:val="508"/>
        </w:trPr>
        <w:tc>
          <w:tcPr>
            <w:tcW w:w="3257" w:type="dxa"/>
            <w:shd w:val="clear" w:color="auto" w:fill="auto"/>
          </w:tcPr>
          <w:p w:rsidR="007A22B0" w:rsidRPr="008A2045" w:rsidRDefault="0068692E"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9</w:t>
            </w:r>
            <w:r w:rsidR="007A22B0" w:rsidRPr="008A2045">
              <w:rPr>
                <w:rFonts w:ascii="Times New Roman" w:hAnsi="Times New Roman" w:cs="Times New Roman"/>
                <w:sz w:val="18"/>
                <w:szCs w:val="18"/>
              </w:rPr>
              <w:t xml:space="preserve">. Смертность от туберкулёза, случаев на 100 тыс. населения  </w:t>
            </w:r>
          </w:p>
        </w:tc>
        <w:tc>
          <w:tcPr>
            <w:tcW w:w="1274" w:type="dxa"/>
            <w:shd w:val="clear" w:color="auto" w:fill="auto"/>
          </w:tcPr>
          <w:p w:rsidR="007A22B0" w:rsidRPr="008A2045" w:rsidRDefault="007A22B0" w:rsidP="007A22B0">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D40D79" w:rsidRDefault="007A22B0" w:rsidP="00D40D79">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r w:rsidR="0043697F">
              <w:rPr>
                <w:rFonts w:ascii="Times New Roman" w:hAnsi="Times New Roman" w:cs="Times New Roman"/>
                <w:sz w:val="18"/>
                <w:szCs w:val="18"/>
              </w:rPr>
              <w:t xml:space="preserve"> </w:t>
            </w:r>
          </w:p>
          <w:p w:rsidR="007A22B0" w:rsidRPr="008A2045" w:rsidRDefault="007A22B0" w:rsidP="00D40D79">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vAlign w:val="center"/>
          </w:tcPr>
          <w:p w:rsidR="007A22B0" w:rsidRPr="008A2045" w:rsidRDefault="00411AD1"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7A22B0" w:rsidRPr="008A2045" w:rsidTr="00E826A0">
        <w:trPr>
          <w:trHeight w:val="333"/>
        </w:trPr>
        <w:tc>
          <w:tcPr>
            <w:tcW w:w="3257" w:type="dxa"/>
            <w:shd w:val="clear" w:color="auto" w:fill="auto"/>
          </w:tcPr>
          <w:p w:rsidR="007A22B0" w:rsidRPr="008A2045" w:rsidRDefault="0068692E"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w:t>
            </w:r>
            <w:r w:rsidR="007A22B0" w:rsidRPr="008A2045">
              <w:rPr>
                <w:rFonts w:ascii="Times New Roman" w:hAnsi="Times New Roman" w:cs="Times New Roman"/>
                <w:sz w:val="18"/>
                <w:szCs w:val="18"/>
              </w:rPr>
              <w:t xml:space="preserve">. Количество зарегистрированных больных с диагнозом, установленным впервые в жизни, - активный туберкулез, случаев на 100 тыс. населения </w:t>
            </w:r>
          </w:p>
        </w:tc>
        <w:tc>
          <w:tcPr>
            <w:tcW w:w="1274" w:type="dxa"/>
            <w:shd w:val="clear" w:color="auto" w:fill="auto"/>
          </w:tcPr>
          <w:p w:rsidR="007A22B0" w:rsidRPr="008A2045" w:rsidRDefault="007A22B0" w:rsidP="007A22B0">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больных всеми формами активного туберкулеза, с диагнозом, установленным впервые в жизни, к численности населения Новосибирской области на 1 января отчетного года, умноженное на 100 000.</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7A22B0" w:rsidRPr="008A2045" w:rsidRDefault="007A22B0" w:rsidP="004A097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w:t>
            </w:r>
            <w:r w:rsidR="004A0971" w:rsidRPr="008A2045">
              <w:rPr>
                <w:rFonts w:ascii="Times New Roman" w:hAnsi="Times New Roman" w:cs="Times New Roman"/>
                <w:sz w:val="18"/>
                <w:szCs w:val="18"/>
              </w:rPr>
              <w:t>№ 8 «Сведения о заболеваниях активным туберкулезом», утвержденной приказом Росстата от 28.01.2009 № 12</w:t>
            </w:r>
          </w:p>
        </w:tc>
      </w:tr>
      <w:tr w:rsidR="007A22B0" w:rsidRPr="008A2045" w:rsidTr="00E826A0">
        <w:trPr>
          <w:trHeight w:val="333"/>
        </w:trPr>
        <w:tc>
          <w:tcPr>
            <w:tcW w:w="3257" w:type="dxa"/>
            <w:shd w:val="clear" w:color="auto" w:fill="auto"/>
          </w:tcPr>
          <w:p w:rsidR="007A22B0" w:rsidRPr="008A2045" w:rsidRDefault="007A22B0" w:rsidP="0068692E">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68692E" w:rsidRPr="008A2045">
              <w:rPr>
                <w:rFonts w:ascii="Times New Roman" w:hAnsi="Times New Roman" w:cs="Times New Roman"/>
                <w:sz w:val="18"/>
                <w:szCs w:val="18"/>
              </w:rPr>
              <w:t>1</w:t>
            </w:r>
            <w:r w:rsidRPr="008A2045">
              <w:rPr>
                <w:rFonts w:ascii="Times New Roman" w:hAnsi="Times New Roman" w:cs="Times New Roman"/>
                <w:sz w:val="18"/>
                <w:szCs w:val="18"/>
              </w:rPr>
              <w:t>. Ожидаемая продолжительность жизни при рождении, лет</w:t>
            </w:r>
          </w:p>
        </w:tc>
        <w:tc>
          <w:tcPr>
            <w:tcW w:w="1274"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7A22B0" w:rsidRPr="0043697F"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w:t>
            </w:r>
            <w:r w:rsidRPr="0043697F">
              <w:rPr>
                <w:rFonts w:ascii="Times New Roman" w:hAnsi="Times New Roman" w:cs="Times New Roman"/>
                <w:sz w:val="18"/>
                <w:szCs w:val="18"/>
              </w:rPr>
              <w:t xml:space="preserve">,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E826A0">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 Доля финансирования частных медицинских организаций в общем объеме финансирования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ежегодно на основании решения комиссии по разработке ТП</w:t>
            </w:r>
            <w:r w:rsidR="00721B2F">
              <w:rPr>
                <w:rFonts w:ascii="Times New Roman" w:hAnsi="Times New Roman" w:cs="Times New Roman"/>
                <w:sz w:val="18"/>
                <w:szCs w:val="18"/>
              </w:rPr>
              <w:t xml:space="preserve"> ОМС</w:t>
            </w:r>
            <w:r w:rsidRPr="008A2045">
              <w:rPr>
                <w:rFonts w:ascii="Times New Roman" w:hAnsi="Times New Roman" w:cs="Times New Roman"/>
                <w:sz w:val="18"/>
                <w:szCs w:val="18"/>
              </w:rPr>
              <w:t xml:space="preserve">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объема финансирования негосударственных медицинских организаций, утвержденного государственным заданием в рамках реализации ТПГГ НСО на соответствующий год, к общему объему финансирования медицинских организаций, оказывающих амбулаторно – поликлиническую помощь, медицинскую помощь в рамках дневного и круглосуточных стационаров, участвующих в территориальной программе государственных гарантий бесплатного оказания гражданам медицинской помощи в Новосибирской области,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5A0FF2" w:rsidRPr="008A2045" w:rsidRDefault="005A0FF2" w:rsidP="008A53B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реестр медицинских организаций, работающих в системе ОМС на территории НСО (по данным ТФОМС) на основании ТПГГ НСО, объем утвержденного финансирования определяется </w:t>
            </w:r>
            <w:r w:rsidR="00721B2F">
              <w:rPr>
                <w:rFonts w:ascii="Times New Roman" w:hAnsi="Times New Roman" w:cs="Times New Roman"/>
                <w:sz w:val="18"/>
                <w:szCs w:val="18"/>
              </w:rPr>
              <w:t>объемом финансового обеспечения</w:t>
            </w:r>
            <w:r w:rsidRPr="008A2045">
              <w:rPr>
                <w:rFonts w:ascii="Times New Roman" w:hAnsi="Times New Roman" w:cs="Times New Roman"/>
                <w:sz w:val="18"/>
                <w:szCs w:val="18"/>
              </w:rPr>
              <w:t xml:space="preserve">, утвержденным </w:t>
            </w:r>
            <w:r w:rsidR="008A53B2" w:rsidRPr="008A2045">
              <w:rPr>
                <w:rFonts w:ascii="Times New Roman" w:hAnsi="Times New Roman" w:cs="Times New Roman"/>
                <w:sz w:val="18"/>
                <w:szCs w:val="18"/>
              </w:rPr>
              <w:t xml:space="preserve"> </w:t>
            </w:r>
            <w:r w:rsidR="008A53B2" w:rsidRPr="008A2045">
              <w:rPr>
                <w:rFonts w:ascii="Times New Roman" w:hAnsi="Times New Roman" w:cs="Times New Roman"/>
                <w:sz w:val="18"/>
                <w:szCs w:val="18"/>
              </w:rPr>
              <w:t>решения комиссии по разработке ТП</w:t>
            </w:r>
            <w:r w:rsidR="008A53B2">
              <w:rPr>
                <w:rFonts w:ascii="Times New Roman" w:hAnsi="Times New Roman" w:cs="Times New Roman"/>
                <w:sz w:val="18"/>
                <w:szCs w:val="18"/>
              </w:rPr>
              <w:t xml:space="preserve"> ОМС</w:t>
            </w:r>
            <w:r w:rsidR="008A53B2" w:rsidRPr="008A2045">
              <w:rPr>
                <w:rFonts w:ascii="Times New Roman" w:hAnsi="Times New Roman" w:cs="Times New Roman"/>
                <w:sz w:val="18"/>
                <w:szCs w:val="18"/>
              </w:rPr>
              <w:t xml:space="preserve"> НСО</w:t>
            </w:r>
            <w:r w:rsidRPr="008A2045">
              <w:rPr>
                <w:rFonts w:ascii="Times New Roman" w:hAnsi="Times New Roman" w:cs="Times New Roman"/>
                <w:sz w:val="18"/>
                <w:szCs w:val="18"/>
              </w:rPr>
              <w:t xml:space="preserve">, на соответствующий год </w:t>
            </w:r>
          </w:p>
        </w:tc>
      </w:tr>
      <w:tr w:rsidR="005A0FF2" w:rsidRPr="008A2045" w:rsidTr="00E826A0">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14. Материнская смертность (случаев на 100 тыс. родившихся живыми)</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5A0FF2" w:rsidRPr="008A2045" w:rsidRDefault="005A0FF2" w:rsidP="004E28DA">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r w:rsidR="004E28DA">
              <w:rPr>
                <w:rFonts w:ascii="Times New Roman" w:hAnsi="Times New Roman" w:cs="Times New Roman"/>
                <w:sz w:val="18"/>
                <w:szCs w:val="18"/>
              </w:rPr>
              <w:t xml:space="preserve"> </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E826A0">
        <w:trPr>
          <w:trHeight w:val="333"/>
        </w:trPr>
        <w:tc>
          <w:tcPr>
            <w:tcW w:w="3257" w:type="dxa"/>
            <w:shd w:val="clear" w:color="auto" w:fill="auto"/>
          </w:tcPr>
          <w:p w:rsidR="007C6F7F" w:rsidRPr="008A2045" w:rsidRDefault="00056DFD" w:rsidP="00011937">
            <w:pPr>
              <w:spacing w:after="0" w:line="240" w:lineRule="auto"/>
              <w:jc w:val="both"/>
              <w:rPr>
                <w:rFonts w:ascii="Times New Roman" w:hAnsi="Times New Roman" w:cs="Times New Roman"/>
                <w:sz w:val="18"/>
                <w:szCs w:val="18"/>
              </w:rPr>
            </w:pPr>
            <w:r w:rsidRPr="00056DFD">
              <w:rPr>
                <w:rFonts w:ascii="Times New Roman" w:hAnsi="Times New Roman" w:cs="Times New Roman"/>
                <w:sz w:val="18"/>
                <w:szCs w:val="18"/>
              </w:rPr>
              <w:t xml:space="preserve">15. Охват медицинской реабилитацией пациентов от числа нуждающихся после оказания специализированной медицинской помощи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E91DBC" w:rsidRPr="00E91DBC" w:rsidRDefault="00E91DBC" w:rsidP="00E91DBC">
            <w:pPr>
              <w:spacing w:after="0" w:line="240" w:lineRule="auto"/>
              <w:jc w:val="both"/>
              <w:rPr>
                <w:rFonts w:ascii="Times New Roman" w:hAnsi="Times New Roman" w:cs="Times New Roman"/>
                <w:sz w:val="18"/>
                <w:szCs w:val="18"/>
              </w:rPr>
            </w:pPr>
            <w:r w:rsidRPr="00E91DBC">
              <w:rPr>
                <w:rFonts w:ascii="Times New Roman" w:hAnsi="Times New Roman" w:cs="Times New Roman"/>
                <w:sz w:val="18"/>
                <w:szCs w:val="18"/>
              </w:rPr>
              <w:t>плановые значения целевого индикатора определяются на основе показателей отчетности, сложившейся за последние 5 лет, предшествующие очередному году реализации Программы.</w:t>
            </w:r>
          </w:p>
          <w:p w:rsidR="00E91DBC" w:rsidRPr="00E91DBC" w:rsidRDefault="00E91DBC" w:rsidP="00E91DBC">
            <w:pPr>
              <w:spacing w:after="0" w:line="240" w:lineRule="auto"/>
              <w:jc w:val="both"/>
              <w:rPr>
                <w:rFonts w:ascii="Times New Roman" w:hAnsi="Times New Roman" w:cs="Times New Roman"/>
                <w:sz w:val="18"/>
                <w:szCs w:val="18"/>
              </w:rPr>
            </w:pPr>
            <w:r w:rsidRPr="00E91DBC">
              <w:rPr>
                <w:rFonts w:ascii="Times New Roman" w:hAnsi="Times New Roman" w:cs="Times New Roman"/>
                <w:sz w:val="18"/>
                <w:szCs w:val="18"/>
              </w:rPr>
              <w:lastRenderedPageBreak/>
              <w:t>Фактические значения определяются как соотношение количества пациентов, которым проведены реабилитационные мероприятия после оказания специализированной медицинской помощи, к количеству пациентов, нуждающихся в проведении реабилитационных мероприятий после оказания специализированной медицинской помощи, выраженное в процентах.</w:t>
            </w:r>
          </w:p>
          <w:p w:rsidR="005A0FF2" w:rsidRPr="008A2045" w:rsidRDefault="00E91DBC" w:rsidP="00E91DBC">
            <w:pPr>
              <w:spacing w:after="0" w:line="240" w:lineRule="auto"/>
              <w:jc w:val="both"/>
              <w:rPr>
                <w:rFonts w:ascii="Times New Roman" w:hAnsi="Times New Roman" w:cs="Times New Roman"/>
                <w:sz w:val="18"/>
                <w:szCs w:val="18"/>
              </w:rPr>
            </w:pPr>
            <w:r w:rsidRPr="00E91DBC">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5.1.2</w:t>
            </w:r>
            <w:r>
              <w:rPr>
                <w:rFonts w:ascii="Times New Roman" w:hAnsi="Times New Roman" w:cs="Times New Roman"/>
                <w:sz w:val="18"/>
                <w:szCs w:val="18"/>
              </w:rPr>
              <w:t>, 5.1.3</w:t>
            </w:r>
            <w:r w:rsidRPr="00E91DBC">
              <w:rPr>
                <w:rFonts w:ascii="Times New Roman" w:hAnsi="Times New Roman" w:cs="Times New Roman"/>
                <w:sz w:val="18"/>
                <w:szCs w:val="18"/>
              </w:rPr>
              <w:t xml:space="preserve"> Программы</w:t>
            </w:r>
          </w:p>
        </w:tc>
        <w:tc>
          <w:tcPr>
            <w:tcW w:w="3548" w:type="dxa"/>
            <w:shd w:val="clear" w:color="auto" w:fill="auto"/>
          </w:tcPr>
          <w:p w:rsidR="005A0FF2" w:rsidRPr="008A2045" w:rsidRDefault="005A0FF2" w:rsidP="0035573D">
            <w:pPr>
              <w:spacing w:after="0" w:line="240" w:lineRule="auto"/>
              <w:jc w:val="both"/>
              <w:rPr>
                <w:rFonts w:ascii="Times New Roman" w:hAnsi="Times New Roman" w:cs="Times New Roman"/>
                <w:sz w:val="18"/>
                <w:szCs w:val="18"/>
              </w:rPr>
            </w:pPr>
            <w:r w:rsidRPr="0035573D">
              <w:rPr>
                <w:rFonts w:ascii="Times New Roman" w:hAnsi="Times New Roman" w:cs="Times New Roman"/>
                <w:sz w:val="18"/>
                <w:szCs w:val="18"/>
              </w:rPr>
              <w:lastRenderedPageBreak/>
              <w:t xml:space="preserve">информация о количестве пациентов, которым проведены реабилитационные мероприятия после оказания специализированной медицинской помощи </w:t>
            </w:r>
            <w:r w:rsidRPr="0035573D">
              <w:rPr>
                <w:rFonts w:ascii="Times New Roman" w:hAnsi="Times New Roman" w:cs="Times New Roman"/>
                <w:sz w:val="18"/>
                <w:szCs w:val="18"/>
              </w:rPr>
              <w:lastRenderedPageBreak/>
              <w:t>и о количестве нуждающихся, предоставляется медицинскими организациями, подведомственными Минздраву</w:t>
            </w:r>
            <w:r w:rsidR="00213DBC" w:rsidRPr="0035573D">
              <w:t xml:space="preserve"> </w:t>
            </w:r>
            <w:r w:rsidR="00213DBC" w:rsidRPr="0035573D">
              <w:rPr>
                <w:rFonts w:ascii="Times New Roman" w:hAnsi="Times New Roman" w:cs="Times New Roman"/>
                <w:sz w:val="18"/>
                <w:szCs w:val="18"/>
              </w:rPr>
              <w:t>НСО</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w:t>
            </w:r>
            <w:r w:rsidR="008E4FB6">
              <w:rPr>
                <w:rFonts w:ascii="Times New Roman" w:hAnsi="Times New Roman" w:cs="Times New Roman"/>
                <w:sz w:val="18"/>
                <w:szCs w:val="18"/>
              </w:rPr>
              <w:t>8</w:t>
            </w:r>
            <w:r w:rsidRPr="008A2045">
              <w:rPr>
                <w:rFonts w:ascii="Times New Roman" w:hAnsi="Times New Roman" w:cs="Times New Roman"/>
                <w:sz w:val="18"/>
                <w:szCs w:val="18"/>
              </w:rPr>
              <w:t>. Обеспеченность паллиативными койками, коек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426F4B" w:rsidRDefault="005A0FF2" w:rsidP="007C6F7F">
            <w:pPr>
              <w:spacing w:after="0" w:line="240" w:lineRule="auto"/>
              <w:jc w:val="both"/>
              <w:rPr>
                <w:rFonts w:ascii="Times New Roman" w:hAnsi="Times New Roman" w:cs="Times New Roman"/>
                <w:sz w:val="18"/>
                <w:szCs w:val="18"/>
              </w:rPr>
            </w:pPr>
            <w:r w:rsidRPr="00426F4B">
              <w:rPr>
                <w:rFonts w:ascii="Times New Roman" w:hAnsi="Times New Roman" w:cs="Times New Roman"/>
                <w:sz w:val="18"/>
                <w:szCs w:val="18"/>
              </w:rPr>
              <w:t>плановые значения целевых индикаторов формируются в соответствии с региональной программой «Развитие системы оказания паллиативной медицинской помощи в Новосибирской области на 202</w:t>
            </w:r>
            <w:r w:rsidR="00426F4B">
              <w:rPr>
                <w:rFonts w:ascii="Times New Roman" w:hAnsi="Times New Roman" w:cs="Times New Roman"/>
                <w:sz w:val="18"/>
                <w:szCs w:val="18"/>
              </w:rPr>
              <w:t>0</w:t>
            </w:r>
            <w:r w:rsidRPr="00426F4B">
              <w:rPr>
                <w:rFonts w:ascii="Times New Roman" w:hAnsi="Times New Roman" w:cs="Times New Roman"/>
                <w:sz w:val="18"/>
                <w:szCs w:val="18"/>
              </w:rPr>
              <w:t>-202</w:t>
            </w:r>
            <w:r w:rsidR="00426F4B">
              <w:rPr>
                <w:rFonts w:ascii="Times New Roman" w:hAnsi="Times New Roman" w:cs="Times New Roman"/>
                <w:sz w:val="18"/>
                <w:szCs w:val="18"/>
              </w:rPr>
              <w:t>4</w:t>
            </w:r>
            <w:r w:rsidRPr="00426F4B">
              <w:rPr>
                <w:rFonts w:ascii="Times New Roman" w:hAnsi="Times New Roman" w:cs="Times New Roman"/>
                <w:sz w:val="18"/>
                <w:szCs w:val="18"/>
              </w:rPr>
              <w:t xml:space="preserve"> годы», утвержденной постановлением Правительства Новосибирской области от 18.08.2020 № 343-п.</w:t>
            </w:r>
            <w:r w:rsidR="007C6F7F" w:rsidRPr="00426F4B">
              <w:rPr>
                <w:rFonts w:ascii="Times New Roman" w:hAnsi="Times New Roman" w:cs="Times New Roman"/>
                <w:sz w:val="18"/>
                <w:szCs w:val="18"/>
              </w:rPr>
              <w:t xml:space="preserve"> </w:t>
            </w:r>
          </w:p>
          <w:p w:rsidR="005A0FF2" w:rsidRPr="008A2045" w:rsidRDefault="005A0FF2" w:rsidP="005A0FF2">
            <w:pPr>
              <w:spacing w:after="0" w:line="240" w:lineRule="auto"/>
              <w:jc w:val="both"/>
              <w:rPr>
                <w:rFonts w:ascii="Times New Roman" w:hAnsi="Times New Roman" w:cs="Times New Roman"/>
                <w:sz w:val="18"/>
                <w:szCs w:val="18"/>
              </w:rPr>
            </w:pPr>
            <w:r w:rsidRPr="00426F4B">
              <w:rPr>
                <w:rFonts w:ascii="Times New Roman" w:hAnsi="Times New Roman" w:cs="Times New Roman"/>
                <w:sz w:val="18"/>
                <w:szCs w:val="18"/>
              </w:rPr>
              <w:t xml:space="preserve">Фактические значения определяются </w:t>
            </w:r>
            <w:r w:rsidRPr="008A2045">
              <w:rPr>
                <w:rFonts w:ascii="Times New Roman" w:hAnsi="Times New Roman" w:cs="Times New Roman"/>
                <w:sz w:val="18"/>
                <w:szCs w:val="18"/>
              </w:rPr>
              <w:t>как отношение общего количества коек для оказания паллиативной медицинской помощи населению на территории Новосибирской области к численности населения Новосибирской области на 1 января отчетного года/на начало года, предшествующего отчетному году, умноженное на 10 000.</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количестве паллиативных коек предоставляется медицинскими организациями, подведомственными Минздраву НСО, в ГБУЗ НСО «МИАЦ», согласно форме федерального статистического наблюдения № 30 «Сведения о медицинской организации», утвержденной приказом Росстата от 30.12.2020 № 863.</w:t>
            </w:r>
          </w:p>
          <w:p w:rsidR="005A0FF2" w:rsidRPr="008A2045" w:rsidRDefault="005A0FF2" w:rsidP="00E0545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численности населения представляется ТОФСГС по НСО</w:t>
            </w:r>
          </w:p>
        </w:tc>
      </w:tr>
      <w:tr w:rsidR="005A0FF2" w:rsidRPr="008A2045" w:rsidTr="00E826A0">
        <w:trPr>
          <w:trHeight w:val="470"/>
        </w:trPr>
        <w:tc>
          <w:tcPr>
            <w:tcW w:w="3257" w:type="dxa"/>
            <w:shd w:val="clear" w:color="auto" w:fill="auto"/>
          </w:tcPr>
          <w:p w:rsidR="005A0FF2" w:rsidRPr="008A2045" w:rsidRDefault="00011937" w:rsidP="008E4F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8E4FB6">
              <w:rPr>
                <w:rFonts w:ascii="Times New Roman" w:hAnsi="Times New Roman" w:cs="Times New Roman"/>
                <w:sz w:val="18"/>
                <w:szCs w:val="18"/>
              </w:rPr>
              <w:t>9</w:t>
            </w:r>
            <w:r w:rsidR="005A0FF2" w:rsidRPr="008A2045">
              <w:rPr>
                <w:rFonts w:ascii="Times New Roman" w:hAnsi="Times New Roman" w:cs="Times New Roman"/>
                <w:sz w:val="18"/>
                <w:szCs w:val="18"/>
              </w:rPr>
              <w:t>. Обеспеченность населения врачами, работающими в государственных и муниципальных медицинских организациях</w:t>
            </w:r>
            <w:r w:rsid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val="restart"/>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Сводные данные предоставляет ГБУЗ НСО «МИАЦ»</w:t>
            </w:r>
          </w:p>
        </w:tc>
      </w:tr>
      <w:tr w:rsidR="005A0FF2" w:rsidRPr="008A2045" w:rsidTr="00E826A0">
        <w:trPr>
          <w:trHeight w:val="470"/>
        </w:trPr>
        <w:tc>
          <w:tcPr>
            <w:tcW w:w="3257" w:type="dxa"/>
            <w:shd w:val="clear" w:color="auto" w:fill="auto"/>
          </w:tcPr>
          <w:p w:rsidR="005A0FF2" w:rsidRPr="008A2045" w:rsidRDefault="008E4FB6" w:rsidP="005A0F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w:t>
            </w:r>
            <w:r w:rsidR="005A0FF2" w:rsidRPr="008A2045">
              <w:rPr>
                <w:rFonts w:ascii="Times New Roman" w:hAnsi="Times New Roman" w:cs="Times New Roman"/>
                <w:sz w:val="18"/>
                <w:szCs w:val="18"/>
              </w:rPr>
              <w:t>. Обеспеченность населения средними медицинскими работниками, работающими в государственных и муниципальных медицинских организациях</w:t>
            </w:r>
            <w:r w:rsidR="00E05457" w:rsidRP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p>
        </w:tc>
      </w:tr>
      <w:tr w:rsidR="005A0FF2" w:rsidRPr="008A2045" w:rsidTr="00E826A0">
        <w:trPr>
          <w:trHeight w:val="470"/>
        </w:trPr>
        <w:tc>
          <w:tcPr>
            <w:tcW w:w="3257" w:type="dxa"/>
            <w:shd w:val="clear" w:color="auto" w:fill="auto"/>
          </w:tcPr>
          <w:p w:rsidR="005A0FF2" w:rsidRPr="008A2045" w:rsidRDefault="00011937" w:rsidP="008E4F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008E4FB6">
              <w:rPr>
                <w:rFonts w:ascii="Times New Roman" w:hAnsi="Times New Roman" w:cs="Times New Roman"/>
                <w:sz w:val="18"/>
                <w:szCs w:val="18"/>
              </w:rPr>
              <w:t>1</w:t>
            </w:r>
            <w:r w:rsidR="005A0FF2" w:rsidRPr="008A2045">
              <w:rPr>
                <w:rFonts w:ascii="Times New Roman" w:hAnsi="Times New Roman" w:cs="Times New Roman"/>
                <w:sz w:val="18"/>
                <w:szCs w:val="18"/>
              </w:rPr>
              <w:t>. Обеспеченность населения врачами, оказывающими первичную медико-санитарную помощь</w:t>
            </w:r>
            <w:r w:rsidR="00E05457" w:rsidRP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w:t>
            </w:r>
            <w:r w:rsidR="008E4FB6">
              <w:rPr>
                <w:rFonts w:ascii="Times New Roman" w:hAnsi="Times New Roman" w:cs="Times New Roman"/>
                <w:sz w:val="18"/>
                <w:szCs w:val="18"/>
              </w:rPr>
              <w:t>3</w:t>
            </w:r>
            <w:r w:rsidRPr="008A2045">
              <w:rPr>
                <w:rFonts w:ascii="Times New Roman" w:hAnsi="Times New Roman" w:cs="Times New Roman"/>
                <w:sz w:val="18"/>
                <w:szCs w:val="18"/>
              </w:rPr>
              <w:t>. Доля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p w:rsidR="005A0FF2" w:rsidRPr="008A2045" w:rsidRDefault="005A0FF2" w:rsidP="005A0FF2">
            <w:pPr>
              <w:spacing w:after="0" w:line="240" w:lineRule="auto"/>
              <w:jc w:val="center"/>
              <w:rPr>
                <w:rFonts w:ascii="Times New Roman" w:hAnsi="Times New Roman" w:cs="Times New Roman"/>
                <w:sz w:val="18"/>
                <w:szCs w:val="18"/>
              </w:rPr>
            </w:pP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предоставленной медицинскими организациями, работающими в системе льготного лекарственного обеспечения, сложившейся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рецептов для предусмотренных Программой льготных категорий граждан, по которым лекарственные препараты отпущены с начала отчетного года, к общему количеству выписанных рецептов с начала отчетного года, выраженное в процентном соотношении.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8.1.1, 8.1.2, 8.1.4 и 8.1.5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информации, предоставленной медицинскими организациями, работающими в системе льготного лекарственного обеспечения</w:t>
            </w:r>
          </w:p>
        </w:tc>
      </w:tr>
      <w:tr w:rsidR="005A0FF2" w:rsidRPr="008A2045" w:rsidTr="00E826A0">
        <w:trPr>
          <w:trHeight w:val="2312"/>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2</w:t>
            </w:r>
            <w:r w:rsidR="008E4FB6">
              <w:rPr>
                <w:rFonts w:ascii="Times New Roman" w:hAnsi="Times New Roman" w:cs="Times New Roman"/>
                <w:sz w:val="18"/>
                <w:szCs w:val="18"/>
              </w:rPr>
              <w:t>4</w:t>
            </w:r>
            <w:r w:rsidRPr="008A2045">
              <w:rPr>
                <w:rFonts w:ascii="Times New Roman" w:hAnsi="Times New Roman" w:cs="Times New Roman"/>
                <w:sz w:val="18"/>
                <w:szCs w:val="18"/>
              </w:rPr>
              <w:t>. Доля государственных медицинских организаций, производящих обмен медицинской информацией в электронном виде, от общего количества государственных медицинских организаций,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или сенсорных терминалов, к общему количеству медицинских организаций, работающих в рамках ОМС, подведомственных Минздраву НСО, выраженное в процентном соотношении.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9.1.1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Единой Государственной информационной системой здравоохранения Новосибирской области</w:t>
            </w:r>
          </w:p>
        </w:tc>
      </w:tr>
      <w:tr w:rsidR="005A0FF2" w:rsidRPr="008A2045" w:rsidTr="00E826A0">
        <w:trPr>
          <w:trHeight w:val="4076"/>
        </w:trPr>
        <w:tc>
          <w:tcPr>
            <w:tcW w:w="3257" w:type="dxa"/>
            <w:shd w:val="clear" w:color="auto" w:fill="auto"/>
          </w:tcPr>
          <w:p w:rsidR="005A0FF2" w:rsidRPr="008A2045" w:rsidRDefault="00011937" w:rsidP="008E4F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008E4FB6">
              <w:rPr>
                <w:rFonts w:ascii="Times New Roman" w:hAnsi="Times New Roman" w:cs="Times New Roman"/>
                <w:sz w:val="18"/>
                <w:szCs w:val="18"/>
              </w:rPr>
              <w:t>5</w:t>
            </w:r>
            <w:r w:rsidR="005A0FF2" w:rsidRPr="008A2045">
              <w:rPr>
                <w:rFonts w:ascii="Times New Roman" w:hAnsi="Times New Roman" w:cs="Times New Roman"/>
                <w:sz w:val="18"/>
                <w:szCs w:val="18"/>
              </w:rPr>
              <w:t>.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официальные данные представляются ТОФСГС по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w:t>
            </w:r>
            <w:r w:rsidR="008E4FB6">
              <w:rPr>
                <w:rFonts w:ascii="Times New Roman" w:hAnsi="Times New Roman" w:cs="Times New Roman"/>
                <w:sz w:val="18"/>
                <w:szCs w:val="18"/>
              </w:rPr>
              <w:t>6</w:t>
            </w:r>
            <w:r w:rsidRPr="008A2045">
              <w:rPr>
                <w:rFonts w:ascii="Times New Roman" w:hAnsi="Times New Roman" w:cs="Times New Roman"/>
                <w:sz w:val="18"/>
                <w:szCs w:val="18"/>
              </w:rPr>
              <w:t>.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официальные данные представляются ТОФСГС по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w:t>
            </w:r>
            <w:r w:rsidR="008E4FB6">
              <w:rPr>
                <w:rFonts w:ascii="Times New Roman" w:hAnsi="Times New Roman" w:cs="Times New Roman"/>
                <w:sz w:val="18"/>
                <w:szCs w:val="18"/>
              </w:rPr>
              <w:t>7</w:t>
            </w:r>
            <w:r w:rsidRPr="008A2045">
              <w:rPr>
                <w:rFonts w:ascii="Times New Roman" w:hAnsi="Times New Roman" w:cs="Times New Roman"/>
                <w:sz w:val="18"/>
                <w:szCs w:val="18"/>
              </w:rPr>
              <w:t xml:space="preserve">. Отношение средней заработной платы младшего медицинского </w:t>
            </w:r>
            <w:r w:rsidRPr="008A2045">
              <w:rPr>
                <w:rFonts w:ascii="Times New Roman" w:hAnsi="Times New Roman" w:cs="Times New Roman"/>
                <w:sz w:val="18"/>
                <w:szCs w:val="18"/>
              </w:rPr>
              <w:lastRenderedPageBreak/>
              <w:t>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определяются на основании отчетности, сложившейся за последние 3 года, предшествующие </w:t>
            </w:r>
            <w:r w:rsidRPr="008A2045">
              <w:rPr>
                <w:rFonts w:ascii="Times New Roman" w:hAnsi="Times New Roman" w:cs="Times New Roman"/>
                <w:sz w:val="18"/>
                <w:szCs w:val="18"/>
              </w:rPr>
              <w:lastRenderedPageBreak/>
              <w:t>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официальные данные представляются ТОФСГС по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2</w:t>
            </w:r>
            <w:r w:rsidR="008E4FB6">
              <w:rPr>
                <w:rFonts w:ascii="Times New Roman" w:hAnsi="Times New Roman" w:cs="Times New Roman"/>
                <w:sz w:val="18"/>
                <w:szCs w:val="18"/>
              </w:rPr>
              <w:t>8</w:t>
            </w:r>
            <w:r w:rsidRPr="008A2045">
              <w:rPr>
                <w:rFonts w:ascii="Times New Roman" w:hAnsi="Times New Roman" w:cs="Times New Roman"/>
                <w:sz w:val="18"/>
                <w:szCs w:val="18"/>
              </w:rPr>
              <w:t>. Подушевой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w:t>
            </w:r>
            <w:r w:rsidR="00E05457">
              <w:rPr>
                <w:rFonts w:ascii="Times New Roman" w:hAnsi="Times New Roman" w:cs="Times New Roman"/>
                <w:sz w:val="18"/>
                <w:szCs w:val="18"/>
              </w:rPr>
              <w:t>, рубли</w:t>
            </w:r>
          </w:p>
        </w:tc>
        <w:tc>
          <w:tcPr>
            <w:tcW w:w="1274" w:type="dxa"/>
            <w:shd w:val="clear" w:color="auto" w:fill="auto"/>
          </w:tcPr>
          <w:p w:rsidR="005A0FF2" w:rsidRPr="008A2045" w:rsidRDefault="005A0FF2" w:rsidP="005A0FF2">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p w:rsidR="005A0FF2" w:rsidRPr="008A2045" w:rsidRDefault="005A0FF2" w:rsidP="005A0FF2">
            <w:pPr>
              <w:spacing w:after="0" w:line="240" w:lineRule="auto"/>
              <w:jc w:val="center"/>
              <w:rPr>
                <w:rFonts w:ascii="Times New Roman" w:hAnsi="Times New Roman" w:cs="Times New Roman"/>
                <w:sz w:val="18"/>
                <w:szCs w:val="18"/>
              </w:rPr>
            </w:pP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5A0FF2" w:rsidRPr="008A2045" w:rsidRDefault="005A0FF2" w:rsidP="005A0FF2">
            <w:pPr>
              <w:autoSpaceDE w:val="0"/>
              <w:autoSpaceDN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освоенных объёмов финансирования медицинской помощи за счет средств территориальной программы государственных гарантий бесплатного оказания гражданам медицинской помощи в Новосибирской области (всего, включая расходы на обеспечение выполнения ТФОМС своих функций) к количеству лиц, застрахованных в системе обязательного медицинского страхования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Подпрограммы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медицинскими  организациями, работающими в системе ОМС (статистическая форма № 62 «Сведения о ресурсном обеспечении и оказании медицинской помощи населению» (Приказ ФСГС от 30.12.2015 № 672)</w:t>
            </w:r>
          </w:p>
        </w:tc>
      </w:tr>
      <w:tr w:rsidR="009F1DDC" w:rsidRPr="008A2045" w:rsidTr="00E826A0">
        <w:trPr>
          <w:trHeight w:val="333"/>
        </w:trPr>
        <w:tc>
          <w:tcPr>
            <w:tcW w:w="3257" w:type="dxa"/>
            <w:shd w:val="clear" w:color="auto" w:fill="auto"/>
          </w:tcPr>
          <w:p w:rsidR="009F1DDC" w:rsidRPr="008A2045" w:rsidRDefault="008E4FB6" w:rsidP="009F1DD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r w:rsidR="009F1DDC" w:rsidRPr="008A2045">
              <w:rPr>
                <w:rFonts w:ascii="Times New Roman" w:hAnsi="Times New Roman" w:cs="Times New Roman"/>
                <w:sz w:val="18"/>
                <w:szCs w:val="18"/>
              </w:rPr>
              <w:t>. Младенческая смертность  (случаев на 1000 родившихся живыми)</w:t>
            </w:r>
          </w:p>
        </w:tc>
        <w:tc>
          <w:tcPr>
            <w:tcW w:w="1274" w:type="dxa"/>
            <w:shd w:val="clear" w:color="auto" w:fill="auto"/>
          </w:tcPr>
          <w:p w:rsidR="009F1DDC" w:rsidRPr="008A2045" w:rsidRDefault="009F1DDC" w:rsidP="009F1DDC">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9F1DDC" w:rsidRPr="008A2045" w:rsidRDefault="009F1DDC" w:rsidP="009F1DDC">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9F1DDC" w:rsidRPr="008A2045" w:rsidRDefault="009F1DDC" w:rsidP="009F1DDC">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и в соответствии с региональным проектом «Развитие детского здравоохранения, включая создание современной инфраструктуры оказания медицинской помощи детям».</w:t>
            </w:r>
          </w:p>
          <w:p w:rsidR="009F1DDC" w:rsidRPr="008A2045" w:rsidRDefault="009F1DDC" w:rsidP="009F1DDC">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9F1DDC" w:rsidRPr="008A2045" w:rsidRDefault="009F1DDC" w:rsidP="009F1DDC">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E826A0">
        <w:trPr>
          <w:trHeight w:val="333"/>
        </w:trPr>
        <w:tc>
          <w:tcPr>
            <w:tcW w:w="3257" w:type="dxa"/>
            <w:shd w:val="clear" w:color="auto" w:fill="auto"/>
          </w:tcPr>
          <w:p w:rsidR="005A0FF2" w:rsidRPr="008A2045" w:rsidRDefault="005A0FF2" w:rsidP="008E4FB6">
            <w:pPr>
              <w:widowControl w:val="0"/>
              <w:adjustRightInd w:val="0"/>
              <w:spacing w:after="0" w:line="240" w:lineRule="auto"/>
              <w:ind w:left="-57" w:right="-57"/>
              <w:jc w:val="both"/>
              <w:rPr>
                <w:rFonts w:ascii="Times New Roman" w:hAnsi="Times New Roman" w:cs="Times New Roman"/>
                <w:sz w:val="18"/>
                <w:szCs w:val="18"/>
              </w:rPr>
            </w:pPr>
            <w:r w:rsidRPr="008A2045">
              <w:rPr>
                <w:rFonts w:ascii="Times New Roman" w:hAnsi="Times New Roman" w:cs="Times New Roman"/>
                <w:sz w:val="18"/>
                <w:szCs w:val="18"/>
              </w:rPr>
              <w:t>3</w:t>
            </w:r>
            <w:r w:rsidR="008E4FB6">
              <w:rPr>
                <w:rFonts w:ascii="Times New Roman" w:hAnsi="Times New Roman" w:cs="Times New Roman"/>
                <w:sz w:val="18"/>
                <w:szCs w:val="18"/>
              </w:rPr>
              <w:t>1</w:t>
            </w:r>
            <w:r w:rsidRPr="008A2045">
              <w:rPr>
                <w:rFonts w:ascii="Times New Roman" w:hAnsi="Times New Roman" w:cs="Times New Roman"/>
                <w:sz w:val="18"/>
                <w:szCs w:val="18"/>
              </w:rPr>
              <w:t xml:space="preserve">. Число посещений сельскими жителями медицинских организаций </w:t>
            </w:r>
            <w:r w:rsidR="000D63E8">
              <w:rPr>
                <w:rFonts w:ascii="Times New Roman" w:eastAsia="Calibri" w:hAnsi="Times New Roman" w:cs="Times New Roman"/>
                <w:sz w:val="18"/>
                <w:szCs w:val="18"/>
              </w:rPr>
              <w:t>на 1 сельского жителя</w:t>
            </w:r>
            <w:r w:rsidRPr="008A2045">
              <w:rPr>
                <w:rFonts w:ascii="Times New Roman" w:eastAsia="Calibri" w:hAnsi="Times New Roman" w:cs="Times New Roman"/>
                <w:sz w:val="18"/>
                <w:szCs w:val="18"/>
              </w:rPr>
              <w:t xml:space="preserve"> в год</w:t>
            </w:r>
          </w:p>
        </w:tc>
        <w:tc>
          <w:tcPr>
            <w:tcW w:w="1274" w:type="dxa"/>
            <w:shd w:val="clear" w:color="auto" w:fill="auto"/>
          </w:tcPr>
          <w:p w:rsidR="005A0FF2" w:rsidRPr="008A2045" w:rsidRDefault="005A0FF2" w:rsidP="005A0FF2">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Годовая</w:t>
            </w:r>
          </w:p>
        </w:tc>
        <w:tc>
          <w:tcPr>
            <w:tcW w:w="1701" w:type="dxa"/>
            <w:shd w:val="clear" w:color="auto" w:fill="auto"/>
          </w:tcPr>
          <w:p w:rsidR="005A0FF2" w:rsidRPr="008A2045" w:rsidRDefault="005A0FF2" w:rsidP="005A0FF2">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за отчетный период</w:t>
            </w:r>
          </w:p>
        </w:tc>
        <w:tc>
          <w:tcPr>
            <w:tcW w:w="5950" w:type="dxa"/>
            <w:shd w:val="clear" w:color="auto" w:fill="auto"/>
          </w:tcPr>
          <w:p w:rsidR="000D63E8" w:rsidRDefault="005A0FF2" w:rsidP="005A0FF2">
            <w:pPr>
              <w:widowControl w:val="0"/>
              <w:spacing w:after="0" w:line="240" w:lineRule="auto"/>
              <w:jc w:val="both"/>
              <w:rPr>
                <w:rFonts w:ascii="Times New Roman" w:eastAsia="Calibri" w:hAnsi="Times New Roman" w:cs="Times New Roman"/>
                <w:sz w:val="18"/>
                <w:szCs w:val="18"/>
              </w:rPr>
            </w:pPr>
            <w:r w:rsidRPr="008A2045">
              <w:rPr>
                <w:rFonts w:ascii="Times New Roman" w:eastAsia="Calibri" w:hAnsi="Times New Roman" w:cs="Times New Roman"/>
                <w:sz w:val="18"/>
                <w:szCs w:val="18"/>
              </w:rPr>
              <w:t>плановые значения целевого индикатора формируется в соответствии с региональ</w:t>
            </w:r>
            <w:r w:rsidR="000D63E8">
              <w:rPr>
                <w:rFonts w:ascii="Times New Roman" w:eastAsia="Calibri" w:hAnsi="Times New Roman" w:cs="Times New Roman"/>
                <w:sz w:val="18"/>
                <w:szCs w:val="18"/>
              </w:rPr>
              <w:t xml:space="preserve">ным проектом </w:t>
            </w:r>
            <w:r w:rsidRPr="008A2045">
              <w:rPr>
                <w:rFonts w:ascii="Times New Roman" w:eastAsia="Calibri" w:hAnsi="Times New Roman" w:cs="Times New Roman"/>
                <w:sz w:val="18"/>
                <w:szCs w:val="18"/>
              </w:rPr>
              <w:t xml:space="preserve">«Модернизация первичного звена здравоохранения </w:t>
            </w:r>
            <w:r w:rsidR="000D63E8">
              <w:rPr>
                <w:rFonts w:ascii="Times New Roman" w:eastAsia="Calibri" w:hAnsi="Times New Roman" w:cs="Times New Roman"/>
                <w:sz w:val="18"/>
                <w:szCs w:val="18"/>
              </w:rPr>
              <w:t>Российской Федерации».</w:t>
            </w:r>
          </w:p>
          <w:p w:rsidR="005A0FF2" w:rsidRPr="008A2045" w:rsidRDefault="000D63E8" w:rsidP="005A0FF2">
            <w:pPr>
              <w:widowControl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Ф</w:t>
            </w:r>
            <w:r w:rsidR="005A0FF2" w:rsidRPr="008A2045">
              <w:rPr>
                <w:rFonts w:ascii="Times New Roman" w:eastAsia="Calibri" w:hAnsi="Times New Roman" w:cs="Times New Roman"/>
                <w:sz w:val="18"/>
                <w:szCs w:val="18"/>
              </w:rPr>
              <w:t xml:space="preserve">актические значения определяются как отношение количества посещений к врачам сельскими жителями за отчетный период к общему числу сельского населения </w:t>
            </w:r>
            <w:r w:rsidR="005A0FF2" w:rsidRPr="008A2045">
              <w:rPr>
                <w:rFonts w:ascii="Times New Roman" w:hAnsi="Times New Roman" w:cs="Times New Roman"/>
                <w:sz w:val="18"/>
                <w:szCs w:val="18"/>
              </w:rPr>
              <w:t>(на 1 января отчетного года/ на начало года, предшествующего отчетному году)</w:t>
            </w:r>
            <w:r w:rsidR="005A0FF2" w:rsidRPr="008A2045">
              <w:rPr>
                <w:rFonts w:ascii="Times New Roman" w:eastAsia="Calibri" w:hAnsi="Times New Roman" w:cs="Times New Roman"/>
                <w:sz w:val="18"/>
                <w:szCs w:val="18"/>
              </w:rPr>
              <w:t>.</w:t>
            </w:r>
          </w:p>
          <w:p w:rsidR="005A0FF2" w:rsidRPr="008A2045" w:rsidRDefault="005A0FF2" w:rsidP="00831BC8">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w:t>
            </w:r>
            <w:r w:rsidR="00831BC8">
              <w:rPr>
                <w:rFonts w:ascii="Times New Roman" w:hAnsi="Times New Roman" w:cs="Times New Roman"/>
                <w:sz w:val="18"/>
                <w:szCs w:val="18"/>
              </w:rPr>
              <w:t>ют</w:t>
            </w:r>
            <w:r w:rsidRPr="008A2045">
              <w:rPr>
                <w:rFonts w:ascii="Times New Roman" w:hAnsi="Times New Roman" w:cs="Times New Roman"/>
                <w:sz w:val="18"/>
                <w:szCs w:val="18"/>
              </w:rPr>
              <w:t xml:space="preserve"> влияние </w:t>
            </w:r>
            <w:r w:rsidR="00831BC8">
              <w:rPr>
                <w:rFonts w:ascii="Times New Roman" w:hAnsi="Times New Roman" w:cs="Times New Roman"/>
                <w:sz w:val="18"/>
                <w:szCs w:val="18"/>
              </w:rPr>
              <w:t xml:space="preserve">результаты </w:t>
            </w:r>
            <w:r w:rsidRPr="008A2045">
              <w:rPr>
                <w:rFonts w:ascii="Times New Roman" w:hAnsi="Times New Roman" w:cs="Times New Roman"/>
                <w:sz w:val="18"/>
                <w:szCs w:val="18"/>
              </w:rPr>
              <w:t>реализаци</w:t>
            </w:r>
            <w:r w:rsidR="00831BC8">
              <w:rPr>
                <w:rFonts w:ascii="Times New Roman" w:hAnsi="Times New Roman" w:cs="Times New Roman"/>
                <w:sz w:val="18"/>
                <w:szCs w:val="18"/>
              </w:rPr>
              <w:t>и</w:t>
            </w:r>
            <w:r w:rsidRPr="008A2045">
              <w:rPr>
                <w:rFonts w:ascii="Times New Roman" w:hAnsi="Times New Roman" w:cs="Times New Roman"/>
                <w:sz w:val="18"/>
                <w:szCs w:val="18"/>
              </w:rPr>
              <w:t xml:space="preserve"> основного мероприятия 13.1.1</w:t>
            </w:r>
            <w:r w:rsidR="00FE45D6">
              <w:rPr>
                <w:rFonts w:ascii="Times New Roman" w:hAnsi="Times New Roman" w:cs="Times New Roman"/>
                <w:sz w:val="18"/>
                <w:szCs w:val="18"/>
              </w:rPr>
              <w:t xml:space="preserve"> в 2021</w:t>
            </w:r>
            <w:r w:rsidR="00831BC8">
              <w:rPr>
                <w:rFonts w:ascii="Times New Roman" w:hAnsi="Times New Roman" w:cs="Times New Roman"/>
                <w:sz w:val="18"/>
                <w:szCs w:val="18"/>
              </w:rPr>
              <w:t xml:space="preserve"> году, мероприятия 13.1.2</w:t>
            </w:r>
          </w:p>
        </w:tc>
        <w:tc>
          <w:tcPr>
            <w:tcW w:w="3548" w:type="dxa"/>
            <w:shd w:val="clear" w:color="auto" w:fill="auto"/>
          </w:tcPr>
          <w:p w:rsidR="005A0FF2" w:rsidRDefault="005A0FF2" w:rsidP="005A0FF2">
            <w:pPr>
              <w:widowControl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305ABB" w:rsidRPr="008A2045" w:rsidRDefault="00305ABB" w:rsidP="005A0FF2">
            <w:pPr>
              <w:widowControl w:val="0"/>
              <w:spacing w:after="0" w:line="240" w:lineRule="auto"/>
              <w:jc w:val="both"/>
              <w:rPr>
                <w:rFonts w:ascii="Times New Roman" w:hAnsi="Times New Roman" w:cs="Times New Roman"/>
                <w:sz w:val="18"/>
                <w:szCs w:val="18"/>
              </w:rPr>
            </w:pPr>
            <w:r w:rsidRPr="00305ABB">
              <w:rPr>
                <w:rFonts w:ascii="Times New Roman" w:hAnsi="Times New Roman" w:cs="Times New Roman"/>
                <w:sz w:val="18"/>
                <w:szCs w:val="18"/>
              </w:rPr>
              <w:t>Информация о численности</w:t>
            </w:r>
            <w:r>
              <w:rPr>
                <w:rFonts w:ascii="Times New Roman" w:hAnsi="Times New Roman" w:cs="Times New Roman"/>
                <w:sz w:val="18"/>
                <w:szCs w:val="18"/>
              </w:rPr>
              <w:t xml:space="preserve"> сельского</w:t>
            </w:r>
            <w:r w:rsidRPr="00305ABB">
              <w:rPr>
                <w:rFonts w:ascii="Times New Roman" w:hAnsi="Times New Roman" w:cs="Times New Roman"/>
                <w:sz w:val="18"/>
                <w:szCs w:val="18"/>
              </w:rPr>
              <w:t xml:space="preserve"> населения представляется ТОФСГС по НСО</w:t>
            </w:r>
            <w:r>
              <w:rPr>
                <w:rFonts w:ascii="Times New Roman" w:hAnsi="Times New Roman" w:cs="Times New Roman"/>
                <w:sz w:val="18"/>
                <w:szCs w:val="18"/>
              </w:rPr>
              <w:t>.</w:t>
            </w:r>
          </w:p>
          <w:p w:rsidR="005A0FF2" w:rsidRPr="008A2045" w:rsidRDefault="005A0FF2" w:rsidP="005A0FF2">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5A0FF2" w:rsidRPr="008A2045" w:rsidTr="00E826A0">
        <w:trPr>
          <w:trHeight w:val="333"/>
        </w:trPr>
        <w:tc>
          <w:tcPr>
            <w:tcW w:w="15730" w:type="dxa"/>
            <w:gridSpan w:val="5"/>
            <w:shd w:val="clear" w:color="auto" w:fill="auto"/>
            <w:vAlign w:val="center"/>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Подпрограмма 1. Профилактика заболеваний и формирование здорового образа жизни. Развитие первичной медико-санитарной помощи</w:t>
            </w:r>
          </w:p>
        </w:tc>
      </w:tr>
      <w:tr w:rsidR="00485CDA" w:rsidRPr="000B35FC"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w:t>
            </w:r>
            <w:r w:rsidR="008E4FB6">
              <w:rPr>
                <w:rFonts w:ascii="Times New Roman" w:hAnsi="Times New Roman" w:cs="Times New Roman"/>
                <w:sz w:val="18"/>
                <w:szCs w:val="18"/>
              </w:rPr>
              <w:t>2</w:t>
            </w:r>
            <w:r w:rsidRPr="008A2045">
              <w:rPr>
                <w:rFonts w:ascii="Times New Roman" w:hAnsi="Times New Roman" w:cs="Times New Roman"/>
                <w:sz w:val="18"/>
                <w:szCs w:val="18"/>
              </w:rPr>
              <w:t>. Охват профилактическими медицинскими осмотрами детей,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w:t>
            </w:r>
            <w:r w:rsidR="0092349D" w:rsidRPr="0092349D">
              <w:rPr>
                <w:rFonts w:ascii="Times New Roman" w:hAnsi="Times New Roman" w:cs="Times New Roman"/>
                <w:sz w:val="18"/>
                <w:szCs w:val="18"/>
              </w:rPr>
              <w:t>соотношение числа детей в возрасте 0 - 17 лет, охваченных профилактическими медицинскими осмотрами, к общему числу детей в возрасте 0 - 17 лет, подлежащих профилактическим медицинским осмотрам, в отчетном периоде (процент)</w:t>
            </w:r>
            <w:r w:rsidRPr="00A83A83">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92349D" w:rsidRDefault="0092349D" w:rsidP="005A0F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w:t>
            </w:r>
            <w:r w:rsidRPr="0092349D">
              <w:rPr>
                <w:rFonts w:ascii="Times New Roman" w:hAnsi="Times New Roman" w:cs="Times New Roman"/>
                <w:sz w:val="18"/>
                <w:szCs w:val="18"/>
              </w:rPr>
              <w:t xml:space="preserve">сточником информации для ежегодного расчета показателя являются данные федерального статистического наблюдения по форме </w:t>
            </w:r>
            <w:r>
              <w:rPr>
                <w:rFonts w:ascii="Times New Roman" w:hAnsi="Times New Roman" w:cs="Times New Roman"/>
                <w:sz w:val="18"/>
                <w:szCs w:val="18"/>
              </w:rPr>
              <w:t>№</w:t>
            </w:r>
            <w:r w:rsidRPr="0092349D">
              <w:rPr>
                <w:rFonts w:ascii="Times New Roman" w:hAnsi="Times New Roman" w:cs="Times New Roman"/>
                <w:sz w:val="18"/>
                <w:szCs w:val="18"/>
              </w:rPr>
              <w:t xml:space="preserve"> 30 </w:t>
            </w:r>
            <w:r>
              <w:rPr>
                <w:rFonts w:ascii="Times New Roman" w:hAnsi="Times New Roman" w:cs="Times New Roman"/>
                <w:sz w:val="18"/>
                <w:szCs w:val="18"/>
              </w:rPr>
              <w:t>«</w:t>
            </w:r>
            <w:r w:rsidRPr="0092349D">
              <w:rPr>
                <w:rFonts w:ascii="Times New Roman" w:hAnsi="Times New Roman" w:cs="Times New Roman"/>
                <w:sz w:val="18"/>
                <w:szCs w:val="18"/>
              </w:rPr>
              <w:t>Сведения о медицинской организации</w:t>
            </w:r>
            <w:r>
              <w:rPr>
                <w:rFonts w:ascii="Times New Roman" w:hAnsi="Times New Roman" w:cs="Times New Roman"/>
                <w:sz w:val="18"/>
                <w:szCs w:val="18"/>
              </w:rPr>
              <w:t>».</w:t>
            </w:r>
          </w:p>
          <w:p w:rsidR="005A0FF2" w:rsidRPr="000B35FC" w:rsidRDefault="0092349D" w:rsidP="005A0F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w:t>
            </w:r>
            <w:r w:rsidR="005A0FF2" w:rsidRPr="000B35FC">
              <w:rPr>
                <w:rFonts w:ascii="Times New Roman" w:hAnsi="Times New Roman" w:cs="Times New Roman"/>
                <w:sz w:val="18"/>
                <w:szCs w:val="18"/>
              </w:rPr>
              <w:t>нформацию о среднегодовой численности детей 0-17 лет предоставляет ТОФСГС по НСО, информацию о количестве детей, прошедших профилактический ме</w:t>
            </w:r>
            <w:r w:rsidR="004A6C31" w:rsidRPr="000B35FC">
              <w:rPr>
                <w:rFonts w:ascii="Times New Roman" w:hAnsi="Times New Roman" w:cs="Times New Roman"/>
                <w:sz w:val="18"/>
                <w:szCs w:val="18"/>
              </w:rPr>
              <w:t>дицинский осмотр, предоставляется медицинскими организациями, подведомственными Минздраву НСО в ГБУЗ НСО «МИАЦ»</w:t>
            </w:r>
          </w:p>
          <w:p w:rsidR="00213DBC" w:rsidRPr="000B35FC" w:rsidRDefault="00213DBC" w:rsidP="005A0FF2">
            <w:pPr>
              <w:spacing w:after="0" w:line="240" w:lineRule="auto"/>
              <w:jc w:val="both"/>
              <w:rPr>
                <w:rFonts w:ascii="Times New Roman" w:hAnsi="Times New Roman" w:cs="Times New Roman"/>
                <w:sz w:val="18"/>
                <w:szCs w:val="18"/>
              </w:rPr>
            </w:pPr>
          </w:p>
          <w:p w:rsidR="00213DBC" w:rsidRPr="000B35FC" w:rsidRDefault="00213DBC"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5A0FF2" w:rsidP="004A6C3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w:t>
            </w:r>
            <w:r w:rsidR="004A6C31">
              <w:rPr>
                <w:rFonts w:ascii="Times New Roman" w:hAnsi="Times New Roman" w:cs="Times New Roman"/>
                <w:sz w:val="18"/>
                <w:szCs w:val="18"/>
              </w:rPr>
              <w:t>3</w:t>
            </w:r>
            <w:r w:rsidRPr="008A2045">
              <w:rPr>
                <w:rFonts w:ascii="Times New Roman" w:hAnsi="Times New Roman" w:cs="Times New Roman"/>
                <w:sz w:val="18"/>
                <w:szCs w:val="18"/>
              </w:rPr>
              <w:t>. Охват диспансеризацией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w:t>
            </w:r>
          </w:p>
        </w:tc>
        <w:tc>
          <w:tcPr>
            <w:tcW w:w="1274" w:type="dxa"/>
            <w:shd w:val="clear" w:color="auto" w:fill="auto"/>
          </w:tcPr>
          <w:p w:rsidR="005A0FF2" w:rsidRPr="008A2045" w:rsidRDefault="005A0FF2" w:rsidP="005A0FF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прошедших диспансеризацию с начала отчетного года, к общему числу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(в соответствии с план-графиком, сформированным на конец года, предшествующего отчетному),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основного мероприятия 11.1.1 Программы </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информацию о числе детей-сирот и детей, находящихся в трудной жизненной ситуации, предоставляют медицинские организации, подведомственные Минздраву НСО, информацию о количестве детей-сирот и детей, находящихся в трудной жизненной ситуации, прошедших диспансеризацию предоставляет ГБУЗ НСО «МИАЦ»</w:t>
            </w:r>
          </w:p>
        </w:tc>
      </w:tr>
      <w:tr w:rsidR="005A0FF2" w:rsidRPr="008A2045" w:rsidTr="00E826A0">
        <w:trPr>
          <w:trHeight w:val="333"/>
        </w:trPr>
        <w:tc>
          <w:tcPr>
            <w:tcW w:w="3257" w:type="dxa"/>
            <w:shd w:val="clear" w:color="auto" w:fill="auto"/>
          </w:tcPr>
          <w:p w:rsidR="005A0FF2" w:rsidRDefault="005A0FF2" w:rsidP="004A6C3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w:t>
            </w:r>
            <w:r w:rsidR="004A6C31">
              <w:rPr>
                <w:rFonts w:ascii="Times New Roman" w:hAnsi="Times New Roman" w:cs="Times New Roman"/>
                <w:sz w:val="18"/>
                <w:szCs w:val="18"/>
              </w:rPr>
              <w:t>5</w:t>
            </w:r>
            <w:r w:rsidRPr="008A2045">
              <w:rPr>
                <w:rFonts w:ascii="Times New Roman" w:hAnsi="Times New Roman" w:cs="Times New Roman"/>
                <w:sz w:val="18"/>
                <w:szCs w:val="18"/>
              </w:rPr>
              <w:t>. Доля граждан, ежегодно проходящих профилактический медицинский осмотр и(или) диспансеризацию, от общего числа населения, %</w:t>
            </w:r>
          </w:p>
          <w:p w:rsidR="00AC59CA" w:rsidRPr="008A2045" w:rsidRDefault="00AC59CA" w:rsidP="004A6C31">
            <w:pPr>
              <w:spacing w:after="0" w:line="240" w:lineRule="auto"/>
              <w:jc w:val="both"/>
              <w:rPr>
                <w:rFonts w:ascii="Times New Roman" w:hAnsi="Times New Roman" w:cs="Times New Roman"/>
                <w:sz w:val="18"/>
                <w:szCs w:val="18"/>
              </w:rPr>
            </w:pP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граждан, ежегодно проходящих профилактический медицинский осмотр и(или) диспансеризацию, к общему числу жителей Новосибирской области на 1 января отчетного года, выраженное в процентах.</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основных мероприятий 1.1.3 и 11.1.1 Программы </w:t>
            </w:r>
          </w:p>
        </w:tc>
        <w:tc>
          <w:tcPr>
            <w:tcW w:w="3548" w:type="dxa"/>
            <w:shd w:val="clear" w:color="auto" w:fill="auto"/>
          </w:tcPr>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еженедельный мониторинг диспансеризации определенных групп взрослого населения ГКУЗ НСО «РЦОЗ и МП»</w:t>
            </w:r>
            <w:r w:rsidR="00305ABB">
              <w:rPr>
                <w:rFonts w:ascii="Times New Roman" w:hAnsi="Times New Roman" w:cs="Times New Roman"/>
                <w:sz w:val="18"/>
                <w:szCs w:val="18"/>
              </w:rPr>
              <w:t>.</w:t>
            </w:r>
          </w:p>
          <w:p w:rsidR="00305ABB" w:rsidRPr="008A2045" w:rsidRDefault="00305ABB" w:rsidP="00305ABB">
            <w:pPr>
              <w:spacing w:after="0" w:line="240" w:lineRule="auto"/>
              <w:jc w:val="both"/>
              <w:rPr>
                <w:rFonts w:ascii="Times New Roman" w:hAnsi="Times New Roman" w:cs="Times New Roman"/>
                <w:sz w:val="18"/>
                <w:szCs w:val="18"/>
              </w:rPr>
            </w:pPr>
            <w:r w:rsidRPr="00305ABB">
              <w:rPr>
                <w:rFonts w:ascii="Times New Roman" w:hAnsi="Times New Roman" w:cs="Times New Roman"/>
                <w:sz w:val="18"/>
                <w:szCs w:val="18"/>
              </w:rPr>
              <w:t>Информация о численности населения представляется ТОФСГС по НСО</w:t>
            </w:r>
          </w:p>
        </w:tc>
      </w:tr>
      <w:tr w:rsidR="005A0FF2" w:rsidRPr="008A2045" w:rsidTr="00E826A0">
        <w:trPr>
          <w:trHeight w:val="333"/>
        </w:trPr>
        <w:tc>
          <w:tcPr>
            <w:tcW w:w="3257" w:type="dxa"/>
            <w:shd w:val="clear" w:color="auto" w:fill="auto"/>
          </w:tcPr>
          <w:p w:rsidR="005A0FF2" w:rsidRPr="008A2045" w:rsidRDefault="005A0FF2" w:rsidP="005A0FF2">
            <w:pPr>
              <w:autoSpaceDE w:val="0"/>
              <w:autoSpaceDN w:val="0"/>
              <w:adjustRightInd w:val="0"/>
              <w:spacing w:after="0" w:line="240" w:lineRule="auto"/>
              <w:rPr>
                <w:rFonts w:ascii="Times New Roman" w:hAnsi="Times New Roman" w:cs="Times New Roman"/>
                <w:sz w:val="18"/>
                <w:szCs w:val="18"/>
              </w:rPr>
            </w:pPr>
            <w:r w:rsidRPr="008A2045">
              <w:rPr>
                <w:rFonts w:ascii="Times New Roman" w:hAnsi="Times New Roman" w:cs="Times New Roman"/>
                <w:sz w:val="18"/>
                <w:szCs w:val="18"/>
              </w:rPr>
              <w:t>4</w:t>
            </w:r>
            <w:r w:rsidR="007A5BC2">
              <w:rPr>
                <w:rFonts w:ascii="Times New Roman" w:hAnsi="Times New Roman" w:cs="Times New Roman"/>
                <w:sz w:val="18"/>
                <w:szCs w:val="18"/>
              </w:rPr>
              <w:t>7</w:t>
            </w:r>
            <w:r w:rsidRPr="008A2045">
              <w:rPr>
                <w:rFonts w:ascii="Times New Roman" w:hAnsi="Times New Roman" w:cs="Times New Roman"/>
                <w:sz w:val="18"/>
                <w:szCs w:val="18"/>
              </w:rPr>
              <w:t>. Доля злокачественных новообразований, выявленных на I-II</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стадиях, %</w:t>
            </w:r>
          </w:p>
        </w:tc>
        <w:tc>
          <w:tcPr>
            <w:tcW w:w="1274" w:type="dxa"/>
            <w:shd w:val="clear" w:color="auto" w:fill="auto"/>
          </w:tcPr>
          <w:p w:rsidR="005A0FF2" w:rsidRPr="008A2045" w:rsidRDefault="00AC59CA" w:rsidP="005A0F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w:t>
            </w:r>
            <w:r w:rsidR="005A0FF2" w:rsidRPr="008A2045">
              <w:rPr>
                <w:rFonts w:ascii="Times New Roman" w:hAnsi="Times New Roman" w:cs="Times New Roman"/>
                <w:sz w:val="18"/>
                <w:szCs w:val="18"/>
              </w:rPr>
              <w:t>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больных злокачественными новообразованиями, выявленных на I и II стадиях заболевания за отчетный период, к общему числу больных злокачественными новообразованиями, впервые взятых на учёт в текущем году,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10 и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7 «Сведения о злокачественных новообразованиях», утвержденной приказом Росстата от 30.08.2019 № 479.</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Сводные данные предоставляет ГБУЗ НСО «НОКОД»</w:t>
            </w:r>
          </w:p>
        </w:tc>
      </w:tr>
      <w:tr w:rsidR="005A0FF2" w:rsidRPr="008A2045" w:rsidTr="00E826A0">
        <w:trPr>
          <w:trHeight w:val="333"/>
        </w:trPr>
        <w:tc>
          <w:tcPr>
            <w:tcW w:w="3257" w:type="dxa"/>
            <w:shd w:val="clear" w:color="auto" w:fill="auto"/>
          </w:tcPr>
          <w:p w:rsidR="005A0FF2" w:rsidRPr="008A2045" w:rsidRDefault="005A0FF2" w:rsidP="007A5BC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4</w:t>
            </w:r>
            <w:r w:rsidR="007A5BC2">
              <w:rPr>
                <w:rFonts w:ascii="Times New Roman" w:hAnsi="Times New Roman" w:cs="Times New Roman"/>
                <w:sz w:val="18"/>
                <w:szCs w:val="18"/>
              </w:rPr>
              <w:t>8</w:t>
            </w:r>
            <w:r w:rsidRPr="008A2045">
              <w:rPr>
                <w:rFonts w:ascii="Times New Roman" w:hAnsi="Times New Roman" w:cs="Times New Roman"/>
                <w:sz w:val="18"/>
                <w:szCs w:val="18"/>
              </w:rPr>
              <w:t>. Охват населения профилактическими осмотрами на туберкулёз, %</w:t>
            </w:r>
          </w:p>
        </w:tc>
        <w:tc>
          <w:tcPr>
            <w:tcW w:w="1274" w:type="dxa"/>
            <w:shd w:val="clear" w:color="auto" w:fill="auto"/>
          </w:tcPr>
          <w:p w:rsidR="00C71C15" w:rsidRPr="00C71C15" w:rsidRDefault="00AC59CA" w:rsidP="00C71C1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w:t>
            </w:r>
            <w:r w:rsidR="00C71C15" w:rsidRPr="00C71C15">
              <w:rPr>
                <w:rFonts w:ascii="Times New Roman" w:hAnsi="Times New Roman" w:cs="Times New Roman"/>
                <w:sz w:val="18"/>
                <w:szCs w:val="18"/>
              </w:rPr>
              <w:t>олугодовая</w:t>
            </w:r>
          </w:p>
          <w:p w:rsidR="00C71C15" w:rsidRPr="00C71C15" w:rsidRDefault="00C71C15" w:rsidP="00C71C15">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(6 месяцев,</w:t>
            </w:r>
          </w:p>
          <w:p w:rsidR="005A0FF2" w:rsidRPr="008A2045" w:rsidRDefault="00C71C15" w:rsidP="00C71C15">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w:t>
            </w:r>
            <w:r w:rsidRPr="00702BAB">
              <w:rPr>
                <w:rFonts w:ascii="Times New Roman" w:hAnsi="Times New Roman" w:cs="Times New Roman"/>
                <w:sz w:val="18"/>
                <w:szCs w:val="18"/>
              </w:rPr>
              <w:t xml:space="preserve">федерального бюджета на реализацию мероприятий по предупреждению </w:t>
            </w:r>
            <w:r w:rsidRPr="004A6C31">
              <w:rPr>
                <w:rFonts w:ascii="Times New Roman" w:hAnsi="Times New Roman" w:cs="Times New Roman"/>
                <w:sz w:val="18"/>
                <w:szCs w:val="18"/>
              </w:rPr>
              <w:t>и борьбе с социально-значимыми инфекционными заболеваниями от </w:t>
            </w:r>
            <w:r w:rsidR="00702BAB" w:rsidRPr="004A6C31">
              <w:rPr>
                <w:rFonts w:ascii="Times New Roman" w:hAnsi="Times New Roman" w:cs="Times New Roman"/>
                <w:sz w:val="18"/>
                <w:szCs w:val="18"/>
              </w:rPr>
              <w:t>28</w:t>
            </w:r>
            <w:r w:rsidRPr="004A6C31">
              <w:rPr>
                <w:rFonts w:ascii="Times New Roman" w:hAnsi="Times New Roman" w:cs="Times New Roman"/>
                <w:sz w:val="18"/>
                <w:szCs w:val="18"/>
              </w:rPr>
              <w:t>.12.202</w:t>
            </w:r>
            <w:r w:rsidR="00702BAB" w:rsidRPr="004A6C31">
              <w:rPr>
                <w:rFonts w:ascii="Times New Roman" w:hAnsi="Times New Roman" w:cs="Times New Roman"/>
                <w:sz w:val="18"/>
                <w:szCs w:val="18"/>
              </w:rPr>
              <w:t>1</w:t>
            </w:r>
            <w:r w:rsidRPr="004A6C31">
              <w:rPr>
                <w:rFonts w:ascii="Times New Roman" w:hAnsi="Times New Roman" w:cs="Times New Roman"/>
                <w:sz w:val="18"/>
                <w:szCs w:val="18"/>
              </w:rPr>
              <w:t xml:space="preserve"> № 056-0</w:t>
            </w:r>
            <w:r w:rsidR="00702BAB" w:rsidRPr="004A6C31">
              <w:rPr>
                <w:rFonts w:ascii="Times New Roman" w:hAnsi="Times New Roman" w:cs="Times New Roman"/>
                <w:sz w:val="18"/>
                <w:szCs w:val="18"/>
              </w:rPr>
              <w:t>9</w:t>
            </w:r>
            <w:r w:rsidRPr="004A6C31">
              <w:rPr>
                <w:rFonts w:ascii="Times New Roman" w:hAnsi="Times New Roman" w:cs="Times New Roman"/>
                <w:sz w:val="18"/>
                <w:szCs w:val="18"/>
              </w:rPr>
              <w:t>-20</w:t>
            </w:r>
            <w:r w:rsidR="00702BAB" w:rsidRPr="004A6C31">
              <w:rPr>
                <w:rFonts w:ascii="Times New Roman" w:hAnsi="Times New Roman" w:cs="Times New Roman"/>
                <w:sz w:val="18"/>
                <w:szCs w:val="18"/>
              </w:rPr>
              <w:t>22</w:t>
            </w:r>
            <w:r w:rsidRPr="004A6C31">
              <w:rPr>
                <w:rFonts w:ascii="Times New Roman" w:hAnsi="Times New Roman" w:cs="Times New Roman"/>
                <w:sz w:val="18"/>
                <w:szCs w:val="18"/>
              </w:rPr>
              <w:t>-</w:t>
            </w:r>
            <w:r w:rsidR="00702BAB" w:rsidRPr="004A6C31">
              <w:rPr>
                <w:rFonts w:ascii="Times New Roman" w:hAnsi="Times New Roman" w:cs="Times New Roman"/>
                <w:sz w:val="18"/>
                <w:szCs w:val="18"/>
              </w:rPr>
              <w:t>336</w:t>
            </w:r>
            <w:r w:rsidRPr="004A6C31">
              <w:rPr>
                <w:rFonts w:ascii="Times New Roman" w:hAnsi="Times New Roman" w:cs="Times New Roman"/>
                <w:sz w:val="18"/>
                <w:szCs w:val="18"/>
              </w:rPr>
              <w:t>.</w:t>
            </w:r>
            <w:r w:rsidR="004420D7">
              <w:rPr>
                <w:rFonts w:ascii="Times New Roman" w:hAnsi="Times New Roman" w:cs="Times New Roman"/>
                <w:sz w:val="18"/>
                <w:szCs w:val="18"/>
              </w:rPr>
              <w:t xml:space="preserve"> </w:t>
            </w:r>
            <w:r w:rsidRPr="00702BAB">
              <w:rPr>
                <w:rFonts w:ascii="Times New Roman" w:hAnsi="Times New Roman" w:cs="Times New Roman"/>
                <w:sz w:val="18"/>
                <w:szCs w:val="18"/>
              </w:rPr>
              <w:t xml:space="preserve">Фактические значения определяются как отношение количества человек, охваченных профилактическими осмотрами </w:t>
            </w:r>
            <w:r w:rsidRPr="008A2045">
              <w:rPr>
                <w:rFonts w:ascii="Times New Roman" w:hAnsi="Times New Roman" w:cs="Times New Roman"/>
                <w:sz w:val="18"/>
                <w:szCs w:val="18"/>
              </w:rPr>
              <w:t>на туберкулез с начала отчетного года, к общему числу жителей Новосибирской области на 1 января отчетного года, выраженное в процентах.</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Сводные данные предоставляет ГБУЗ НСО «МИАЦ»</w:t>
            </w:r>
          </w:p>
        </w:tc>
      </w:tr>
      <w:tr w:rsidR="005A0FF2" w:rsidRPr="008A2045" w:rsidTr="00E826A0">
        <w:trPr>
          <w:trHeight w:val="333"/>
        </w:trPr>
        <w:tc>
          <w:tcPr>
            <w:tcW w:w="3257" w:type="dxa"/>
            <w:shd w:val="clear" w:color="auto" w:fill="auto"/>
          </w:tcPr>
          <w:p w:rsidR="005A0FF2" w:rsidRPr="008A2045" w:rsidRDefault="005A0FF2" w:rsidP="007A5BC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4</w:t>
            </w:r>
            <w:r w:rsidR="007A5BC2">
              <w:rPr>
                <w:rFonts w:ascii="Times New Roman" w:hAnsi="Times New Roman" w:cs="Times New Roman"/>
                <w:sz w:val="18"/>
                <w:szCs w:val="18"/>
              </w:rPr>
              <w:t>9</w:t>
            </w:r>
            <w:r w:rsidRPr="008A2045">
              <w:rPr>
                <w:rFonts w:ascii="Times New Roman" w:hAnsi="Times New Roman" w:cs="Times New Roman"/>
                <w:sz w:val="18"/>
                <w:szCs w:val="18"/>
              </w:rPr>
              <w:t>. Смертность от самоубийств,  случаев на 100 тыс. населения</w:t>
            </w:r>
          </w:p>
        </w:tc>
        <w:tc>
          <w:tcPr>
            <w:tcW w:w="1274" w:type="dxa"/>
            <w:shd w:val="clear" w:color="auto" w:fill="auto"/>
          </w:tcPr>
          <w:p w:rsidR="00C71C15" w:rsidRPr="00C71C15" w:rsidRDefault="00C71C15" w:rsidP="00C71C15">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полугодовая</w:t>
            </w:r>
          </w:p>
          <w:p w:rsidR="00C71C15" w:rsidRPr="00C71C15" w:rsidRDefault="00C71C15" w:rsidP="00C71C15">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(6 месяцев,</w:t>
            </w:r>
          </w:p>
          <w:p w:rsidR="005A0FF2" w:rsidRPr="008A2045" w:rsidRDefault="00C71C15" w:rsidP="00C71C15">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показателей официальной статистической отчетности, сложившихся за последние 5 лет,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E826A0">
        <w:trPr>
          <w:trHeight w:val="333"/>
        </w:trPr>
        <w:tc>
          <w:tcPr>
            <w:tcW w:w="3257" w:type="dxa"/>
            <w:shd w:val="clear" w:color="auto" w:fill="auto"/>
          </w:tcPr>
          <w:p w:rsidR="005A0FF2" w:rsidRPr="008A2045" w:rsidRDefault="005A0FF2" w:rsidP="007A5BC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w:t>
            </w:r>
            <w:r w:rsidR="007A5BC2">
              <w:rPr>
                <w:rFonts w:ascii="Times New Roman" w:hAnsi="Times New Roman" w:cs="Times New Roman"/>
                <w:sz w:val="18"/>
                <w:szCs w:val="18"/>
              </w:rPr>
              <w:t>4</w:t>
            </w:r>
            <w:r w:rsidRPr="008A2045">
              <w:rPr>
                <w:rFonts w:ascii="Times New Roman" w:hAnsi="Times New Roman" w:cs="Times New Roman"/>
                <w:sz w:val="18"/>
                <w:szCs w:val="18"/>
              </w:rPr>
              <w:t>. Число больных наркоманией, находящихся в ремиссии от 1 года до 2 лет (на 100 наркологических больных среднегодового контингента),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рассчитываются как отношение числа больных наркоманией, находящихся в ремиссии от 1 года до 2 лет на конец отчетного периода, к числу больных среднегодового контингента больных наркоманией, состоящих на учете, умноженное на 100.</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 и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в ГБУЗ НСО «НОКНД» в соответствии с формой № 37 Федерального статистического наблюдения «Сведения о пациентах, больных алкоголизмом, наркоманиями, токсикоманиями», утвержденной Приказом Росстата от 16.10.2013 № 410</w:t>
            </w:r>
          </w:p>
        </w:tc>
      </w:tr>
      <w:tr w:rsidR="005A0FF2" w:rsidRPr="008A2045" w:rsidTr="00E826A0">
        <w:trPr>
          <w:trHeight w:val="333"/>
        </w:trPr>
        <w:tc>
          <w:tcPr>
            <w:tcW w:w="3257" w:type="dxa"/>
            <w:shd w:val="clear" w:color="auto" w:fill="auto"/>
          </w:tcPr>
          <w:p w:rsidR="005A0FF2" w:rsidRPr="008A2045" w:rsidRDefault="005A0FF2" w:rsidP="007A5BC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w:t>
            </w:r>
            <w:r w:rsidR="007A5BC2">
              <w:rPr>
                <w:rFonts w:ascii="Times New Roman" w:hAnsi="Times New Roman" w:cs="Times New Roman"/>
                <w:sz w:val="18"/>
                <w:szCs w:val="18"/>
              </w:rPr>
              <w:t>6</w:t>
            </w:r>
            <w:r w:rsidRPr="008A2045">
              <w:rPr>
                <w:rFonts w:ascii="Times New Roman" w:hAnsi="Times New Roman" w:cs="Times New Roman"/>
                <w:sz w:val="18"/>
                <w:szCs w:val="18"/>
              </w:rPr>
              <w:t>. Число больных алкоголизмом, находящихся в ремиссии от 1 года до 2 лет  (на 100 больных алкоголизмом среднегодового контингента),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показателей статистической отчетности, сложившихся за 5 лет, предшествующих году начала реализации Программы. При внесении изменений в Программу плановые значения индикатора определяются с учетом сложившейся динамики за последние 3 года, предшествующих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рассчитываются как отношение числа больных алкоголизмом, находящихся в ремиссии от 1 года до 2 лет на конец отчетного периода, к числу больных алкоголизмом среднегодового контингента, состоящих на учете, умноженное на 100.</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 и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в ГБУЗ НСО «НОКНД» в соответствии с формой № 37 Федерального статистического наблюдения «Сведения о пациентах, больных алкоголизмом, наркоманиями, токсикоманиями», утвержденной Приказом Росстата от 16.10.2013 № 410. Свод в Минздрав НСО предоставляет ГБУЗ НСО «НОКНД»</w:t>
            </w:r>
          </w:p>
        </w:tc>
      </w:tr>
      <w:tr w:rsidR="005A0FF2" w:rsidRPr="008A2045" w:rsidTr="00E826A0">
        <w:trPr>
          <w:trHeight w:val="333"/>
        </w:trPr>
        <w:tc>
          <w:tcPr>
            <w:tcW w:w="3257" w:type="dxa"/>
            <w:shd w:val="clear" w:color="auto" w:fill="auto"/>
          </w:tcPr>
          <w:p w:rsidR="005A0FF2" w:rsidRPr="008A2045" w:rsidRDefault="005A0FF2" w:rsidP="007A5BC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w:t>
            </w:r>
            <w:r w:rsidR="007A5BC2">
              <w:rPr>
                <w:rFonts w:ascii="Times New Roman" w:hAnsi="Times New Roman" w:cs="Times New Roman"/>
                <w:sz w:val="18"/>
                <w:szCs w:val="18"/>
              </w:rPr>
              <w:t>8</w:t>
            </w:r>
            <w:r w:rsidRPr="008A2045">
              <w:rPr>
                <w:rFonts w:ascii="Times New Roman" w:hAnsi="Times New Roman" w:cs="Times New Roman"/>
                <w:sz w:val="18"/>
                <w:szCs w:val="18"/>
              </w:rPr>
              <w:t>. Заболеваемость дифтерией,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5</w:t>
            </w:r>
            <w:r w:rsidR="008D11E0">
              <w:rPr>
                <w:rFonts w:ascii="Times New Roman" w:hAnsi="Times New Roman" w:cs="Times New Roman"/>
                <w:sz w:val="18"/>
                <w:szCs w:val="18"/>
              </w:rPr>
              <w:t>9</w:t>
            </w:r>
            <w:r w:rsidRPr="008A2045">
              <w:rPr>
                <w:rFonts w:ascii="Times New Roman" w:hAnsi="Times New Roman" w:cs="Times New Roman"/>
                <w:sz w:val="18"/>
                <w:szCs w:val="18"/>
              </w:rPr>
              <w:t>. Заболеваемость корью, на 1 млн.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1.3.1 и 1.3.2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E826A0">
        <w:trPr>
          <w:trHeight w:val="333"/>
        </w:trPr>
        <w:tc>
          <w:tcPr>
            <w:tcW w:w="3257" w:type="dxa"/>
            <w:shd w:val="clear" w:color="auto" w:fill="auto"/>
          </w:tcPr>
          <w:p w:rsidR="005A0FF2" w:rsidRPr="008A2045" w:rsidRDefault="008D11E0" w:rsidP="004A6C3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60</w:t>
            </w:r>
            <w:r w:rsidR="005A0FF2" w:rsidRPr="008A2045">
              <w:rPr>
                <w:rFonts w:ascii="Times New Roman" w:hAnsi="Times New Roman" w:cs="Times New Roman"/>
                <w:sz w:val="18"/>
                <w:szCs w:val="18"/>
              </w:rPr>
              <w:t>. Заболеваемость краснухой,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E826A0">
        <w:trPr>
          <w:trHeight w:val="333"/>
        </w:trPr>
        <w:tc>
          <w:tcPr>
            <w:tcW w:w="3257" w:type="dxa"/>
            <w:shd w:val="clear" w:color="auto" w:fill="auto"/>
          </w:tcPr>
          <w:p w:rsidR="005A0FF2" w:rsidRPr="008A2045" w:rsidRDefault="007570D9" w:rsidP="008D11E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w:t>
            </w:r>
            <w:r w:rsidR="008D11E0">
              <w:rPr>
                <w:rFonts w:ascii="Times New Roman" w:hAnsi="Times New Roman" w:cs="Times New Roman"/>
                <w:sz w:val="18"/>
                <w:szCs w:val="18"/>
              </w:rPr>
              <w:t>1</w:t>
            </w:r>
            <w:r w:rsidR="005A0FF2" w:rsidRPr="008A2045">
              <w:rPr>
                <w:rFonts w:ascii="Times New Roman" w:hAnsi="Times New Roman" w:cs="Times New Roman"/>
                <w:sz w:val="18"/>
                <w:szCs w:val="18"/>
              </w:rPr>
              <w:t>. Заболеваемость эпидемическим паротитом,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w:t>
            </w:r>
            <w:r w:rsidR="008D11E0">
              <w:rPr>
                <w:rFonts w:ascii="Times New Roman" w:hAnsi="Times New Roman" w:cs="Times New Roman"/>
                <w:sz w:val="18"/>
                <w:szCs w:val="18"/>
              </w:rPr>
              <w:t>6</w:t>
            </w:r>
            <w:r w:rsidRPr="008A2045">
              <w:rPr>
                <w:rFonts w:ascii="Times New Roman" w:hAnsi="Times New Roman" w:cs="Times New Roman"/>
                <w:sz w:val="18"/>
                <w:szCs w:val="18"/>
              </w:rPr>
              <w:t>. Охват декретированных групп населения профилактическими прививками в рамках национального календаря профилактических прививок,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2038AC" w:rsidRPr="002038AC" w:rsidRDefault="005A0FF2" w:rsidP="005A0FF2">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 xml:space="preserve">плановые значения целевых индикаторов формируются в соответствии с </w:t>
            </w:r>
            <w:r w:rsidR="002038AC" w:rsidRPr="002038AC">
              <w:rPr>
                <w:rFonts w:ascii="Times New Roman" w:hAnsi="Times New Roman" w:cs="Times New Roman"/>
                <w:sz w:val="18"/>
                <w:szCs w:val="18"/>
              </w:rPr>
              <w:t>Постановлением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rsidR="005A0FF2" w:rsidRPr="002038AC" w:rsidRDefault="005A0FF2" w:rsidP="005A0FF2">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Фактические значения определяются как отношение числа лиц, получивших вакцинацию в отчетном году, от числа лиц, подлежащих вакцинации в отчетном году, выраженное в процентах.</w:t>
            </w:r>
          </w:p>
          <w:p w:rsidR="005A0FF2" w:rsidRPr="002038AC" w:rsidRDefault="005A0FF2" w:rsidP="005A0FF2">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Задачи 1.3. Подпрограммы 1</w:t>
            </w:r>
          </w:p>
        </w:tc>
        <w:tc>
          <w:tcPr>
            <w:tcW w:w="3548" w:type="dxa"/>
            <w:shd w:val="clear" w:color="auto" w:fill="auto"/>
          </w:tcPr>
          <w:p w:rsidR="005A0FF2" w:rsidRPr="002038AC" w:rsidRDefault="005A0FF2" w:rsidP="002038AC">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 xml:space="preserve">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6 «Сведения о контингентах детей и взрослых, привитых против инфекционных заболеваний», </w:t>
            </w:r>
            <w:r w:rsidR="002038AC" w:rsidRPr="002038AC">
              <w:rPr>
                <w:rFonts w:ascii="Times New Roman" w:hAnsi="Times New Roman" w:cs="Times New Roman"/>
                <w:sz w:val="18"/>
                <w:szCs w:val="18"/>
              </w:rPr>
              <w:t>утвержденной приказом Росстата от 07.02.2019 № 64 "Об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контингентами детей и взрослых, привитых против инфекционных заболеваний»</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w:t>
            </w:r>
            <w:r w:rsidR="008D11E0">
              <w:rPr>
                <w:rFonts w:ascii="Times New Roman" w:hAnsi="Times New Roman" w:cs="Times New Roman"/>
                <w:sz w:val="18"/>
                <w:szCs w:val="18"/>
              </w:rPr>
              <w:t>7</w:t>
            </w:r>
            <w:r w:rsidRPr="008A2045">
              <w:rPr>
                <w:rFonts w:ascii="Times New Roman" w:hAnsi="Times New Roman" w:cs="Times New Roman"/>
                <w:sz w:val="18"/>
                <w:szCs w:val="18"/>
              </w:rPr>
              <w:t xml:space="preserve">. Охват граждан старше трудоспособного возраста из групп риска, проживающих в организациях социального обслуживания, </w:t>
            </w:r>
            <w:r w:rsidRPr="008A2045">
              <w:rPr>
                <w:rFonts w:ascii="Times New Roman" w:hAnsi="Times New Roman" w:cs="Times New Roman"/>
                <w:sz w:val="18"/>
                <w:szCs w:val="18"/>
              </w:rPr>
              <w:lastRenderedPageBreak/>
              <w:t>вакцинацией против пневмококковой инфекции,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Старшее поколение».</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лиц, старше трудоспособного возраста из групп риска, проживающих в </w:t>
            </w:r>
            <w:r w:rsidRPr="008A2045">
              <w:rPr>
                <w:rFonts w:ascii="Times New Roman" w:hAnsi="Times New Roman" w:cs="Times New Roman"/>
                <w:sz w:val="18"/>
                <w:szCs w:val="18"/>
              </w:rPr>
              <w:lastRenderedPageBreak/>
              <w:t>организациях социального обслуживания, привитых против пневмококковой инфекции, к количеству лиц, старше трудоспособного возраста из групп риска, проживающих в организациях социального обслуживания.</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При расчете целевого индикатора учитываются организации социального обслуживания, включенные в приказ министерства здравоохранения Новосибирской области и министерства труда и социального ра</w:t>
            </w:r>
            <w:r w:rsidR="008936E0">
              <w:rPr>
                <w:rFonts w:ascii="Times New Roman" w:hAnsi="Times New Roman" w:cs="Times New Roman"/>
                <w:sz w:val="18"/>
                <w:szCs w:val="18"/>
              </w:rPr>
              <w:t>звития Новосибирской области от</w:t>
            </w:r>
            <w:r w:rsidR="005E3EB4" w:rsidRPr="008A2045">
              <w:rPr>
                <w:rFonts w:ascii="Times New Roman" w:hAnsi="Times New Roman" w:cs="Times New Roman"/>
                <w:sz w:val="18"/>
                <w:szCs w:val="18"/>
              </w:rPr>
              <w:t> </w:t>
            </w:r>
            <w:r w:rsidR="005E3EB4">
              <w:rPr>
                <w:rFonts w:ascii="Times New Roman" w:hAnsi="Times New Roman" w:cs="Times New Roman"/>
                <w:sz w:val="18"/>
                <w:szCs w:val="18"/>
              </w:rPr>
              <w:t>28</w:t>
            </w:r>
            <w:r w:rsidR="005E3EB4" w:rsidRPr="008A2045">
              <w:rPr>
                <w:rFonts w:ascii="Times New Roman" w:hAnsi="Times New Roman" w:cs="Times New Roman"/>
                <w:sz w:val="18"/>
                <w:szCs w:val="18"/>
              </w:rPr>
              <w:t>.</w:t>
            </w:r>
            <w:r w:rsidR="005E3EB4">
              <w:rPr>
                <w:rFonts w:ascii="Times New Roman" w:hAnsi="Times New Roman" w:cs="Times New Roman"/>
                <w:sz w:val="18"/>
                <w:szCs w:val="18"/>
              </w:rPr>
              <w:t>1</w:t>
            </w:r>
            <w:r w:rsidR="005E3EB4" w:rsidRPr="008A2045">
              <w:rPr>
                <w:rFonts w:ascii="Times New Roman" w:hAnsi="Times New Roman" w:cs="Times New Roman"/>
                <w:sz w:val="18"/>
                <w:szCs w:val="18"/>
              </w:rPr>
              <w:t>2.20</w:t>
            </w:r>
            <w:r w:rsidR="005E3EB4">
              <w:rPr>
                <w:rFonts w:ascii="Times New Roman" w:hAnsi="Times New Roman" w:cs="Times New Roman"/>
                <w:sz w:val="18"/>
                <w:szCs w:val="18"/>
              </w:rPr>
              <w:t>21</w:t>
            </w:r>
            <w:r w:rsidR="005E3EB4" w:rsidRPr="008A2045">
              <w:rPr>
                <w:rFonts w:ascii="Times New Roman" w:hAnsi="Times New Roman" w:cs="Times New Roman"/>
                <w:sz w:val="18"/>
                <w:szCs w:val="18"/>
              </w:rPr>
              <w:t xml:space="preserve"> № </w:t>
            </w:r>
            <w:r w:rsidR="005E3EB4">
              <w:rPr>
                <w:rFonts w:ascii="Times New Roman" w:hAnsi="Times New Roman" w:cs="Times New Roman"/>
                <w:sz w:val="18"/>
                <w:szCs w:val="18"/>
              </w:rPr>
              <w:t>3616</w:t>
            </w:r>
            <w:r w:rsidR="005E3EB4" w:rsidRPr="008A2045">
              <w:rPr>
                <w:rFonts w:ascii="Times New Roman" w:hAnsi="Times New Roman" w:cs="Times New Roman"/>
                <w:sz w:val="18"/>
                <w:szCs w:val="18"/>
              </w:rPr>
              <w:t>/1</w:t>
            </w:r>
            <w:r w:rsidR="005E3EB4">
              <w:rPr>
                <w:rFonts w:ascii="Times New Roman" w:hAnsi="Times New Roman" w:cs="Times New Roman"/>
                <w:sz w:val="18"/>
                <w:szCs w:val="18"/>
              </w:rPr>
              <w:t>153</w:t>
            </w:r>
            <w:r w:rsidR="005E3EB4" w:rsidRPr="008A2045">
              <w:rPr>
                <w:rFonts w:ascii="Times New Roman" w:hAnsi="Times New Roman" w:cs="Times New Roman"/>
                <w:sz w:val="18"/>
                <w:szCs w:val="18"/>
              </w:rPr>
              <w:t xml:space="preserve"> «Об организации вакцинации </w:t>
            </w:r>
            <w:r w:rsidR="005E3EB4">
              <w:rPr>
                <w:rFonts w:ascii="Times New Roman" w:hAnsi="Times New Roman" w:cs="Times New Roman"/>
                <w:sz w:val="18"/>
                <w:szCs w:val="18"/>
              </w:rPr>
              <w:t xml:space="preserve">в 2022 году </w:t>
            </w:r>
            <w:r w:rsidR="005E3EB4" w:rsidRPr="008A2045">
              <w:rPr>
                <w:rFonts w:ascii="Times New Roman" w:hAnsi="Times New Roman" w:cs="Times New Roman"/>
                <w:sz w:val="18"/>
                <w:szCs w:val="18"/>
              </w:rPr>
              <w:t xml:space="preserve">против пневмококковой инфекции </w:t>
            </w:r>
            <w:r w:rsidR="005E3EB4">
              <w:rPr>
                <w:rFonts w:ascii="Times New Roman" w:hAnsi="Times New Roman" w:cs="Times New Roman"/>
                <w:sz w:val="18"/>
                <w:szCs w:val="18"/>
              </w:rPr>
              <w:t xml:space="preserve">лиц </w:t>
            </w:r>
            <w:r w:rsidR="005E3EB4" w:rsidRPr="005E3EB4">
              <w:rPr>
                <w:rFonts w:ascii="Times New Roman" w:hAnsi="Times New Roman" w:cs="Times New Roman"/>
                <w:sz w:val="18"/>
                <w:szCs w:val="18"/>
              </w:rPr>
              <w:t>старше трудоспособного возраста из групп риска</w:t>
            </w:r>
            <w:r w:rsidR="005E3EB4" w:rsidRPr="008A2045">
              <w:rPr>
                <w:rFonts w:ascii="Times New Roman" w:hAnsi="Times New Roman" w:cs="Times New Roman"/>
                <w:sz w:val="18"/>
                <w:szCs w:val="18"/>
              </w:rPr>
              <w:t>, проживающих в стационарных организациях социального обслуживания Новосибирской области</w:t>
            </w:r>
            <w:r w:rsidRPr="008A2045">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1.3.3 Программы</w:t>
            </w:r>
          </w:p>
        </w:tc>
        <w:tc>
          <w:tcPr>
            <w:tcW w:w="3548" w:type="dxa"/>
            <w:shd w:val="clear" w:color="auto" w:fill="auto"/>
          </w:tcPr>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подведомственными Минздраву НСО медицинскими организациями, ответственными за проведение вакцинации </w:t>
            </w:r>
            <w:r w:rsidRPr="008A2045">
              <w:rPr>
                <w:rFonts w:ascii="Times New Roman" w:hAnsi="Times New Roman" w:cs="Times New Roman"/>
                <w:sz w:val="18"/>
                <w:szCs w:val="18"/>
              </w:rPr>
              <w:lastRenderedPageBreak/>
              <w:t>в организациях социального обслуживания в соответствии с приказом министерства здравоохранения Новосибирской области и министерства труда и социального развития Новосибирской области  от </w:t>
            </w:r>
            <w:r w:rsidR="005E3EB4">
              <w:rPr>
                <w:rFonts w:ascii="Times New Roman" w:hAnsi="Times New Roman" w:cs="Times New Roman"/>
                <w:sz w:val="18"/>
                <w:szCs w:val="18"/>
              </w:rPr>
              <w:t>28</w:t>
            </w:r>
            <w:r w:rsidRPr="008A2045">
              <w:rPr>
                <w:rFonts w:ascii="Times New Roman" w:hAnsi="Times New Roman" w:cs="Times New Roman"/>
                <w:sz w:val="18"/>
                <w:szCs w:val="18"/>
              </w:rPr>
              <w:t>.</w:t>
            </w:r>
            <w:r w:rsidR="005E3EB4">
              <w:rPr>
                <w:rFonts w:ascii="Times New Roman" w:hAnsi="Times New Roman" w:cs="Times New Roman"/>
                <w:sz w:val="18"/>
                <w:szCs w:val="18"/>
              </w:rPr>
              <w:t>1</w:t>
            </w:r>
            <w:r w:rsidRPr="008A2045">
              <w:rPr>
                <w:rFonts w:ascii="Times New Roman" w:hAnsi="Times New Roman" w:cs="Times New Roman"/>
                <w:sz w:val="18"/>
                <w:szCs w:val="18"/>
              </w:rPr>
              <w:t>2.20</w:t>
            </w:r>
            <w:r w:rsidR="005E3EB4">
              <w:rPr>
                <w:rFonts w:ascii="Times New Roman" w:hAnsi="Times New Roman" w:cs="Times New Roman"/>
                <w:sz w:val="18"/>
                <w:szCs w:val="18"/>
              </w:rPr>
              <w:t>21</w:t>
            </w:r>
            <w:r w:rsidRPr="008A2045">
              <w:rPr>
                <w:rFonts w:ascii="Times New Roman" w:hAnsi="Times New Roman" w:cs="Times New Roman"/>
                <w:sz w:val="18"/>
                <w:szCs w:val="18"/>
              </w:rPr>
              <w:t xml:space="preserve"> № </w:t>
            </w:r>
            <w:r w:rsidR="005E3EB4">
              <w:rPr>
                <w:rFonts w:ascii="Times New Roman" w:hAnsi="Times New Roman" w:cs="Times New Roman"/>
                <w:sz w:val="18"/>
                <w:szCs w:val="18"/>
              </w:rPr>
              <w:t>3616</w:t>
            </w:r>
            <w:r w:rsidRPr="008A2045">
              <w:rPr>
                <w:rFonts w:ascii="Times New Roman" w:hAnsi="Times New Roman" w:cs="Times New Roman"/>
                <w:sz w:val="18"/>
                <w:szCs w:val="18"/>
              </w:rPr>
              <w:t>/1</w:t>
            </w:r>
            <w:r w:rsidR="005E3EB4">
              <w:rPr>
                <w:rFonts w:ascii="Times New Roman" w:hAnsi="Times New Roman" w:cs="Times New Roman"/>
                <w:sz w:val="18"/>
                <w:szCs w:val="18"/>
              </w:rPr>
              <w:t>153</w:t>
            </w:r>
            <w:r w:rsidRPr="008A2045">
              <w:rPr>
                <w:rFonts w:ascii="Times New Roman" w:hAnsi="Times New Roman" w:cs="Times New Roman"/>
                <w:sz w:val="18"/>
                <w:szCs w:val="18"/>
              </w:rPr>
              <w:t xml:space="preserve"> «Об организации вакцинации </w:t>
            </w:r>
            <w:r w:rsidR="005E3EB4">
              <w:rPr>
                <w:rFonts w:ascii="Times New Roman" w:hAnsi="Times New Roman" w:cs="Times New Roman"/>
                <w:sz w:val="18"/>
                <w:szCs w:val="18"/>
              </w:rPr>
              <w:t xml:space="preserve">в 2022 году </w:t>
            </w:r>
            <w:r w:rsidRPr="008A2045">
              <w:rPr>
                <w:rFonts w:ascii="Times New Roman" w:hAnsi="Times New Roman" w:cs="Times New Roman"/>
                <w:sz w:val="18"/>
                <w:szCs w:val="18"/>
              </w:rPr>
              <w:t xml:space="preserve">против пневмококковой инфекции </w:t>
            </w:r>
            <w:r w:rsidR="005E3EB4">
              <w:rPr>
                <w:rFonts w:ascii="Times New Roman" w:hAnsi="Times New Roman" w:cs="Times New Roman"/>
                <w:sz w:val="18"/>
                <w:szCs w:val="18"/>
              </w:rPr>
              <w:t xml:space="preserve">лиц </w:t>
            </w:r>
            <w:r w:rsidR="005E3EB4">
              <w:t xml:space="preserve"> </w:t>
            </w:r>
            <w:r w:rsidR="005E3EB4" w:rsidRPr="005E3EB4">
              <w:rPr>
                <w:rFonts w:ascii="Times New Roman" w:hAnsi="Times New Roman" w:cs="Times New Roman"/>
                <w:sz w:val="18"/>
                <w:szCs w:val="18"/>
              </w:rPr>
              <w:t>старше трудоспособного возраста из групп риска</w:t>
            </w:r>
            <w:r w:rsidRPr="008A2045">
              <w:rPr>
                <w:rFonts w:ascii="Times New Roman" w:hAnsi="Times New Roman" w:cs="Times New Roman"/>
                <w:sz w:val="18"/>
                <w:szCs w:val="18"/>
              </w:rPr>
              <w:t>, проживающих в стационарных организациях социального обслуживания Новосибирской области»</w:t>
            </w:r>
          </w:p>
          <w:p w:rsidR="00213DBC" w:rsidRDefault="00213DBC" w:rsidP="005A0FF2">
            <w:pPr>
              <w:spacing w:after="0" w:line="240" w:lineRule="auto"/>
              <w:jc w:val="both"/>
              <w:rPr>
                <w:rFonts w:ascii="Times New Roman" w:hAnsi="Times New Roman" w:cs="Times New Roman"/>
                <w:sz w:val="18"/>
                <w:szCs w:val="18"/>
              </w:rPr>
            </w:pPr>
          </w:p>
          <w:p w:rsidR="00213DBC" w:rsidRPr="008A2045" w:rsidRDefault="00213DBC"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6</w:t>
            </w:r>
            <w:r w:rsidR="008D11E0">
              <w:rPr>
                <w:rFonts w:ascii="Times New Roman" w:hAnsi="Times New Roman" w:cs="Times New Roman"/>
                <w:sz w:val="18"/>
                <w:szCs w:val="18"/>
              </w:rPr>
              <w:t>9</w:t>
            </w:r>
            <w:r w:rsidRPr="008A2045">
              <w:rPr>
                <w:rFonts w:ascii="Times New Roman" w:hAnsi="Times New Roman" w:cs="Times New Roman"/>
                <w:sz w:val="18"/>
                <w:szCs w:val="18"/>
              </w:rPr>
              <w:t>. Заболеваемость острым вирусным гепатитом В,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основных мероприятий </w:t>
            </w:r>
            <w:r w:rsidRPr="006E194D">
              <w:rPr>
                <w:rFonts w:ascii="Times New Roman" w:hAnsi="Times New Roman" w:cs="Times New Roman"/>
                <w:color w:val="FF0000"/>
                <w:sz w:val="18"/>
                <w:szCs w:val="18"/>
              </w:rPr>
              <w:t>1.3.1</w:t>
            </w:r>
            <w:r w:rsidRPr="008A2045">
              <w:rPr>
                <w:rFonts w:ascii="Times New Roman" w:hAnsi="Times New Roman" w:cs="Times New Roman"/>
                <w:sz w:val="18"/>
                <w:szCs w:val="18"/>
              </w:rPr>
              <w:t>, 1.4.1, 2.3.1.2. 2.3.2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E826A0">
        <w:trPr>
          <w:trHeight w:val="333"/>
        </w:trPr>
        <w:tc>
          <w:tcPr>
            <w:tcW w:w="3257" w:type="dxa"/>
            <w:shd w:val="clear" w:color="auto" w:fill="auto"/>
          </w:tcPr>
          <w:p w:rsidR="005A0FF2" w:rsidRPr="008A2045" w:rsidRDefault="007570D9" w:rsidP="008D11E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w:t>
            </w:r>
            <w:r w:rsidR="008D11E0">
              <w:rPr>
                <w:rFonts w:ascii="Times New Roman" w:hAnsi="Times New Roman" w:cs="Times New Roman"/>
                <w:sz w:val="18"/>
                <w:szCs w:val="18"/>
              </w:rPr>
              <w:t>1</w:t>
            </w:r>
            <w:r w:rsidR="005A0FF2" w:rsidRPr="008A2045">
              <w:rPr>
                <w:rFonts w:ascii="Times New Roman" w:hAnsi="Times New Roman" w:cs="Times New Roman"/>
                <w:sz w:val="18"/>
                <w:szCs w:val="18"/>
              </w:rPr>
              <w:t>. Доля лиц с ВИЧ-инфекцией, сведения о которых внесены в Федеральный регистр лиц, инфицированных вирусом иммунодефицита человека, в общем числе лиц с ВИЧ-инфекцией,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формируются в соответствии с государственной стратегией противодействия распространению ВИЧ-инфекции в Российской Федерации на период до 2030 года, утвержденной распоряжением Правительства Российской Федерации от 21.12.2020 № 3468-р.</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ВИЧ-инфицированных лиц, сведения о которых внесены в Федеральный регистр лиц, инфицированных вирусом иммунодефицита человека, к общему числу выявленных с ВИЧ-инфекцией (без умерших, выбывших) в Новосибирской области за отчетный период, выраженное в процентах.</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2.3.1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«ГИКБ № 1»</w:t>
            </w:r>
          </w:p>
        </w:tc>
      </w:tr>
      <w:tr w:rsidR="005A0FF2" w:rsidRPr="008A2045" w:rsidTr="00E826A0">
        <w:trPr>
          <w:trHeight w:val="333"/>
        </w:trPr>
        <w:tc>
          <w:tcPr>
            <w:tcW w:w="3257" w:type="dxa"/>
            <w:shd w:val="clear" w:color="auto" w:fill="auto"/>
          </w:tcPr>
          <w:p w:rsidR="005A0FF2" w:rsidRPr="008A2045" w:rsidRDefault="004A6C31" w:rsidP="008D11E0">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7</w:t>
            </w:r>
            <w:r w:rsidR="008D11E0">
              <w:rPr>
                <w:rFonts w:ascii="Times New Roman" w:eastAsia="Times New Roman" w:hAnsi="Times New Roman" w:cs="Times New Roman"/>
                <w:sz w:val="18"/>
                <w:szCs w:val="18"/>
                <w:lang w:eastAsia="ru-RU"/>
              </w:rPr>
              <w:t>2</w:t>
            </w:r>
            <w:r w:rsidR="005A0FF2" w:rsidRPr="008A2045">
              <w:rPr>
                <w:rFonts w:ascii="Times New Roman" w:eastAsia="Times New Roman" w:hAnsi="Times New Roman" w:cs="Times New Roman"/>
                <w:sz w:val="18"/>
                <w:szCs w:val="18"/>
                <w:lang w:eastAsia="ru-RU"/>
              </w:rPr>
              <w:t>. Уровень информированности населения в возрасте 18-49 лет по вопросам ВИЧ-инфекции,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w:t>
            </w:r>
            <w:r w:rsidR="00702BAB" w:rsidRPr="00702BAB">
              <w:rPr>
                <w:rFonts w:ascii="Times New Roman" w:hAnsi="Times New Roman" w:cs="Times New Roman"/>
                <w:sz w:val="18"/>
                <w:szCs w:val="18"/>
              </w:rPr>
              <w:t xml:space="preserve">от </w:t>
            </w:r>
            <w:r w:rsidR="00702BAB" w:rsidRPr="004A6C31">
              <w:rPr>
                <w:rFonts w:ascii="Times New Roman" w:hAnsi="Times New Roman" w:cs="Times New Roman"/>
                <w:sz w:val="18"/>
                <w:szCs w:val="18"/>
              </w:rPr>
              <w:t>28.12.2021 № 056-09-2022-336</w:t>
            </w:r>
            <w:r w:rsidRPr="004A6C31">
              <w:rPr>
                <w:rFonts w:ascii="Times New Roman" w:hAnsi="Times New Roman" w:cs="Times New Roman"/>
                <w:sz w:val="18"/>
                <w:szCs w:val="18"/>
              </w:rPr>
              <w:t>.</w:t>
            </w:r>
            <w:r w:rsidR="00C70A77">
              <w:rPr>
                <w:rFonts w:ascii="Times New Roman" w:hAnsi="Times New Roman" w:cs="Times New Roman"/>
                <w:sz w:val="18"/>
                <w:szCs w:val="18"/>
              </w:rPr>
              <w:t xml:space="preserve"> </w:t>
            </w:r>
            <w:r w:rsidR="008229CB">
              <w:rPr>
                <w:rFonts w:ascii="Times New Roman" w:hAnsi="Times New Roman" w:cs="Times New Roman"/>
                <w:sz w:val="18"/>
                <w:szCs w:val="18"/>
              </w:rPr>
              <w:t xml:space="preserve"> </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лиц в возрасте 18-49 лет, информированных по вопросам ВИЧ-инфекции, к числу лиц 18-49 лет, зарегистрированных на территории Новосибирской области на 1 января отчетного года,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«ГИКБ № 1»</w:t>
            </w:r>
          </w:p>
        </w:tc>
      </w:tr>
      <w:tr w:rsidR="005A0FF2" w:rsidRPr="008A2045" w:rsidTr="00E826A0">
        <w:trPr>
          <w:trHeight w:val="333"/>
        </w:trPr>
        <w:tc>
          <w:tcPr>
            <w:tcW w:w="15730" w:type="dxa"/>
            <w:gridSpan w:val="5"/>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7</w:t>
            </w:r>
            <w:r w:rsidR="008D11E0">
              <w:rPr>
                <w:rFonts w:ascii="Times New Roman" w:hAnsi="Times New Roman" w:cs="Times New Roman"/>
                <w:sz w:val="18"/>
                <w:szCs w:val="18"/>
              </w:rPr>
              <w:t>3</w:t>
            </w:r>
            <w:r w:rsidRPr="008A2045">
              <w:rPr>
                <w:rFonts w:ascii="Times New Roman" w:hAnsi="Times New Roman" w:cs="Times New Roman"/>
                <w:sz w:val="18"/>
                <w:szCs w:val="18"/>
              </w:rPr>
              <w:t>. 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больных злокачественными новообразованиями, состоящих на учете с момента установления диагноза 5 лет и более, к общему числу больных злокачественными новообразованиями, состоящих на учете на конец отчетного периода,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и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7 «Сведения о злокачественных новообразованиях», утвержденной приказом Росстата от 30.08.2019 № 479.</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«НОКОД»</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7</w:t>
            </w:r>
            <w:r w:rsidR="008D11E0">
              <w:rPr>
                <w:rFonts w:ascii="Times New Roman" w:hAnsi="Times New Roman" w:cs="Times New Roman"/>
                <w:sz w:val="18"/>
                <w:szCs w:val="18"/>
              </w:rPr>
              <w:t>4</w:t>
            </w:r>
            <w:r w:rsidRPr="008A2045">
              <w:rPr>
                <w:rFonts w:ascii="Times New Roman" w:hAnsi="Times New Roman" w:cs="Times New Roman"/>
                <w:sz w:val="18"/>
                <w:szCs w:val="18"/>
              </w:rPr>
              <w:t>. Одногодичная летальность больных со злокачественными</w:t>
            </w:r>
            <w:r w:rsidR="00F4305D">
              <w:rPr>
                <w:rFonts w:ascii="Times New Roman" w:hAnsi="Times New Roman" w:cs="Times New Roman"/>
                <w:sz w:val="18"/>
                <w:szCs w:val="18"/>
              </w:rPr>
              <w:t xml:space="preserve"> </w:t>
            </w:r>
            <w:r w:rsidRPr="008A2045">
              <w:rPr>
                <w:rFonts w:ascii="Times New Roman" w:hAnsi="Times New Roman" w:cs="Times New Roman"/>
                <w:sz w:val="18"/>
                <w:szCs w:val="18"/>
              </w:rPr>
              <w:t>новообразованиями (умерли в течени</w:t>
            </w:r>
            <w:r w:rsidR="00305ABB">
              <w:rPr>
                <w:rFonts w:ascii="Times New Roman" w:hAnsi="Times New Roman" w:cs="Times New Roman"/>
                <w:sz w:val="18"/>
                <w:szCs w:val="18"/>
              </w:rPr>
              <w:t>е</w:t>
            </w:r>
            <w:r w:rsidRPr="008A2045">
              <w:rPr>
                <w:rFonts w:ascii="Times New Roman" w:hAnsi="Times New Roman" w:cs="Times New Roman"/>
                <w:sz w:val="18"/>
                <w:szCs w:val="18"/>
              </w:rPr>
              <w:t xml:space="preserve"> первого года с момента установления диагноза из числа больных, впервые взятых под диспансерное наблюдение в предыдущем году),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умерших от злокачественных новообразований в течение года с момента установления диагноза, к общему числу больных злокачественными новообразованиями, впервые взятых на учёт в предыдущем году,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и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7 «Сведения о злокачественных новообразованиях», утвержденной приказом Росстата от 30.08.2019 № 479.</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«НОКОД»</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7</w:t>
            </w:r>
            <w:r w:rsidR="008D11E0">
              <w:rPr>
                <w:rFonts w:ascii="Times New Roman" w:hAnsi="Times New Roman" w:cs="Times New Roman"/>
                <w:sz w:val="18"/>
                <w:szCs w:val="18"/>
              </w:rPr>
              <w:t>5</w:t>
            </w:r>
            <w:r w:rsidRPr="008A2045">
              <w:rPr>
                <w:rFonts w:ascii="Times New Roman" w:hAnsi="Times New Roman" w:cs="Times New Roman"/>
                <w:sz w:val="18"/>
                <w:szCs w:val="18"/>
              </w:rPr>
              <w:t>. Доля абациллированных больных туберкулёзом от числа больных туберкулёзом с бактериовыделением,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абациллированных больных туберкулезом на конец отчетного периода, к общему числу больных туберкулезом с бактериовыделением,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суммируется по данным подведомственных Минздраву НСО медицинских организации по форме № 33 «Сведения о больных туберкулёзом», утвержденной приказом Росстата от 31.12.2010 № 483.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«НОКПТД»</w:t>
            </w:r>
          </w:p>
        </w:tc>
      </w:tr>
      <w:tr w:rsidR="005A0FF2" w:rsidRPr="008A2045" w:rsidTr="00E826A0">
        <w:trPr>
          <w:trHeight w:val="422"/>
        </w:trPr>
        <w:tc>
          <w:tcPr>
            <w:tcW w:w="3257" w:type="dxa"/>
            <w:shd w:val="clear" w:color="auto" w:fill="auto"/>
          </w:tcPr>
          <w:p w:rsidR="005A0FF2" w:rsidRPr="008A2045" w:rsidRDefault="00BF573A" w:rsidP="008D11E0">
            <w:pPr>
              <w:spacing w:after="0" w:line="240" w:lineRule="auto"/>
              <w:jc w:val="both"/>
              <w:rPr>
                <w:rFonts w:ascii="Times New Roman" w:hAnsi="Times New Roman" w:cs="Times New Roman"/>
                <w:sz w:val="18"/>
                <w:szCs w:val="18"/>
              </w:rPr>
            </w:pPr>
            <w:r w:rsidRPr="00BF573A">
              <w:rPr>
                <w:rFonts w:ascii="Times New Roman" w:hAnsi="Times New Roman" w:cs="Times New Roman"/>
                <w:sz w:val="18"/>
                <w:szCs w:val="18"/>
              </w:rPr>
              <w:t>76. Доля лиц с ВИЧ-инфекцией, получающих антиретровирусную терапию, от числа состоящих на диспансерном учете</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bCs/>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r w:rsidR="00627E7E">
              <w:rPr>
                <w:rFonts w:ascii="Times New Roman" w:hAnsi="Times New Roman" w:cs="Times New Roman"/>
                <w:sz w:val="18"/>
                <w:szCs w:val="18"/>
              </w:rPr>
              <w:t xml:space="preserve">, с учетом </w:t>
            </w:r>
            <w:r w:rsidR="00627E7E" w:rsidRPr="00627E7E">
              <w:rPr>
                <w:rFonts w:ascii="Times New Roman" w:hAnsi="Times New Roman" w:cs="Times New Roman"/>
                <w:sz w:val="18"/>
                <w:szCs w:val="18"/>
              </w:rPr>
              <w:t>Государственной стратеги</w:t>
            </w:r>
            <w:r w:rsidR="00627E7E">
              <w:rPr>
                <w:rFonts w:ascii="Times New Roman" w:hAnsi="Times New Roman" w:cs="Times New Roman"/>
                <w:sz w:val="18"/>
                <w:szCs w:val="18"/>
              </w:rPr>
              <w:t>и</w:t>
            </w:r>
            <w:r w:rsidR="00627E7E" w:rsidRPr="00627E7E">
              <w:rPr>
                <w:rFonts w:ascii="Times New Roman" w:hAnsi="Times New Roman" w:cs="Times New Roman"/>
                <w:sz w:val="18"/>
                <w:szCs w:val="18"/>
              </w:rPr>
              <w:t xml:space="preserve"> противодействия распространению ВИЧ-инфекции в Российской Федерации на период до 2030 года, утвержденной распоряжением Правительства Российской Федерации от 21.12.2020 № 3468-р</w:t>
            </w:r>
            <w:r w:rsidRPr="008A2045">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ВИЧ-инфицированных лиц, получающих антиретровирусную терапию на конец отчетного периода, к общему числу ВИЧ-инфицированных, состоящих на диспансерном учёте на конец отчетного периода,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bCs/>
                <w:sz w:val="18"/>
                <w:szCs w:val="18"/>
              </w:rPr>
              <w:t xml:space="preserve">информация предоставляется </w:t>
            </w:r>
            <w:r w:rsidRPr="008A2045">
              <w:rPr>
                <w:rFonts w:ascii="Times New Roman" w:hAnsi="Times New Roman" w:cs="Times New Roman"/>
                <w:sz w:val="18"/>
                <w:szCs w:val="18"/>
              </w:rPr>
              <w:t>ГБУЗ НСО «ГИКБ № 1»</w:t>
            </w:r>
          </w:p>
        </w:tc>
      </w:tr>
      <w:tr w:rsidR="008C4A80" w:rsidRPr="008A2045" w:rsidTr="00E826A0">
        <w:trPr>
          <w:trHeight w:val="333"/>
        </w:trPr>
        <w:tc>
          <w:tcPr>
            <w:tcW w:w="3257" w:type="dxa"/>
            <w:shd w:val="clear" w:color="auto" w:fill="auto"/>
          </w:tcPr>
          <w:p w:rsidR="008C4A80" w:rsidRDefault="008C4A80" w:rsidP="008D11E0">
            <w:pPr>
              <w:spacing w:after="0" w:line="240" w:lineRule="auto"/>
              <w:jc w:val="both"/>
              <w:rPr>
                <w:rFonts w:ascii="Times New Roman" w:eastAsia="Times New Roman" w:hAnsi="Times New Roman" w:cs="Times New Roman"/>
                <w:sz w:val="18"/>
                <w:szCs w:val="18"/>
                <w:lang w:eastAsia="ru-RU"/>
              </w:rPr>
            </w:pPr>
            <w:r w:rsidRPr="008C4A80">
              <w:rPr>
                <w:rFonts w:ascii="Times New Roman" w:eastAsia="Times New Roman" w:hAnsi="Times New Roman" w:cs="Times New Roman"/>
                <w:sz w:val="18"/>
                <w:szCs w:val="18"/>
                <w:lang w:eastAsia="ru-RU"/>
              </w:rPr>
              <w:t xml:space="preserve">79. Доля лиц, инфицированных вирусом иммунодефицита человека, состоящих под диспансерным наблюдением на конец отчетного года, охваченных обследованием на </w:t>
            </w:r>
            <w:r w:rsidRPr="008C4A80">
              <w:rPr>
                <w:rFonts w:ascii="Times New Roman" w:eastAsia="Times New Roman" w:hAnsi="Times New Roman" w:cs="Times New Roman"/>
                <w:sz w:val="18"/>
                <w:szCs w:val="18"/>
                <w:lang w:eastAsia="ru-RU"/>
              </w:rPr>
              <w:lastRenderedPageBreak/>
              <w:t>количественное определение РНК вируса иммунодефицита человека</w:t>
            </w:r>
          </w:p>
        </w:tc>
        <w:tc>
          <w:tcPr>
            <w:tcW w:w="1274" w:type="dxa"/>
            <w:shd w:val="clear" w:color="auto" w:fill="auto"/>
          </w:tcPr>
          <w:p w:rsidR="008C4A80" w:rsidRPr="008A2045" w:rsidRDefault="00C858C9" w:rsidP="005A0FF2">
            <w:pPr>
              <w:spacing w:after="0" w:line="240" w:lineRule="auto"/>
              <w:jc w:val="center"/>
              <w:rPr>
                <w:rFonts w:ascii="Times New Roman" w:hAnsi="Times New Roman" w:cs="Times New Roman"/>
                <w:bCs/>
                <w:sz w:val="18"/>
                <w:szCs w:val="18"/>
              </w:rPr>
            </w:pPr>
            <w:r w:rsidRPr="00C858C9">
              <w:rPr>
                <w:rFonts w:ascii="Times New Roman" w:hAnsi="Times New Roman" w:cs="Times New Roman"/>
                <w:bCs/>
                <w:sz w:val="18"/>
                <w:szCs w:val="18"/>
              </w:rPr>
              <w:lastRenderedPageBreak/>
              <w:t>Годовая</w:t>
            </w:r>
          </w:p>
        </w:tc>
        <w:tc>
          <w:tcPr>
            <w:tcW w:w="1701" w:type="dxa"/>
            <w:shd w:val="clear" w:color="auto" w:fill="auto"/>
          </w:tcPr>
          <w:p w:rsidR="008C4A80" w:rsidRPr="008A2045" w:rsidRDefault="00C858C9" w:rsidP="005A0FF2">
            <w:pPr>
              <w:spacing w:after="0" w:line="240" w:lineRule="auto"/>
              <w:jc w:val="center"/>
              <w:rPr>
                <w:rFonts w:ascii="Times New Roman" w:hAnsi="Times New Roman" w:cs="Times New Roman"/>
                <w:bCs/>
                <w:sz w:val="18"/>
                <w:szCs w:val="18"/>
              </w:rPr>
            </w:pPr>
            <w:r w:rsidRPr="00C858C9">
              <w:rPr>
                <w:rFonts w:ascii="Times New Roman" w:hAnsi="Times New Roman" w:cs="Times New Roman"/>
                <w:bCs/>
                <w:sz w:val="18"/>
                <w:szCs w:val="18"/>
              </w:rPr>
              <w:t>за отчетный период</w:t>
            </w:r>
          </w:p>
        </w:tc>
        <w:tc>
          <w:tcPr>
            <w:tcW w:w="5950" w:type="dxa"/>
            <w:shd w:val="clear" w:color="auto" w:fill="auto"/>
          </w:tcPr>
          <w:p w:rsidR="00C858C9" w:rsidRPr="00C858C9" w:rsidRDefault="00C858C9" w:rsidP="00C858C9">
            <w:pPr>
              <w:spacing w:after="0" w:line="240" w:lineRule="auto"/>
              <w:jc w:val="both"/>
              <w:rPr>
                <w:rFonts w:ascii="Times New Roman" w:hAnsi="Times New Roman" w:cs="Times New Roman"/>
                <w:sz w:val="18"/>
                <w:szCs w:val="18"/>
              </w:rPr>
            </w:pPr>
            <w:r w:rsidRPr="00C858C9">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C858C9" w:rsidRPr="00C858C9" w:rsidRDefault="00C858C9" w:rsidP="00C858C9">
            <w:pPr>
              <w:spacing w:after="0" w:line="240" w:lineRule="auto"/>
              <w:jc w:val="both"/>
              <w:rPr>
                <w:rFonts w:ascii="Times New Roman" w:hAnsi="Times New Roman" w:cs="Times New Roman"/>
                <w:sz w:val="18"/>
                <w:szCs w:val="18"/>
              </w:rPr>
            </w:pPr>
            <w:r w:rsidRPr="00C858C9">
              <w:rPr>
                <w:rFonts w:ascii="Times New Roman" w:hAnsi="Times New Roman" w:cs="Times New Roman"/>
                <w:sz w:val="18"/>
                <w:szCs w:val="18"/>
              </w:rPr>
              <w:lastRenderedPageBreak/>
              <w:t>Фактические значения определяются как отношение числа лиц, инфицированных вирусом иммунодефицита человека, охваченных обследованием на количественное определение РНК вируса иммунодефицита человека, к числу лиц, состоящих под диспансерным наблюдением на конец отчетного года, выраженное в процентах.</w:t>
            </w:r>
          </w:p>
          <w:p w:rsidR="008C4A80" w:rsidRPr="008A2045" w:rsidRDefault="00C858C9" w:rsidP="00C858C9">
            <w:pPr>
              <w:spacing w:after="0" w:line="240" w:lineRule="auto"/>
              <w:jc w:val="both"/>
              <w:rPr>
                <w:rFonts w:ascii="Times New Roman" w:hAnsi="Times New Roman" w:cs="Times New Roman"/>
                <w:sz w:val="18"/>
                <w:szCs w:val="18"/>
              </w:rPr>
            </w:pPr>
            <w:r w:rsidRPr="00C858C9">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2.3.1.2 Программы</w:t>
            </w:r>
          </w:p>
        </w:tc>
        <w:tc>
          <w:tcPr>
            <w:tcW w:w="3548" w:type="dxa"/>
            <w:shd w:val="clear" w:color="auto" w:fill="auto"/>
          </w:tcPr>
          <w:p w:rsidR="00E16554" w:rsidRPr="00E16554" w:rsidRDefault="00E16554" w:rsidP="00E16554">
            <w:pPr>
              <w:spacing w:after="0" w:line="240" w:lineRule="auto"/>
              <w:jc w:val="both"/>
              <w:rPr>
                <w:rFonts w:ascii="Times New Roman" w:hAnsi="Times New Roman" w:cs="Times New Roman"/>
                <w:sz w:val="18"/>
                <w:szCs w:val="18"/>
              </w:rPr>
            </w:pPr>
            <w:r w:rsidRPr="00E16554">
              <w:rPr>
                <w:rFonts w:ascii="Times New Roman" w:hAnsi="Times New Roman" w:cs="Times New Roman"/>
                <w:sz w:val="18"/>
                <w:szCs w:val="18"/>
              </w:rPr>
              <w:lastRenderedPageBreak/>
              <w:t>информация предоставляется подведомственными Минздраву НСО медицинскими организациями.</w:t>
            </w:r>
          </w:p>
          <w:p w:rsidR="008C4A80" w:rsidRPr="008A2045" w:rsidRDefault="00E16554" w:rsidP="00E16554">
            <w:pPr>
              <w:spacing w:after="0" w:line="240" w:lineRule="auto"/>
              <w:jc w:val="both"/>
              <w:rPr>
                <w:rFonts w:ascii="Times New Roman" w:hAnsi="Times New Roman" w:cs="Times New Roman"/>
                <w:sz w:val="18"/>
                <w:szCs w:val="18"/>
              </w:rPr>
            </w:pPr>
            <w:r w:rsidRPr="00E16554">
              <w:rPr>
                <w:rFonts w:ascii="Times New Roman" w:hAnsi="Times New Roman" w:cs="Times New Roman"/>
                <w:sz w:val="18"/>
                <w:szCs w:val="18"/>
              </w:rPr>
              <w:t xml:space="preserve">Свод предоставляется ГБУЗ НСО </w:t>
            </w:r>
            <w:r>
              <w:rPr>
                <w:rFonts w:ascii="Times New Roman" w:hAnsi="Times New Roman" w:cs="Times New Roman"/>
                <w:sz w:val="18"/>
                <w:szCs w:val="18"/>
              </w:rPr>
              <w:t>«</w:t>
            </w:r>
            <w:r w:rsidRPr="00E16554">
              <w:rPr>
                <w:rFonts w:ascii="Times New Roman" w:hAnsi="Times New Roman" w:cs="Times New Roman"/>
                <w:sz w:val="18"/>
                <w:szCs w:val="18"/>
              </w:rPr>
              <w:t xml:space="preserve">ГИКБ </w:t>
            </w:r>
            <w:r>
              <w:rPr>
                <w:rFonts w:ascii="Times New Roman" w:hAnsi="Times New Roman" w:cs="Times New Roman"/>
                <w:sz w:val="18"/>
                <w:szCs w:val="18"/>
              </w:rPr>
              <w:t>№</w:t>
            </w:r>
            <w:r w:rsidRPr="00E16554">
              <w:rPr>
                <w:rFonts w:ascii="Times New Roman" w:hAnsi="Times New Roman" w:cs="Times New Roman"/>
                <w:sz w:val="18"/>
                <w:szCs w:val="18"/>
              </w:rPr>
              <w:t xml:space="preserve"> 1"</w:t>
            </w:r>
          </w:p>
        </w:tc>
      </w:tr>
      <w:tr w:rsidR="005A0FF2" w:rsidRPr="008A2045" w:rsidTr="00E826A0">
        <w:trPr>
          <w:trHeight w:val="333"/>
        </w:trPr>
        <w:tc>
          <w:tcPr>
            <w:tcW w:w="3257" w:type="dxa"/>
            <w:shd w:val="clear" w:color="auto" w:fill="auto"/>
          </w:tcPr>
          <w:p w:rsidR="005A0FF2" w:rsidRPr="008A2045" w:rsidRDefault="00BF573A" w:rsidP="008D11E0">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80</w:t>
            </w:r>
            <w:r w:rsidR="005A0FF2" w:rsidRPr="008A2045">
              <w:rPr>
                <w:rFonts w:ascii="Times New Roman" w:eastAsia="Times New Roman" w:hAnsi="Times New Roman" w:cs="Times New Roman"/>
                <w:sz w:val="18"/>
                <w:szCs w:val="18"/>
                <w:lang w:eastAsia="ru-RU"/>
              </w:rPr>
              <w:t>. Охват медицинским освидетельствованием на ВИЧ-инфекцию населения Новосибирской области</w:t>
            </w:r>
            <w:r w:rsidR="00305ABB">
              <w:rPr>
                <w:rFonts w:ascii="Times New Roman" w:eastAsia="Times New Roman" w:hAnsi="Times New Roman" w:cs="Times New Roman"/>
                <w:sz w:val="18"/>
                <w:szCs w:val="18"/>
                <w:lang w:eastAsia="ru-RU"/>
              </w:rPr>
              <w:t>,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bCs/>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bCs/>
                <w:sz w:val="18"/>
                <w:szCs w:val="18"/>
              </w:rPr>
              <w:t>за отчетный период</w:t>
            </w:r>
          </w:p>
        </w:tc>
        <w:tc>
          <w:tcPr>
            <w:tcW w:w="5950" w:type="dxa"/>
            <w:shd w:val="clear" w:color="auto" w:fill="auto"/>
          </w:tcPr>
          <w:p w:rsidR="00627E7E"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w:t>
            </w:r>
            <w:r w:rsidR="00702BAB" w:rsidRPr="00702BAB">
              <w:rPr>
                <w:rFonts w:ascii="Times New Roman" w:hAnsi="Times New Roman" w:cs="Times New Roman"/>
                <w:sz w:val="18"/>
                <w:szCs w:val="18"/>
              </w:rPr>
              <w:t xml:space="preserve">от </w:t>
            </w:r>
            <w:r w:rsidR="00702BAB" w:rsidRPr="00627E7E">
              <w:rPr>
                <w:rFonts w:ascii="Times New Roman" w:hAnsi="Times New Roman" w:cs="Times New Roman"/>
                <w:sz w:val="18"/>
                <w:szCs w:val="18"/>
              </w:rPr>
              <w:t>28.12.2021 № 056-09-2022-336</w:t>
            </w:r>
            <w:r w:rsidR="00627E7E">
              <w:rPr>
                <w:rFonts w:ascii="Times New Roman" w:hAnsi="Times New Roman" w:cs="Times New Roman"/>
                <w:sz w:val="18"/>
                <w:szCs w:val="18"/>
              </w:rPr>
              <w:t xml:space="preserve">, с учетом </w:t>
            </w:r>
            <w:r w:rsidR="00627E7E" w:rsidRPr="00627E7E">
              <w:rPr>
                <w:rFonts w:ascii="Times New Roman" w:hAnsi="Times New Roman" w:cs="Times New Roman"/>
                <w:sz w:val="18"/>
                <w:szCs w:val="18"/>
              </w:rPr>
              <w:t>в соответствии с Государственной стратегией противодействия распространению ВИЧ-инфекции в Российской Федерации на период до 2030 года, утвержденной распоряжением Правительства Российской Федерации от 21.12.2020 № 3468-р</w:t>
            </w:r>
            <w:r w:rsidR="00627E7E">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лиц, прошедших медицинское освидетельствование на ВИЧ-инфекцию, к численности населения Новосибирской области на 1 января отчетного года,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1.4.1, 2.3.1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Свод предоставляется ГБУЗ НСО «ГИКБ № 1»</w:t>
            </w:r>
          </w:p>
        </w:tc>
      </w:tr>
      <w:tr w:rsidR="005A0FF2" w:rsidRPr="008A2045" w:rsidTr="00E826A0">
        <w:trPr>
          <w:trHeight w:val="1876"/>
        </w:trPr>
        <w:tc>
          <w:tcPr>
            <w:tcW w:w="3257" w:type="dxa"/>
            <w:shd w:val="clear" w:color="auto" w:fill="auto"/>
          </w:tcPr>
          <w:p w:rsidR="005A0FF2" w:rsidRPr="008A2045" w:rsidRDefault="00447C2B" w:rsidP="00BF573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8</w:t>
            </w:r>
            <w:r w:rsidR="00BF573A">
              <w:rPr>
                <w:rFonts w:ascii="Times New Roman" w:hAnsi="Times New Roman" w:cs="Times New Roman"/>
                <w:sz w:val="18"/>
                <w:szCs w:val="18"/>
              </w:rPr>
              <w:t>1</w:t>
            </w:r>
            <w:r w:rsidR="005A0FF2" w:rsidRPr="008A2045">
              <w:rPr>
                <w:rFonts w:ascii="Times New Roman" w:hAnsi="Times New Roman" w:cs="Times New Roman"/>
                <w:sz w:val="18"/>
                <w:szCs w:val="18"/>
              </w:rPr>
              <w:t>. Доля больных психическими расстройствами, повторно госпитализированных в течение года,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больных психическими расстройствами, повторно госпитализированных в течение года, к общему количеству больных психическими расстройствами, выраженное в процентах.</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2 Подпрограммы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36, утвержденной приказом Росстата от 13.08.2009 № 171.</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Свод предоставляется  ГБУЗ НСО «МИАЦ»</w:t>
            </w:r>
          </w:p>
        </w:tc>
      </w:tr>
      <w:tr w:rsidR="00B140FA" w:rsidRPr="008A2045" w:rsidTr="00911FF1">
        <w:trPr>
          <w:trHeight w:val="760"/>
        </w:trPr>
        <w:tc>
          <w:tcPr>
            <w:tcW w:w="3257" w:type="dxa"/>
            <w:shd w:val="clear" w:color="auto" w:fill="auto"/>
          </w:tcPr>
          <w:p w:rsidR="00B140FA" w:rsidRDefault="00B140FA" w:rsidP="0042153A">
            <w:pPr>
              <w:autoSpaceDE w:val="0"/>
              <w:autoSpaceDN w:val="0"/>
              <w:adjustRightInd w:val="0"/>
              <w:spacing w:after="0" w:line="240" w:lineRule="auto"/>
              <w:jc w:val="both"/>
              <w:rPr>
                <w:rFonts w:ascii="Times New Roman" w:hAnsi="Times New Roman" w:cs="Times New Roman"/>
                <w:sz w:val="18"/>
                <w:szCs w:val="18"/>
              </w:rPr>
            </w:pPr>
            <w:r w:rsidRPr="0042153A">
              <w:rPr>
                <w:rFonts w:ascii="Times New Roman" w:hAnsi="Times New Roman" w:cs="Times New Roman"/>
                <w:sz w:val="18"/>
                <w:szCs w:val="18"/>
              </w:rPr>
              <w:t xml:space="preserve">82. </w:t>
            </w:r>
            <w:r>
              <w:rPr>
                <w:rFonts w:ascii="Times New Roman" w:hAnsi="Times New Roman" w:cs="Times New Roman"/>
                <w:sz w:val="18"/>
                <w:szCs w:val="18"/>
              </w:rPr>
              <w:t>Смертность от ишемической болезни сердца, случаев на 100 тыс. населения</w:t>
            </w:r>
          </w:p>
          <w:p w:rsidR="00B140FA" w:rsidRDefault="00B140FA" w:rsidP="0042153A">
            <w:pPr>
              <w:spacing w:after="0" w:line="240" w:lineRule="auto"/>
              <w:jc w:val="both"/>
              <w:rPr>
                <w:rFonts w:ascii="Times New Roman" w:hAnsi="Times New Roman" w:cs="Times New Roman"/>
                <w:sz w:val="18"/>
                <w:szCs w:val="18"/>
              </w:rPr>
            </w:pPr>
          </w:p>
        </w:tc>
        <w:tc>
          <w:tcPr>
            <w:tcW w:w="1274" w:type="dxa"/>
            <w:shd w:val="clear" w:color="auto" w:fill="auto"/>
          </w:tcPr>
          <w:p w:rsidR="00B140FA" w:rsidRPr="008A2045" w:rsidRDefault="00B140FA" w:rsidP="0042153A">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B140FA" w:rsidRPr="008A2045" w:rsidRDefault="00B140FA" w:rsidP="0042153A">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vMerge w:val="restart"/>
            <w:shd w:val="clear" w:color="auto" w:fill="auto"/>
          </w:tcPr>
          <w:p w:rsidR="00B140FA" w:rsidRPr="0042153A" w:rsidRDefault="00B140FA" w:rsidP="0042153A">
            <w:pPr>
              <w:spacing w:after="0" w:line="240" w:lineRule="auto"/>
              <w:jc w:val="both"/>
              <w:rPr>
                <w:rFonts w:ascii="Times New Roman" w:hAnsi="Times New Roman" w:cs="Times New Roman"/>
                <w:sz w:val="18"/>
                <w:szCs w:val="18"/>
              </w:rPr>
            </w:pPr>
            <w:r w:rsidRPr="0042153A">
              <w:rPr>
                <w:rFonts w:ascii="Times New Roman" w:hAnsi="Times New Roman" w:cs="Times New Roman"/>
                <w:sz w:val="18"/>
                <w:szCs w:val="18"/>
              </w:rPr>
              <w:t>плановые значения целевых индикаторов формируются в соответствии с региональным проектом "Борьба с сердечно-сосудистыми заболеваниями".</w:t>
            </w:r>
          </w:p>
          <w:p w:rsidR="00B140FA" w:rsidRPr="008A2045" w:rsidRDefault="00B140FA" w:rsidP="0042153A">
            <w:pPr>
              <w:spacing w:after="0" w:line="240" w:lineRule="auto"/>
              <w:jc w:val="both"/>
              <w:rPr>
                <w:rFonts w:ascii="Times New Roman" w:hAnsi="Times New Roman" w:cs="Times New Roman"/>
                <w:sz w:val="18"/>
                <w:szCs w:val="18"/>
              </w:rPr>
            </w:pPr>
            <w:r w:rsidRPr="0042153A">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val="restart"/>
            <w:shd w:val="clear" w:color="auto" w:fill="auto"/>
          </w:tcPr>
          <w:p w:rsidR="00B140FA" w:rsidRPr="008A2045" w:rsidRDefault="00B140FA" w:rsidP="0042153A">
            <w:pPr>
              <w:spacing w:after="0" w:line="240" w:lineRule="auto"/>
              <w:jc w:val="both"/>
              <w:rPr>
                <w:rFonts w:ascii="Times New Roman" w:hAnsi="Times New Roman" w:cs="Times New Roman"/>
                <w:sz w:val="18"/>
                <w:szCs w:val="18"/>
              </w:rPr>
            </w:pPr>
            <w:r w:rsidRPr="0042153A">
              <w:rPr>
                <w:rFonts w:ascii="Times New Roman" w:hAnsi="Times New Roman" w:cs="Times New Roman"/>
                <w:sz w:val="18"/>
                <w:szCs w:val="18"/>
              </w:rPr>
              <w:t>информация представляется ТОФСГС по НСО</w:t>
            </w:r>
          </w:p>
        </w:tc>
      </w:tr>
      <w:tr w:rsidR="00B140FA" w:rsidRPr="008A2045" w:rsidTr="00911FF1">
        <w:trPr>
          <w:trHeight w:val="758"/>
        </w:trPr>
        <w:tc>
          <w:tcPr>
            <w:tcW w:w="3257" w:type="dxa"/>
            <w:shd w:val="clear" w:color="auto" w:fill="auto"/>
          </w:tcPr>
          <w:p w:rsidR="00B140FA" w:rsidRPr="0042153A" w:rsidRDefault="00B140FA" w:rsidP="00B140FA">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84. </w:t>
            </w:r>
            <w:r w:rsidRPr="00B140FA">
              <w:rPr>
                <w:rFonts w:ascii="Times New Roman" w:hAnsi="Times New Roman" w:cs="Times New Roman"/>
                <w:sz w:val="18"/>
                <w:szCs w:val="18"/>
              </w:rPr>
              <w:t>Смертность от цереброваскулярных заболеваний, случаев на 100 тыс. населения</w:t>
            </w:r>
          </w:p>
        </w:tc>
        <w:tc>
          <w:tcPr>
            <w:tcW w:w="1274" w:type="dxa"/>
            <w:shd w:val="clear" w:color="auto" w:fill="auto"/>
          </w:tcPr>
          <w:p w:rsidR="00B140FA" w:rsidRPr="008A2045" w:rsidRDefault="00B140FA" w:rsidP="00B140FA">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B140FA" w:rsidRPr="008A2045" w:rsidRDefault="00B140FA" w:rsidP="00B140FA">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vMerge/>
            <w:shd w:val="clear" w:color="auto" w:fill="auto"/>
          </w:tcPr>
          <w:p w:rsidR="00B140FA" w:rsidRPr="0042153A" w:rsidRDefault="00B140FA" w:rsidP="00B140FA">
            <w:pPr>
              <w:spacing w:after="0" w:line="240" w:lineRule="auto"/>
              <w:jc w:val="both"/>
              <w:rPr>
                <w:rFonts w:ascii="Times New Roman" w:hAnsi="Times New Roman" w:cs="Times New Roman"/>
                <w:sz w:val="18"/>
                <w:szCs w:val="18"/>
              </w:rPr>
            </w:pPr>
          </w:p>
        </w:tc>
        <w:tc>
          <w:tcPr>
            <w:tcW w:w="3548" w:type="dxa"/>
            <w:vMerge/>
            <w:shd w:val="clear" w:color="auto" w:fill="auto"/>
          </w:tcPr>
          <w:p w:rsidR="00B140FA" w:rsidRPr="0042153A" w:rsidRDefault="00B140FA" w:rsidP="00B140FA">
            <w:pPr>
              <w:spacing w:after="0" w:line="240" w:lineRule="auto"/>
              <w:jc w:val="both"/>
              <w:rPr>
                <w:rFonts w:ascii="Times New Roman" w:hAnsi="Times New Roman" w:cs="Times New Roman"/>
                <w:sz w:val="18"/>
                <w:szCs w:val="18"/>
              </w:rPr>
            </w:pPr>
          </w:p>
        </w:tc>
      </w:tr>
      <w:tr w:rsidR="009F1DDC" w:rsidRPr="008A2045" w:rsidTr="00E826A0">
        <w:trPr>
          <w:trHeight w:val="333"/>
        </w:trPr>
        <w:tc>
          <w:tcPr>
            <w:tcW w:w="3257" w:type="dxa"/>
            <w:shd w:val="clear" w:color="auto" w:fill="auto"/>
          </w:tcPr>
          <w:p w:rsidR="009F1DDC" w:rsidRPr="008A2045" w:rsidRDefault="00011937" w:rsidP="00BF573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8</w:t>
            </w:r>
            <w:r w:rsidR="00BF573A">
              <w:rPr>
                <w:rFonts w:ascii="Times New Roman" w:hAnsi="Times New Roman" w:cs="Times New Roman"/>
                <w:sz w:val="18"/>
                <w:szCs w:val="18"/>
              </w:rPr>
              <w:t>6</w:t>
            </w:r>
            <w:r>
              <w:rPr>
                <w:rFonts w:ascii="Times New Roman" w:hAnsi="Times New Roman" w:cs="Times New Roman"/>
                <w:sz w:val="18"/>
                <w:szCs w:val="18"/>
              </w:rPr>
              <w:t>. </w:t>
            </w:r>
            <w:r w:rsidR="009F1DDC" w:rsidRPr="009F1DDC">
              <w:rPr>
                <w:rFonts w:ascii="Times New Roman" w:hAnsi="Times New Roman" w:cs="Times New Roman"/>
                <w:sz w:val="18"/>
                <w:szCs w:val="18"/>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r w:rsidR="00602E67">
              <w:rPr>
                <w:rFonts w:ascii="Times New Roman" w:hAnsi="Times New Roman" w:cs="Times New Roman"/>
                <w:sz w:val="18"/>
                <w:szCs w:val="18"/>
              </w:rPr>
              <w:t>, %</w:t>
            </w:r>
          </w:p>
        </w:tc>
        <w:tc>
          <w:tcPr>
            <w:tcW w:w="1274" w:type="dxa"/>
            <w:shd w:val="clear" w:color="auto" w:fill="auto"/>
          </w:tcPr>
          <w:p w:rsidR="009F1DDC" w:rsidRPr="008A2045" w:rsidRDefault="009F1DDC" w:rsidP="005A0FF2">
            <w:pPr>
              <w:spacing w:after="0" w:line="240" w:lineRule="auto"/>
              <w:jc w:val="center"/>
              <w:rPr>
                <w:rFonts w:ascii="Times New Roman" w:hAnsi="Times New Roman" w:cs="Times New Roman"/>
                <w:sz w:val="18"/>
                <w:szCs w:val="18"/>
              </w:rPr>
            </w:pPr>
            <w:r w:rsidRPr="009F1DDC">
              <w:rPr>
                <w:rFonts w:ascii="Times New Roman" w:hAnsi="Times New Roman" w:cs="Times New Roman"/>
                <w:sz w:val="18"/>
                <w:szCs w:val="18"/>
              </w:rPr>
              <w:t>Годовая</w:t>
            </w:r>
          </w:p>
        </w:tc>
        <w:tc>
          <w:tcPr>
            <w:tcW w:w="1701" w:type="dxa"/>
            <w:shd w:val="clear" w:color="auto" w:fill="auto"/>
          </w:tcPr>
          <w:p w:rsidR="009F1DDC" w:rsidRPr="008A2045" w:rsidRDefault="009F1DDC" w:rsidP="005A0FF2">
            <w:pPr>
              <w:spacing w:after="0" w:line="240" w:lineRule="auto"/>
              <w:jc w:val="center"/>
              <w:rPr>
                <w:rFonts w:ascii="Times New Roman" w:hAnsi="Times New Roman" w:cs="Times New Roman"/>
                <w:sz w:val="18"/>
                <w:szCs w:val="18"/>
              </w:rPr>
            </w:pPr>
            <w:r w:rsidRPr="009F1DDC">
              <w:rPr>
                <w:rFonts w:ascii="Times New Roman" w:hAnsi="Times New Roman" w:cs="Times New Roman"/>
                <w:sz w:val="18"/>
                <w:szCs w:val="18"/>
              </w:rPr>
              <w:t>за отчетный период</w:t>
            </w:r>
          </w:p>
        </w:tc>
        <w:tc>
          <w:tcPr>
            <w:tcW w:w="5950" w:type="dxa"/>
            <w:shd w:val="clear" w:color="auto" w:fill="auto"/>
          </w:tcPr>
          <w:p w:rsidR="009F1DDC" w:rsidRDefault="009F1DDC" w:rsidP="005A0FF2">
            <w:pPr>
              <w:spacing w:after="0" w:line="240" w:lineRule="auto"/>
              <w:jc w:val="both"/>
              <w:rPr>
                <w:rFonts w:ascii="Times New Roman" w:hAnsi="Times New Roman" w:cs="Times New Roman"/>
                <w:sz w:val="18"/>
                <w:szCs w:val="18"/>
              </w:rPr>
            </w:pPr>
            <w:r w:rsidRPr="009F1DDC">
              <w:rPr>
                <w:rFonts w:ascii="Times New Roman" w:hAnsi="Times New Roman" w:cs="Times New Roman"/>
                <w:sz w:val="18"/>
                <w:szCs w:val="18"/>
              </w:rPr>
              <w:t>плановые значения целевых индикаторов формируются в соответствии с региональным проектом «Борьба с сердечно-сосудистыми заболеваниями».</w:t>
            </w:r>
          </w:p>
          <w:p w:rsidR="009F1DDC" w:rsidRPr="008A2045" w:rsidRDefault="009F1DDC" w:rsidP="00602E6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t xml:space="preserve"> </w:t>
            </w:r>
            <w:r w:rsidRPr="009F1DDC">
              <w:rPr>
                <w:rFonts w:ascii="Times New Roman" w:hAnsi="Times New Roman" w:cs="Times New Roman"/>
                <w:sz w:val="18"/>
                <w:szCs w:val="18"/>
              </w:rPr>
              <w:t>как соотношение числа лиц с болезнями системы кровообращения, застрахованных в системе обязат</w:t>
            </w:r>
            <w:r>
              <w:rPr>
                <w:rFonts w:ascii="Times New Roman" w:hAnsi="Times New Roman" w:cs="Times New Roman"/>
                <w:sz w:val="18"/>
                <w:szCs w:val="18"/>
              </w:rPr>
              <w:t>ельного медицинского страхования</w:t>
            </w:r>
            <w:r w:rsidRPr="009F1DDC">
              <w:rPr>
                <w:rFonts w:ascii="Times New Roman" w:hAnsi="Times New Roman" w:cs="Times New Roman"/>
                <w:sz w:val="18"/>
                <w:szCs w:val="18"/>
              </w:rPr>
              <w:t>, состоящих под диспансерным наблюдением в соответствии с порядком диспансерного наблюдения за взрослыми, утвержденным приказом Министерства здравоохранения Российской Федерации от 29</w:t>
            </w:r>
            <w:r>
              <w:rPr>
                <w:rFonts w:ascii="Times New Roman" w:hAnsi="Times New Roman" w:cs="Times New Roman"/>
                <w:sz w:val="18"/>
                <w:szCs w:val="18"/>
              </w:rPr>
              <w:t>.03.2019</w:t>
            </w:r>
            <w:r w:rsidRPr="009F1DDC">
              <w:rPr>
                <w:rFonts w:ascii="Times New Roman" w:hAnsi="Times New Roman" w:cs="Times New Roman"/>
                <w:sz w:val="18"/>
                <w:szCs w:val="18"/>
              </w:rPr>
              <w:t xml:space="preserve"> </w:t>
            </w:r>
            <w:r>
              <w:rPr>
                <w:rFonts w:ascii="Times New Roman" w:hAnsi="Times New Roman" w:cs="Times New Roman"/>
                <w:sz w:val="18"/>
                <w:szCs w:val="18"/>
              </w:rPr>
              <w:t>№ 173н «</w:t>
            </w:r>
            <w:r w:rsidRPr="009F1DDC">
              <w:rPr>
                <w:rFonts w:ascii="Times New Roman" w:hAnsi="Times New Roman" w:cs="Times New Roman"/>
                <w:sz w:val="18"/>
                <w:szCs w:val="18"/>
              </w:rPr>
              <w:t>Об утверждении порядка проведения диспан</w:t>
            </w:r>
            <w:r>
              <w:rPr>
                <w:rFonts w:ascii="Times New Roman" w:hAnsi="Times New Roman" w:cs="Times New Roman"/>
                <w:sz w:val="18"/>
                <w:szCs w:val="18"/>
              </w:rPr>
              <w:t>серного наблюдения за взрослыми»</w:t>
            </w:r>
            <w:r w:rsidRPr="009F1DDC">
              <w:rPr>
                <w:rFonts w:ascii="Times New Roman" w:hAnsi="Times New Roman" w:cs="Times New Roman"/>
                <w:sz w:val="18"/>
                <w:szCs w:val="18"/>
              </w:rPr>
              <w:t xml:space="preserve">, и посетивших врача-терапевта, врача-кардиолога, врача-невролога и получивших </w:t>
            </w:r>
            <w:r w:rsidRPr="009F1DDC">
              <w:rPr>
                <w:rFonts w:ascii="Times New Roman" w:hAnsi="Times New Roman" w:cs="Times New Roman"/>
                <w:sz w:val="18"/>
                <w:szCs w:val="18"/>
              </w:rPr>
              <w:lastRenderedPageBreak/>
              <w:t xml:space="preserve">медицинские услуги в рамках диспансерного наблюдения в отчетном периоде, к общему числу лиц с болезнями системы кровообращения, застрахованных в системе </w:t>
            </w:r>
            <w:r>
              <w:t xml:space="preserve"> </w:t>
            </w:r>
            <w:r w:rsidRPr="009F1DDC">
              <w:rPr>
                <w:rFonts w:ascii="Times New Roman" w:hAnsi="Times New Roman" w:cs="Times New Roman"/>
                <w:sz w:val="18"/>
                <w:szCs w:val="18"/>
              </w:rPr>
              <w:t xml:space="preserve">обязательного медицинского страхования, состоящих под диспансерным наблюдением в соответствии с </w:t>
            </w:r>
            <w:r>
              <w:rPr>
                <w:rFonts w:ascii="Times New Roman" w:hAnsi="Times New Roman" w:cs="Times New Roman"/>
                <w:sz w:val="18"/>
                <w:szCs w:val="18"/>
              </w:rPr>
              <w:t>п</w:t>
            </w:r>
            <w:r w:rsidRPr="009F1DDC">
              <w:rPr>
                <w:rFonts w:ascii="Times New Roman" w:hAnsi="Times New Roman" w:cs="Times New Roman"/>
                <w:sz w:val="18"/>
                <w:szCs w:val="18"/>
              </w:rPr>
              <w:t>орядком, на конец отчетного периода</w:t>
            </w:r>
          </w:p>
        </w:tc>
        <w:tc>
          <w:tcPr>
            <w:tcW w:w="3548" w:type="dxa"/>
            <w:shd w:val="clear" w:color="auto" w:fill="auto"/>
          </w:tcPr>
          <w:p w:rsidR="009F1DDC" w:rsidRDefault="009F1DDC" w:rsidP="005A0FF2">
            <w:pPr>
              <w:spacing w:after="0" w:line="240" w:lineRule="auto"/>
              <w:jc w:val="both"/>
              <w:rPr>
                <w:rFonts w:ascii="Times New Roman" w:hAnsi="Times New Roman" w:cs="Times New Roman"/>
                <w:sz w:val="18"/>
                <w:szCs w:val="18"/>
              </w:rPr>
            </w:pPr>
            <w:r w:rsidRPr="009F1DDC">
              <w:rPr>
                <w:rFonts w:ascii="Times New Roman" w:hAnsi="Times New Roman" w:cs="Times New Roman"/>
                <w:sz w:val="18"/>
                <w:szCs w:val="18"/>
              </w:rPr>
              <w:lastRenderedPageBreak/>
              <w:t>источником информации являются данные государственной информационной системы обязательного медицинского страхования</w:t>
            </w:r>
          </w:p>
          <w:p w:rsidR="00B84FC5" w:rsidRDefault="00B84FC5" w:rsidP="005A0FF2">
            <w:pPr>
              <w:spacing w:after="0" w:line="240" w:lineRule="auto"/>
              <w:jc w:val="both"/>
              <w:rPr>
                <w:rFonts w:ascii="Times New Roman" w:hAnsi="Times New Roman" w:cs="Times New Roman"/>
                <w:sz w:val="18"/>
                <w:szCs w:val="18"/>
              </w:rPr>
            </w:pPr>
          </w:p>
          <w:p w:rsidR="00B84FC5" w:rsidRDefault="00B84FC5" w:rsidP="005A0FF2">
            <w:pPr>
              <w:spacing w:after="0" w:line="240" w:lineRule="auto"/>
              <w:jc w:val="both"/>
              <w:rPr>
                <w:rFonts w:ascii="Times New Roman" w:hAnsi="Times New Roman" w:cs="Times New Roman"/>
                <w:sz w:val="18"/>
                <w:szCs w:val="18"/>
              </w:rPr>
            </w:pPr>
          </w:p>
          <w:p w:rsidR="00B84FC5" w:rsidRPr="008A2045" w:rsidRDefault="00B84FC5" w:rsidP="005A0FF2">
            <w:pPr>
              <w:spacing w:after="0" w:line="240" w:lineRule="auto"/>
              <w:jc w:val="both"/>
              <w:rPr>
                <w:rFonts w:ascii="Times New Roman" w:hAnsi="Times New Roman" w:cs="Times New Roman"/>
                <w:sz w:val="18"/>
                <w:szCs w:val="18"/>
              </w:rPr>
            </w:pPr>
          </w:p>
        </w:tc>
      </w:tr>
      <w:tr w:rsidR="009F1DDC" w:rsidRPr="008A2045" w:rsidTr="00E826A0">
        <w:trPr>
          <w:trHeight w:val="333"/>
        </w:trPr>
        <w:tc>
          <w:tcPr>
            <w:tcW w:w="3257" w:type="dxa"/>
            <w:shd w:val="clear" w:color="auto" w:fill="auto"/>
          </w:tcPr>
          <w:p w:rsidR="009F1DDC" w:rsidRPr="009F1DDC" w:rsidRDefault="00011937" w:rsidP="003A74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8</w:t>
            </w:r>
            <w:r w:rsidR="003A74A7">
              <w:rPr>
                <w:rFonts w:ascii="Times New Roman" w:hAnsi="Times New Roman" w:cs="Times New Roman"/>
                <w:sz w:val="18"/>
                <w:szCs w:val="18"/>
              </w:rPr>
              <w:t>7</w:t>
            </w:r>
            <w:r>
              <w:rPr>
                <w:rFonts w:ascii="Times New Roman" w:hAnsi="Times New Roman" w:cs="Times New Roman"/>
                <w:sz w:val="18"/>
                <w:szCs w:val="18"/>
              </w:rPr>
              <w:t>. </w:t>
            </w:r>
            <w:r w:rsidR="009F1DDC" w:rsidRPr="009F1DDC">
              <w:rPr>
                <w:rFonts w:ascii="Times New Roman" w:hAnsi="Times New Roman" w:cs="Times New Roman"/>
                <w:sz w:val="18"/>
                <w:szCs w:val="18"/>
              </w:rPr>
              <w:t>Доля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бесплатно получавших в отчетном году необходимые лекарственные препараты в амбулаторных условиях</w:t>
            </w:r>
            <w:r w:rsidR="00602E67">
              <w:rPr>
                <w:rFonts w:ascii="Times New Roman" w:hAnsi="Times New Roman" w:cs="Times New Roman"/>
                <w:sz w:val="18"/>
                <w:szCs w:val="18"/>
              </w:rPr>
              <w:t>, %</w:t>
            </w:r>
          </w:p>
        </w:tc>
        <w:tc>
          <w:tcPr>
            <w:tcW w:w="1274" w:type="dxa"/>
            <w:shd w:val="clear" w:color="auto" w:fill="auto"/>
          </w:tcPr>
          <w:p w:rsidR="009F1DDC" w:rsidRPr="009F1DDC" w:rsidRDefault="007B57A7" w:rsidP="005A0FF2">
            <w:pPr>
              <w:spacing w:after="0" w:line="240" w:lineRule="auto"/>
              <w:jc w:val="center"/>
              <w:rPr>
                <w:rFonts w:ascii="Times New Roman" w:hAnsi="Times New Roman" w:cs="Times New Roman"/>
                <w:sz w:val="18"/>
                <w:szCs w:val="18"/>
              </w:rPr>
            </w:pPr>
            <w:r w:rsidRPr="007B57A7">
              <w:rPr>
                <w:rFonts w:ascii="Times New Roman" w:hAnsi="Times New Roman" w:cs="Times New Roman"/>
                <w:sz w:val="18"/>
                <w:szCs w:val="18"/>
              </w:rPr>
              <w:t>Квартальная</w:t>
            </w:r>
          </w:p>
        </w:tc>
        <w:tc>
          <w:tcPr>
            <w:tcW w:w="1701" w:type="dxa"/>
            <w:shd w:val="clear" w:color="auto" w:fill="auto"/>
          </w:tcPr>
          <w:p w:rsidR="009F1DDC" w:rsidRPr="009F1DDC" w:rsidRDefault="007B57A7" w:rsidP="005A0FF2">
            <w:pPr>
              <w:spacing w:after="0" w:line="240" w:lineRule="auto"/>
              <w:jc w:val="center"/>
              <w:rPr>
                <w:rFonts w:ascii="Times New Roman" w:hAnsi="Times New Roman" w:cs="Times New Roman"/>
                <w:sz w:val="18"/>
                <w:szCs w:val="18"/>
              </w:rPr>
            </w:pPr>
            <w:r w:rsidRPr="007B57A7">
              <w:rPr>
                <w:rFonts w:ascii="Times New Roman" w:hAnsi="Times New Roman" w:cs="Times New Roman"/>
                <w:sz w:val="18"/>
                <w:szCs w:val="18"/>
              </w:rPr>
              <w:t>за отчетный период</w:t>
            </w:r>
          </w:p>
        </w:tc>
        <w:tc>
          <w:tcPr>
            <w:tcW w:w="5950" w:type="dxa"/>
            <w:shd w:val="clear" w:color="auto" w:fill="auto"/>
          </w:tcPr>
          <w:p w:rsidR="009F1DDC" w:rsidRDefault="007B57A7" w:rsidP="005A0FF2">
            <w:pPr>
              <w:spacing w:after="0" w:line="240" w:lineRule="auto"/>
              <w:jc w:val="both"/>
              <w:rPr>
                <w:rFonts w:ascii="Times New Roman" w:hAnsi="Times New Roman" w:cs="Times New Roman"/>
                <w:sz w:val="18"/>
                <w:szCs w:val="18"/>
              </w:rPr>
            </w:pPr>
            <w:r w:rsidRPr="007B57A7">
              <w:rPr>
                <w:rFonts w:ascii="Times New Roman" w:hAnsi="Times New Roman" w:cs="Times New Roman"/>
                <w:sz w:val="18"/>
                <w:szCs w:val="18"/>
              </w:rPr>
              <w:t>плановые значения целевых индикаторов формируются в соответствии с региональным проектом «Борьба с сердечно-сосудистыми заболеваниями».</w:t>
            </w:r>
          </w:p>
          <w:p w:rsidR="007B57A7" w:rsidRDefault="007B57A7" w:rsidP="00602E6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rsidRPr="007B57A7">
              <w:rPr>
                <w:rFonts w:ascii="Times New Roman" w:hAnsi="Times New Roman" w:cs="Times New Roman"/>
                <w:sz w:val="18"/>
                <w:szCs w:val="18"/>
              </w:rPr>
              <w:t xml:space="preserve"> как соотношение числа взрослых пациентов (18 лет и более),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находившихся в отчетном периоде под диспансерным наблюдением и бесплатно получавших необходимые лекарственные препараты в амбулаторных условиях, за исключением лиц, имеющих право на получение социальной услуги в виде обеспечения лекарственными препаратами для медицинского применения в соот</w:t>
            </w:r>
            <w:r>
              <w:rPr>
                <w:rFonts w:ascii="Times New Roman" w:hAnsi="Times New Roman" w:cs="Times New Roman"/>
                <w:sz w:val="18"/>
                <w:szCs w:val="18"/>
              </w:rPr>
              <w:t>ветствии с Федеральным законом «</w:t>
            </w:r>
            <w:r w:rsidRPr="007B57A7">
              <w:rPr>
                <w:rFonts w:ascii="Times New Roman" w:hAnsi="Times New Roman" w:cs="Times New Roman"/>
                <w:sz w:val="18"/>
                <w:szCs w:val="18"/>
              </w:rPr>
              <w:t>О государственной социальной помощи</w:t>
            </w:r>
            <w:r>
              <w:rPr>
                <w:rFonts w:ascii="Times New Roman" w:hAnsi="Times New Roman" w:cs="Times New Roman"/>
                <w:sz w:val="18"/>
                <w:szCs w:val="18"/>
              </w:rPr>
              <w:t>»</w:t>
            </w:r>
            <w:r w:rsidRPr="007B57A7">
              <w:rPr>
                <w:rFonts w:ascii="Times New Roman" w:hAnsi="Times New Roman" w:cs="Times New Roman"/>
                <w:sz w:val="18"/>
                <w:szCs w:val="18"/>
              </w:rPr>
              <w:t>, к числу взрослых пациентов, находившихся в отчетном периоде под диспансерным наблюдением по поводу перенесенного острого нарушения мозгового кровообращения, инфаркта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за исключением лиц, имеющих право на социальную помощь</w:t>
            </w:r>
            <w:r w:rsidR="00103508">
              <w:rPr>
                <w:rFonts w:ascii="Times New Roman" w:hAnsi="Times New Roman" w:cs="Times New Roman"/>
                <w:sz w:val="18"/>
                <w:szCs w:val="18"/>
              </w:rPr>
              <w:t>.</w:t>
            </w:r>
          </w:p>
          <w:p w:rsidR="00103508" w:rsidRPr="009F1DDC" w:rsidRDefault="00103508" w:rsidP="00103508">
            <w:pPr>
              <w:spacing w:after="0" w:line="240" w:lineRule="auto"/>
              <w:jc w:val="both"/>
              <w:rPr>
                <w:rFonts w:ascii="Times New Roman" w:hAnsi="Times New Roman" w:cs="Times New Roman"/>
                <w:sz w:val="18"/>
                <w:szCs w:val="18"/>
              </w:rPr>
            </w:pPr>
            <w:r w:rsidRPr="00103508">
              <w:rPr>
                <w:rFonts w:ascii="Times New Roman" w:hAnsi="Times New Roman" w:cs="Times New Roman"/>
                <w:sz w:val="18"/>
                <w:szCs w:val="18"/>
              </w:rPr>
              <w:t>На достижение целевого индикатора за отчетный период оказы</w:t>
            </w:r>
            <w:r>
              <w:rPr>
                <w:rFonts w:ascii="Times New Roman" w:hAnsi="Times New Roman" w:cs="Times New Roman"/>
                <w:sz w:val="18"/>
                <w:szCs w:val="18"/>
              </w:rPr>
              <w:t xml:space="preserve">вает влияние реализация </w:t>
            </w:r>
            <w:r w:rsidRPr="00627E7E">
              <w:rPr>
                <w:rFonts w:ascii="Times New Roman" w:hAnsi="Times New Roman" w:cs="Times New Roman"/>
                <w:sz w:val="18"/>
                <w:szCs w:val="18"/>
              </w:rPr>
              <w:t xml:space="preserve">мероприятия </w:t>
            </w:r>
            <w:r w:rsidRPr="00617AD6">
              <w:rPr>
                <w:rFonts w:ascii="Times New Roman" w:hAnsi="Times New Roman" w:cs="Times New Roman"/>
                <w:color w:val="FF0000"/>
                <w:sz w:val="18"/>
                <w:szCs w:val="18"/>
              </w:rPr>
              <w:t xml:space="preserve">2.5.2.4 </w:t>
            </w:r>
            <w:r w:rsidRPr="00103508">
              <w:rPr>
                <w:rFonts w:ascii="Times New Roman" w:hAnsi="Times New Roman" w:cs="Times New Roman"/>
                <w:sz w:val="18"/>
                <w:szCs w:val="18"/>
              </w:rPr>
              <w:t>Программы</w:t>
            </w:r>
          </w:p>
        </w:tc>
        <w:tc>
          <w:tcPr>
            <w:tcW w:w="3548" w:type="dxa"/>
            <w:shd w:val="clear" w:color="auto" w:fill="auto"/>
          </w:tcPr>
          <w:p w:rsidR="009F1DDC" w:rsidRPr="009F1DDC" w:rsidRDefault="00602E67" w:rsidP="00602E6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источником информации являются данные автоматизированной системы мониторинга медицинской статистики Министерства здравоохранения Российской Федерации</w:t>
            </w:r>
          </w:p>
        </w:tc>
      </w:tr>
      <w:tr w:rsidR="005A0FF2" w:rsidRPr="008A2045" w:rsidTr="00E826A0">
        <w:trPr>
          <w:trHeight w:val="333"/>
        </w:trPr>
        <w:tc>
          <w:tcPr>
            <w:tcW w:w="3257" w:type="dxa"/>
            <w:shd w:val="clear" w:color="auto" w:fill="auto"/>
          </w:tcPr>
          <w:p w:rsidR="005A0FF2" w:rsidRPr="008A2045" w:rsidRDefault="00011937" w:rsidP="003A74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8</w:t>
            </w:r>
            <w:r w:rsidR="003A74A7">
              <w:rPr>
                <w:rFonts w:ascii="Times New Roman" w:hAnsi="Times New Roman" w:cs="Times New Roman"/>
                <w:sz w:val="18"/>
                <w:szCs w:val="18"/>
              </w:rPr>
              <w:t>9</w:t>
            </w:r>
            <w:r w:rsidR="005A0FF2" w:rsidRPr="008A2045">
              <w:rPr>
                <w:rFonts w:ascii="Times New Roman" w:hAnsi="Times New Roman" w:cs="Times New Roman"/>
                <w:sz w:val="18"/>
                <w:szCs w:val="18"/>
              </w:rPr>
              <w:t>. </w:t>
            </w:r>
            <w:r w:rsidR="005A0FF2" w:rsidRPr="00627E7E">
              <w:rPr>
                <w:rFonts w:ascii="Times New Roman" w:hAnsi="Times New Roman" w:cs="Times New Roman"/>
                <w:sz w:val="18"/>
                <w:szCs w:val="18"/>
              </w:rPr>
              <w:t>Доля выездов бригад скорой медицинской помощи в экстренной форме со временем доезда до пациента менее 20 минут,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eastAsia="Times New Roman" w:hAnsi="Times New Roman" w:cs="Times New Roman"/>
                <w:sz w:val="18"/>
                <w:szCs w:val="18"/>
                <w:lang w:eastAsia="ru-RU"/>
              </w:rPr>
            </w:pPr>
            <w:r w:rsidRPr="008A2045">
              <w:rPr>
                <w:rFonts w:ascii="Times New Roman" w:eastAsia="Times New Roman" w:hAnsi="Times New Roman" w:cs="Times New Roman"/>
                <w:sz w:val="18"/>
                <w:szCs w:val="18"/>
                <w:lang w:eastAsia="ru-RU"/>
              </w:rPr>
              <w:t xml:space="preserve">плановые значения формируются </w:t>
            </w:r>
            <w:r w:rsidR="004934DF" w:rsidRPr="008A2045">
              <w:rPr>
                <w:rFonts w:ascii="Times New Roman" w:eastAsia="Times New Roman" w:hAnsi="Times New Roman" w:cs="Times New Roman"/>
                <w:sz w:val="18"/>
                <w:szCs w:val="18"/>
                <w:lang w:eastAsia="ru-RU"/>
              </w:rPr>
              <w:t>на основании отчетности, сложившейся за последние 3 года, предшествующие очередному году реализации Программы</w:t>
            </w:r>
            <w:r w:rsidRPr="008A2045">
              <w:rPr>
                <w:rFonts w:ascii="Times New Roman" w:eastAsia="Times New Roman" w:hAnsi="Times New Roman" w:cs="Times New Roman"/>
                <w:sz w:val="18"/>
                <w:szCs w:val="18"/>
                <w:lang w:eastAsia="ru-RU"/>
              </w:rPr>
              <w:t>.</w:t>
            </w:r>
          </w:p>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выездов бригад скорой медицинской помощи в экстренной форме со временем доезда до больного менее 20 минут с начала отчетного года к общему количеству выездов бригад скорой медицинской помощи в экстренной форме с начала отчетного года, выраженное в процентах.</w:t>
            </w:r>
          </w:p>
          <w:p w:rsidR="00253285" w:rsidRPr="008A2045" w:rsidRDefault="00253285" w:rsidP="00253285">
            <w:pPr>
              <w:spacing w:after="0" w:line="240" w:lineRule="auto"/>
              <w:jc w:val="both"/>
              <w:rPr>
                <w:rFonts w:ascii="Times New Roman" w:hAnsi="Times New Roman" w:cs="Times New Roman"/>
                <w:sz w:val="18"/>
                <w:szCs w:val="18"/>
              </w:rPr>
            </w:pPr>
            <w:r w:rsidRPr="00253285">
              <w:rPr>
                <w:rFonts w:ascii="Times New Roman" w:hAnsi="Times New Roman" w:cs="Times New Roman"/>
                <w:sz w:val="18"/>
                <w:szCs w:val="18"/>
              </w:rPr>
              <w:t>Перечень видов, форм и условий предоставления медицинской</w:t>
            </w:r>
            <w:r>
              <w:rPr>
                <w:rFonts w:ascii="Times New Roman" w:hAnsi="Times New Roman" w:cs="Times New Roman"/>
                <w:sz w:val="18"/>
                <w:szCs w:val="18"/>
              </w:rPr>
              <w:t xml:space="preserve"> </w:t>
            </w:r>
            <w:r w:rsidRPr="00253285">
              <w:rPr>
                <w:rFonts w:ascii="Times New Roman" w:hAnsi="Times New Roman" w:cs="Times New Roman"/>
                <w:sz w:val="18"/>
                <w:szCs w:val="18"/>
              </w:rPr>
              <w:t>помощи, оказание которой осуществляется бесплатно</w:t>
            </w:r>
            <w:r>
              <w:rPr>
                <w:rFonts w:ascii="Times New Roman" w:hAnsi="Times New Roman" w:cs="Times New Roman"/>
                <w:sz w:val="18"/>
                <w:szCs w:val="18"/>
              </w:rPr>
              <w:t xml:space="preserve">, устанавливается </w:t>
            </w:r>
            <w:r w:rsidRPr="00253285">
              <w:rPr>
                <w:rFonts w:ascii="Times New Roman" w:hAnsi="Times New Roman" w:cs="Times New Roman"/>
                <w:sz w:val="18"/>
                <w:szCs w:val="18"/>
              </w:rPr>
              <w:t>территориальной программой государственных гарантий бесплатного оказания гражданам медицинской помощи в Новосибирской области</w:t>
            </w:r>
            <w:r>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2.11.1, 11.1.1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центральными районными (городскими) больницами Новосибирской области и станцией скорой медицинской помощи г. Новосибирска</w:t>
            </w:r>
          </w:p>
        </w:tc>
      </w:tr>
      <w:tr w:rsidR="005A0FF2" w:rsidRPr="008A2045" w:rsidTr="00E826A0">
        <w:trPr>
          <w:trHeight w:val="333"/>
        </w:trPr>
        <w:tc>
          <w:tcPr>
            <w:tcW w:w="3257" w:type="dxa"/>
            <w:shd w:val="clear" w:color="auto" w:fill="auto"/>
          </w:tcPr>
          <w:p w:rsidR="005A0FF2" w:rsidRPr="008A2045" w:rsidRDefault="003677B0" w:rsidP="00447C2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90</w:t>
            </w:r>
            <w:r w:rsidR="005A0FF2" w:rsidRPr="008A2045">
              <w:rPr>
                <w:rFonts w:ascii="Times New Roman" w:hAnsi="Times New Roman" w:cs="Times New Roman"/>
                <w:sz w:val="18"/>
                <w:szCs w:val="18"/>
              </w:rPr>
              <w:t>. Число лиц (пациентов), дополнительно эвакуированных с использованием санитарной авиации,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количество пациентов, эвакуация которых выполнена за счет средств субсидии, по соглашению от </w:t>
            </w:r>
            <w:r w:rsidRPr="00627E7E">
              <w:rPr>
                <w:rFonts w:ascii="Times New Roman" w:hAnsi="Times New Roman" w:cs="Times New Roman"/>
                <w:sz w:val="18"/>
                <w:szCs w:val="18"/>
              </w:rPr>
              <w:t>28.12.202</w:t>
            </w:r>
            <w:r w:rsidR="00FD4271" w:rsidRPr="00627E7E">
              <w:rPr>
                <w:rFonts w:ascii="Times New Roman" w:hAnsi="Times New Roman" w:cs="Times New Roman"/>
                <w:sz w:val="18"/>
                <w:szCs w:val="18"/>
              </w:rPr>
              <w:t>1</w:t>
            </w:r>
            <w:r w:rsidRPr="00627E7E">
              <w:rPr>
                <w:rFonts w:ascii="Times New Roman" w:hAnsi="Times New Roman" w:cs="Times New Roman"/>
                <w:sz w:val="18"/>
                <w:szCs w:val="18"/>
              </w:rPr>
              <w:t xml:space="preserve"> № 056-09-2020-428/</w:t>
            </w:r>
            <w:r w:rsidR="00FD4271" w:rsidRPr="00627E7E">
              <w:rPr>
                <w:rFonts w:ascii="Times New Roman" w:hAnsi="Times New Roman" w:cs="Times New Roman"/>
                <w:sz w:val="18"/>
                <w:szCs w:val="18"/>
              </w:rPr>
              <w:t>3</w:t>
            </w:r>
            <w:r w:rsidRPr="00627E7E">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eastAsia="Times New Roman" w:hAnsi="Times New Roman" w:cs="Times New Roman"/>
                <w:sz w:val="18"/>
                <w:szCs w:val="18"/>
                <w:lang w:eastAsia="ru-RU"/>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2.6.4 Программы</w:t>
            </w:r>
          </w:p>
        </w:tc>
        <w:tc>
          <w:tcPr>
            <w:tcW w:w="3548" w:type="dxa"/>
            <w:shd w:val="clear" w:color="auto" w:fill="auto"/>
          </w:tcPr>
          <w:p w:rsidR="00C5430B"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подведомственными Минздраву НСО медицинскими организациями, на </w:t>
            </w:r>
            <w:r w:rsidRPr="00C5430B">
              <w:rPr>
                <w:rFonts w:ascii="Times New Roman" w:hAnsi="Times New Roman" w:cs="Times New Roman"/>
                <w:sz w:val="18"/>
                <w:szCs w:val="18"/>
              </w:rPr>
              <w:t xml:space="preserve">основании учетной формы № 110-у «Карта вызова скорой медицинской помощь», утвержденной приказом Министерства здравоохранения и социального развития </w:t>
            </w:r>
            <w:r w:rsidRPr="00C5430B">
              <w:rPr>
                <w:rFonts w:ascii="Times New Roman" w:hAnsi="Times New Roman" w:cs="Times New Roman"/>
                <w:sz w:val="18"/>
                <w:szCs w:val="18"/>
              </w:rPr>
              <w:lastRenderedPageBreak/>
              <w:t>Российской Федерации от 02.12.2009 № 942</w:t>
            </w:r>
            <w:r w:rsidR="00C5430B">
              <w:rPr>
                <w:rFonts w:ascii="Times New Roman" w:hAnsi="Times New Roman" w:cs="Times New Roman"/>
                <w:sz w:val="18"/>
                <w:szCs w:val="18"/>
              </w:rPr>
              <w:t>.</w:t>
            </w:r>
          </w:p>
          <w:p w:rsidR="005A0FF2" w:rsidRDefault="00C5430B" w:rsidP="005A0F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w:t>
            </w:r>
            <w:r w:rsidRPr="00C5430B">
              <w:rPr>
                <w:rFonts w:ascii="Times New Roman" w:hAnsi="Times New Roman" w:cs="Times New Roman"/>
                <w:sz w:val="18"/>
                <w:szCs w:val="18"/>
              </w:rPr>
              <w:t>анные формируются на основании формы № 30 «Сведения о медицинской организации», утвержденной приказом Росстата от 30.12.2020 № 863.</w:t>
            </w:r>
          </w:p>
          <w:p w:rsidR="00B84FC5" w:rsidRPr="008A2045" w:rsidRDefault="00B84FC5"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447C2B" w:rsidP="003677B0">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9</w:t>
            </w:r>
            <w:r w:rsidR="003677B0">
              <w:rPr>
                <w:rFonts w:ascii="Times New Roman" w:hAnsi="Times New Roman" w:cs="Times New Roman"/>
                <w:sz w:val="18"/>
                <w:szCs w:val="18"/>
              </w:rPr>
              <w:t>1</w:t>
            </w:r>
            <w:r w:rsidR="005A0FF2" w:rsidRPr="008A2045">
              <w:rPr>
                <w:rFonts w:ascii="Times New Roman" w:hAnsi="Times New Roman" w:cs="Times New Roman"/>
                <w:sz w:val="18"/>
                <w:szCs w:val="18"/>
              </w:rPr>
              <w:t>. Больничная летальность пострадавших в результате дорожно-транспортных происшествий, %</w:t>
            </w:r>
            <w:r w:rsidR="00811525">
              <w:rPr>
                <w:rFonts w:ascii="Times New Roman" w:hAnsi="Times New Roman" w:cs="Times New Roman"/>
                <w:sz w:val="18"/>
                <w:szCs w:val="18"/>
              </w:rPr>
              <w:t xml:space="preserve">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госпитальных летальных случаев пострадавших в ДТП с начала отчетного года к количеству пострадавших в результате ДТП с начала отчетного года,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2.7.1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госпитальных летальных случаев пострадавших в ДТП предоставляется медицинскими организациями, подведомственными Минздраву НСО, информация о количестве пострадавших в результате ДТП  предоставляется ГБУЗ НСО «МИАЦ» (на основании приказа Минздрава НСО </w:t>
            </w:r>
            <w:r w:rsidRPr="00C5430B">
              <w:rPr>
                <w:rFonts w:ascii="Times New Roman" w:hAnsi="Times New Roman" w:cs="Times New Roman"/>
                <w:sz w:val="18"/>
                <w:szCs w:val="18"/>
              </w:rPr>
              <w:t>от 14.08.2013 № 2772 «</w:t>
            </w:r>
            <w:r w:rsidRPr="008A2045">
              <w:rPr>
                <w:rFonts w:ascii="Times New Roman" w:hAnsi="Times New Roman" w:cs="Times New Roman"/>
                <w:sz w:val="18"/>
                <w:szCs w:val="18"/>
              </w:rPr>
              <w:t>О помесячном мониторинге показателей  по сокращению смертности и травматизма от внешних причин»)</w:t>
            </w:r>
          </w:p>
        </w:tc>
      </w:tr>
      <w:tr w:rsidR="005A0FF2" w:rsidRPr="008A2045" w:rsidTr="00E826A0">
        <w:trPr>
          <w:trHeight w:val="333"/>
        </w:trPr>
        <w:tc>
          <w:tcPr>
            <w:tcW w:w="3257" w:type="dxa"/>
            <w:shd w:val="clear" w:color="auto" w:fill="auto"/>
          </w:tcPr>
          <w:p w:rsidR="005A0FF2" w:rsidRPr="008A2045" w:rsidRDefault="007570D9" w:rsidP="003677B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w:t>
            </w:r>
            <w:r w:rsidR="003677B0">
              <w:rPr>
                <w:rFonts w:ascii="Times New Roman" w:hAnsi="Times New Roman" w:cs="Times New Roman"/>
                <w:sz w:val="18"/>
                <w:szCs w:val="18"/>
              </w:rPr>
              <w:t>2</w:t>
            </w:r>
            <w:r w:rsidR="005A0FF2" w:rsidRPr="008A2045">
              <w:rPr>
                <w:rFonts w:ascii="Times New Roman" w:hAnsi="Times New Roman" w:cs="Times New Roman"/>
                <w:sz w:val="18"/>
                <w:szCs w:val="18"/>
              </w:rPr>
              <w:t>. Доля детей до 18 лет, больных сахарным диабетом, с установленными инсулиновыми помпами, обеспеченных расходными материалами для инсулиновых помп (от нуждающихся),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widowControl w:val="0"/>
              <w:spacing w:after="0" w:line="240" w:lineRule="auto"/>
              <w:jc w:val="both"/>
              <w:rPr>
                <w:rFonts w:ascii="Times New Roman" w:eastAsia="Times New Roman" w:hAnsi="Times New Roman" w:cs="Times New Roman"/>
                <w:sz w:val="18"/>
                <w:szCs w:val="18"/>
                <w:lang w:eastAsia="ru-RU"/>
              </w:rPr>
            </w:pPr>
            <w:r w:rsidRPr="008A2045">
              <w:rPr>
                <w:rFonts w:ascii="Times New Roman" w:eastAsia="Times New Roman" w:hAnsi="Times New Roman" w:cs="Times New Roman"/>
                <w:sz w:val="18"/>
                <w:szCs w:val="18"/>
                <w:lang w:eastAsia="ru-RU"/>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eastAsia="Times New Roman" w:hAnsi="Times New Roman" w:cs="Times New Roman"/>
                <w:sz w:val="18"/>
                <w:szCs w:val="18"/>
              </w:rPr>
            </w:pPr>
            <w:r w:rsidRPr="008A2045">
              <w:rPr>
                <w:rFonts w:ascii="Times New Roman" w:eastAsia="Times New Roman" w:hAnsi="Times New Roman" w:cs="Times New Roman"/>
                <w:sz w:val="18"/>
                <w:szCs w:val="18"/>
                <w:lang w:eastAsia="ru-RU"/>
              </w:rPr>
              <w:t xml:space="preserve">Фактические значения определяются как отношение </w:t>
            </w:r>
            <w:r w:rsidRPr="008A2045">
              <w:rPr>
                <w:rFonts w:ascii="Times New Roman" w:eastAsia="Times New Roman" w:hAnsi="Times New Roman" w:cs="Times New Roman"/>
                <w:spacing w:val="-4"/>
                <w:sz w:val="18"/>
                <w:szCs w:val="18"/>
                <w:lang w:eastAsia="ru-RU"/>
              </w:rPr>
              <w:t>числа детей до 18 лет, больных сахарным диабетом, с установленными инсулиновыми помпами, обеспеченных расходными материалами для инсулиновых помп, к общему числу детей до 18 лет, больных сахарным диабетом, с установленными инсулиновыми помпами, нуждающихся в обеспечении расходными материалами</w:t>
            </w:r>
            <w:r w:rsidRPr="008A2045">
              <w:rPr>
                <w:rFonts w:ascii="Times New Roman" w:eastAsia="Times New Roman" w:hAnsi="Times New Roman" w:cs="Times New Roman"/>
                <w:sz w:val="18"/>
                <w:szCs w:val="18"/>
              </w:rPr>
              <w:t>, выраженное в процентах.</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2.8.1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ГБУЗ НСО «ГКБ №1»</w:t>
            </w:r>
          </w:p>
        </w:tc>
      </w:tr>
      <w:tr w:rsidR="005A0FF2" w:rsidRPr="008A2045" w:rsidTr="00E826A0">
        <w:trPr>
          <w:trHeight w:val="333"/>
        </w:trPr>
        <w:tc>
          <w:tcPr>
            <w:tcW w:w="3257" w:type="dxa"/>
            <w:shd w:val="clear" w:color="auto" w:fill="auto"/>
          </w:tcPr>
          <w:p w:rsidR="005A0FF2" w:rsidRPr="008A2045" w:rsidRDefault="009337FF" w:rsidP="00F44ED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w:t>
            </w:r>
            <w:r w:rsidR="00F44EDB">
              <w:rPr>
                <w:rFonts w:ascii="Times New Roman" w:hAnsi="Times New Roman" w:cs="Times New Roman"/>
                <w:sz w:val="18"/>
                <w:szCs w:val="18"/>
              </w:rPr>
              <w:t>3</w:t>
            </w:r>
            <w:r w:rsidR="005A0FF2" w:rsidRPr="008A2045">
              <w:rPr>
                <w:rFonts w:ascii="Times New Roman" w:hAnsi="Times New Roman" w:cs="Times New Roman"/>
                <w:sz w:val="18"/>
                <w:szCs w:val="18"/>
              </w:rPr>
              <w:t>. Количество граждан, получивших льготную медицинскую помощь по зубопротезированию, глазному протезированию, слухопротезированию (ежегодно),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плановые значения целевого индикатора определяются с учетом потребности населения в льготной медицинской помощи по зубопротезированию, глазному протезированию и в соответствии с запланированными объемами финансирования.</w:t>
            </w:r>
            <w:r w:rsidRPr="008A2045">
              <w:rPr>
                <w:rFonts w:ascii="Times New Roman" w:hAnsi="Times New Roman" w:cs="Times New Roman"/>
                <w:bCs/>
                <w:sz w:val="18"/>
                <w:szCs w:val="18"/>
              </w:rPr>
              <w:t xml:space="preserve"> </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количество пациентов, которым проведено льготное зубопротезирование, глазное протезирование, слухопротезирование, за отчетный период (за исключением лечения детей в возрасте до 3-х лет с множественным осложненным кариесом, а также детей с ограниченными возможностями и врожденными расщелинами губ и неба).</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2.8.2 Программы</w:t>
            </w:r>
          </w:p>
        </w:tc>
        <w:tc>
          <w:tcPr>
            <w:tcW w:w="3548" w:type="dxa"/>
            <w:shd w:val="clear" w:color="auto" w:fill="auto"/>
          </w:tcPr>
          <w:p w:rsidR="00B84FC5" w:rsidRPr="008A2045" w:rsidRDefault="005A0FF2" w:rsidP="004755F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пациентах, которым  проведено льготное зубопротезирование, глазо/ слухопротезирование суммируется по данным медицинских организаций, подведомственных Минздраву НСО</w:t>
            </w:r>
            <w:r w:rsidR="00B84FC5">
              <w:rPr>
                <w:rFonts w:ascii="Times New Roman" w:hAnsi="Times New Roman" w:cs="Times New Roman"/>
                <w:sz w:val="18"/>
                <w:szCs w:val="18"/>
              </w:rPr>
              <w:t xml:space="preserve"> </w:t>
            </w:r>
            <w:r w:rsidR="001D4C30" w:rsidRPr="008A2045">
              <w:rPr>
                <w:rFonts w:ascii="Times New Roman" w:hAnsi="Times New Roman" w:cs="Times New Roman"/>
                <w:sz w:val="18"/>
                <w:szCs w:val="18"/>
              </w:rPr>
              <w:t xml:space="preserve"> </w:t>
            </w:r>
            <w:r w:rsidR="001D4C30">
              <w:rPr>
                <w:rFonts w:ascii="Times New Roman" w:hAnsi="Times New Roman" w:cs="Times New Roman"/>
                <w:sz w:val="18"/>
                <w:szCs w:val="18"/>
              </w:rPr>
              <w:t xml:space="preserve"> и </w:t>
            </w:r>
            <w:r w:rsidR="001D4C30" w:rsidRPr="008A2045">
              <w:rPr>
                <w:rFonts w:ascii="Times New Roman" w:hAnsi="Times New Roman" w:cs="Times New Roman"/>
                <w:sz w:val="18"/>
                <w:szCs w:val="18"/>
              </w:rPr>
              <w:t>ГБУЗ НСО «МИАЦ»</w:t>
            </w:r>
            <w:r w:rsidR="001D4C30">
              <w:rPr>
                <w:rFonts w:ascii="Times New Roman" w:hAnsi="Times New Roman" w:cs="Times New Roman"/>
                <w:sz w:val="18"/>
                <w:szCs w:val="18"/>
              </w:rPr>
              <w:t xml:space="preserve"> </w:t>
            </w:r>
          </w:p>
        </w:tc>
      </w:tr>
      <w:tr w:rsidR="005A0FF2" w:rsidRPr="008A2045" w:rsidTr="00E826A0">
        <w:trPr>
          <w:trHeight w:val="333"/>
        </w:trPr>
        <w:tc>
          <w:tcPr>
            <w:tcW w:w="3257" w:type="dxa"/>
            <w:shd w:val="clear" w:color="auto" w:fill="auto"/>
          </w:tcPr>
          <w:p w:rsidR="005A0FF2" w:rsidRPr="008A2045" w:rsidRDefault="00011937" w:rsidP="00F44ED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w:t>
            </w:r>
            <w:r w:rsidR="00F44EDB">
              <w:rPr>
                <w:rFonts w:ascii="Times New Roman" w:hAnsi="Times New Roman" w:cs="Times New Roman"/>
                <w:sz w:val="18"/>
                <w:szCs w:val="18"/>
              </w:rPr>
              <w:t>5</w:t>
            </w:r>
            <w:r w:rsidR="005A0FF2" w:rsidRPr="008A2045">
              <w:rPr>
                <w:rFonts w:ascii="Times New Roman" w:hAnsi="Times New Roman" w:cs="Times New Roman"/>
                <w:sz w:val="18"/>
                <w:szCs w:val="18"/>
              </w:rPr>
              <w:t>.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дополнительным соглашением о предоставлении субсидии бюджету Новосибирской области из федерального бюджета в целях софинансирования расходных обязательств,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w:t>
            </w:r>
            <w:r w:rsidRPr="008A2045">
              <w:rPr>
                <w:rFonts w:ascii="Times New Roman" w:hAnsi="Times New Roman" w:cs="Times New Roman"/>
                <w:sz w:val="18"/>
                <w:szCs w:val="18"/>
              </w:rPr>
              <w:lastRenderedPageBreak/>
              <w:t xml:space="preserve">медицинской помощи, установленному в рамках программы государственных гарантий бесплатного оказания гражданам медицинской </w:t>
            </w:r>
            <w:r w:rsidRPr="0035573D">
              <w:rPr>
                <w:rFonts w:ascii="Times New Roman" w:hAnsi="Times New Roman" w:cs="Times New Roman"/>
                <w:sz w:val="18"/>
                <w:szCs w:val="18"/>
              </w:rPr>
              <w:t>помощи на соответствующий финансовый год</w:t>
            </w:r>
            <w:r w:rsidR="00FD4271" w:rsidRPr="0035573D">
              <w:rPr>
                <w:rFonts w:ascii="Times New Roman" w:hAnsi="Times New Roman" w:cs="Times New Roman"/>
                <w:sz w:val="18"/>
                <w:szCs w:val="18"/>
              </w:rPr>
              <w:t xml:space="preserve"> и плановый период от 28.12.2021</w:t>
            </w:r>
            <w:r w:rsidRPr="0035573D">
              <w:rPr>
                <w:rFonts w:ascii="Times New Roman" w:hAnsi="Times New Roman" w:cs="Times New Roman"/>
                <w:sz w:val="18"/>
                <w:szCs w:val="18"/>
              </w:rPr>
              <w:t xml:space="preserve"> № 056-09-2020-056/</w:t>
            </w:r>
            <w:r w:rsidR="00CE6005" w:rsidRPr="0035573D">
              <w:rPr>
                <w:rFonts w:ascii="Times New Roman" w:hAnsi="Times New Roman" w:cs="Times New Roman"/>
                <w:sz w:val="18"/>
                <w:szCs w:val="18"/>
              </w:rPr>
              <w:t>5</w:t>
            </w:r>
            <w:r w:rsidRPr="0035573D">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количество пациентов, которым оказана высокотехнологичная медицинская помощь,</w:t>
            </w:r>
            <w:r w:rsidRPr="008A2045">
              <w:t xml:space="preserve"> </w:t>
            </w:r>
            <w:r w:rsidRPr="008A2045">
              <w:rPr>
                <w:rFonts w:ascii="Times New Roman" w:hAnsi="Times New Roman" w:cs="Times New Roman"/>
                <w:sz w:val="18"/>
                <w:szCs w:val="18"/>
              </w:rPr>
              <w:t>не включенная в базовую программу обязательного медицинского страхования, за отчетный период.</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основных  мероприятия 2.9.1 Программы</w:t>
            </w:r>
          </w:p>
        </w:tc>
        <w:tc>
          <w:tcPr>
            <w:tcW w:w="3548" w:type="dxa"/>
            <w:shd w:val="clear" w:color="auto" w:fill="auto"/>
          </w:tcPr>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по информации медицинских организаций, подведомственных Минздраву НСО, размещаемой в подсистеме мониторинга реализации государственного задания по оказанию высокотехнологичной медицинской помощи информационно-аналитической системы Минздрава России</w:t>
            </w:r>
          </w:p>
          <w:p w:rsidR="00AA2A88" w:rsidRDefault="00AA2A88" w:rsidP="005A0FF2">
            <w:pPr>
              <w:spacing w:after="0" w:line="240" w:lineRule="auto"/>
              <w:jc w:val="both"/>
              <w:rPr>
                <w:rFonts w:ascii="Times New Roman" w:hAnsi="Times New Roman" w:cs="Times New Roman"/>
                <w:sz w:val="18"/>
                <w:szCs w:val="18"/>
              </w:rPr>
            </w:pPr>
          </w:p>
          <w:p w:rsidR="00AA2A88" w:rsidRPr="008A2045" w:rsidRDefault="00AA2A88"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5A0FF2" w:rsidP="00F44EDB">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rPr>
              <w:lastRenderedPageBreak/>
              <w:t>9</w:t>
            </w:r>
            <w:r w:rsidR="00F44EDB">
              <w:rPr>
                <w:rFonts w:ascii="Times New Roman" w:eastAsia="Times New Roman" w:hAnsi="Times New Roman" w:cs="Times New Roman"/>
                <w:sz w:val="18"/>
                <w:szCs w:val="18"/>
              </w:rPr>
              <w:t>6</w:t>
            </w:r>
            <w:r w:rsidRPr="008A2045">
              <w:rPr>
                <w:rFonts w:ascii="Times New Roman" w:eastAsia="Times New Roman" w:hAnsi="Times New Roman" w:cs="Times New Roman"/>
                <w:sz w:val="18"/>
                <w:szCs w:val="18"/>
              </w:rPr>
              <w:t>. Доля трансплантированных органов в числе заготовленных органов для трансплантации</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дополнительным соглашением о предоставлении иного межбюджетного трансферта, имеющего целевое назначение по осуществлению медицинской деятельности, связанной с донорством органов человека в целях трансплантации (пересадки) </w:t>
            </w:r>
            <w:r w:rsidRPr="001D4C30">
              <w:rPr>
                <w:rFonts w:ascii="Times New Roman" w:hAnsi="Times New Roman" w:cs="Times New Roman"/>
                <w:sz w:val="18"/>
                <w:szCs w:val="18"/>
              </w:rPr>
              <w:t>от 28.12.202</w:t>
            </w:r>
            <w:r w:rsidR="00FD4271" w:rsidRPr="001D4C30">
              <w:rPr>
                <w:rFonts w:ascii="Times New Roman" w:hAnsi="Times New Roman" w:cs="Times New Roman"/>
                <w:sz w:val="18"/>
                <w:szCs w:val="18"/>
              </w:rPr>
              <w:t>1 № 056-17-2020-022/3</w:t>
            </w:r>
            <w:r w:rsidRPr="001D4C30">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трансплантированных органов к числу заготовленных органов для трансплантации,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2.9.1.2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p w:rsidR="00AA2A88" w:rsidRDefault="00AA2A88" w:rsidP="005A0FF2">
            <w:pPr>
              <w:spacing w:after="0" w:line="240" w:lineRule="auto"/>
              <w:jc w:val="both"/>
              <w:rPr>
                <w:rFonts w:ascii="Times New Roman" w:hAnsi="Times New Roman" w:cs="Times New Roman"/>
                <w:sz w:val="18"/>
                <w:szCs w:val="18"/>
              </w:rPr>
            </w:pPr>
          </w:p>
          <w:p w:rsidR="00AA2A88" w:rsidRPr="008A2045" w:rsidRDefault="00AA2A88"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5A0FF2" w:rsidP="00F44ED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9</w:t>
            </w:r>
            <w:r w:rsidR="00F44EDB">
              <w:rPr>
                <w:rFonts w:ascii="Times New Roman" w:hAnsi="Times New Roman" w:cs="Times New Roman"/>
                <w:sz w:val="18"/>
                <w:szCs w:val="18"/>
              </w:rPr>
              <w:t>7</w:t>
            </w:r>
            <w:r w:rsidRPr="008A2045">
              <w:rPr>
                <w:rFonts w:ascii="Times New Roman" w:hAnsi="Times New Roman" w:cs="Times New Roman"/>
                <w:sz w:val="18"/>
                <w:szCs w:val="18"/>
              </w:rPr>
              <w:t>. Доля станций переливания крови, обеспечивающих современный уровень качества и безопасности донорской крови и ее компонентов,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определяются в соответствии с постановлением Правительства Российской Федерации </w:t>
            </w:r>
            <w:r w:rsidRPr="001D4C30">
              <w:rPr>
                <w:rFonts w:ascii="Times New Roman" w:hAnsi="Times New Roman" w:cs="Times New Roman"/>
                <w:sz w:val="18"/>
                <w:szCs w:val="18"/>
              </w:rPr>
              <w:t>от 22.06.2019 № 797 «Об утверждении Правил заготовки, хранения, транспортировки</w:t>
            </w:r>
            <w:r w:rsidRPr="008A2045">
              <w:rPr>
                <w:rFonts w:ascii="Times New Roman" w:hAnsi="Times New Roman" w:cs="Times New Roman"/>
                <w:sz w:val="18"/>
                <w:szCs w:val="18"/>
              </w:rPr>
              <w:t xml:space="preserve">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учреждений, занимающихся заготовкой донорской крови, обеспечивающих современный уровень качества и безопасности компонентов донорской крови, к общему количеству учреждений, занимающихся заготовкой донорской крови,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2.10.1 Программы</w:t>
            </w:r>
          </w:p>
        </w:tc>
        <w:tc>
          <w:tcPr>
            <w:tcW w:w="3548" w:type="dxa"/>
            <w:shd w:val="clear" w:color="auto" w:fill="auto"/>
          </w:tcPr>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медицинскими организациями, подведомственными Минздраву НСО</w:t>
            </w:r>
            <w:r w:rsidR="009D1A92">
              <w:rPr>
                <w:rFonts w:ascii="Times New Roman" w:hAnsi="Times New Roman" w:cs="Times New Roman"/>
                <w:sz w:val="18"/>
                <w:szCs w:val="18"/>
              </w:rPr>
              <w:t xml:space="preserve">. </w:t>
            </w:r>
            <w:r w:rsidR="009D1A92">
              <w:t xml:space="preserve"> </w:t>
            </w:r>
            <w:r w:rsidR="009D1A92" w:rsidRPr="009D1A92">
              <w:rPr>
                <w:rFonts w:ascii="Times New Roman" w:hAnsi="Times New Roman" w:cs="Times New Roman"/>
                <w:sz w:val="18"/>
                <w:szCs w:val="18"/>
              </w:rPr>
              <w:t xml:space="preserve">Приказ Минздрава России от 22.10.2020 </w:t>
            </w:r>
            <w:r w:rsidR="009D1A92">
              <w:rPr>
                <w:rFonts w:ascii="Times New Roman" w:hAnsi="Times New Roman" w:cs="Times New Roman"/>
                <w:sz w:val="18"/>
                <w:szCs w:val="18"/>
              </w:rPr>
              <w:t>№</w:t>
            </w:r>
            <w:r w:rsidR="009D1A92" w:rsidRPr="009D1A92">
              <w:rPr>
                <w:rFonts w:ascii="Times New Roman" w:hAnsi="Times New Roman" w:cs="Times New Roman"/>
                <w:sz w:val="18"/>
                <w:szCs w:val="18"/>
              </w:rPr>
              <w:t xml:space="preserve"> 1138н "Об утверждении формы статистического учета и отчетности </w:t>
            </w:r>
            <w:r w:rsidR="009D1A92">
              <w:rPr>
                <w:rFonts w:ascii="Times New Roman" w:hAnsi="Times New Roman" w:cs="Times New Roman"/>
                <w:sz w:val="18"/>
                <w:szCs w:val="18"/>
              </w:rPr>
              <w:t>№</w:t>
            </w:r>
            <w:r w:rsidR="009D1A92" w:rsidRPr="009D1A92">
              <w:rPr>
                <w:rFonts w:ascii="Times New Roman" w:hAnsi="Times New Roman" w:cs="Times New Roman"/>
                <w:sz w:val="18"/>
                <w:szCs w:val="18"/>
              </w:rPr>
              <w:t xml:space="preserve"> 64 </w:t>
            </w:r>
            <w:r w:rsidR="009D1A92">
              <w:rPr>
                <w:rFonts w:ascii="Times New Roman" w:hAnsi="Times New Roman" w:cs="Times New Roman"/>
                <w:sz w:val="18"/>
                <w:szCs w:val="18"/>
              </w:rPr>
              <w:t>«</w:t>
            </w:r>
            <w:r w:rsidR="009D1A92" w:rsidRPr="009D1A92">
              <w:rPr>
                <w:rFonts w:ascii="Times New Roman" w:hAnsi="Times New Roman" w:cs="Times New Roman"/>
                <w:sz w:val="18"/>
                <w:szCs w:val="18"/>
              </w:rPr>
              <w:t>Сведения о заготовке, хранении, транспортировке и клиническом использовании донорской крови и (или) ее компонентов" и порядка ее заполнения</w:t>
            </w:r>
            <w:r w:rsidR="009D1A92">
              <w:rPr>
                <w:rFonts w:ascii="Times New Roman" w:hAnsi="Times New Roman" w:cs="Times New Roman"/>
                <w:sz w:val="18"/>
                <w:szCs w:val="18"/>
              </w:rPr>
              <w:t>».</w:t>
            </w:r>
          </w:p>
          <w:p w:rsidR="00AA2A88" w:rsidRPr="00090B41" w:rsidRDefault="00AA2A88" w:rsidP="005A0FF2">
            <w:pPr>
              <w:spacing w:after="0" w:line="240" w:lineRule="auto"/>
              <w:jc w:val="both"/>
              <w:rPr>
                <w:rFonts w:ascii="Times New Roman" w:hAnsi="Times New Roman" w:cs="Times New Roman"/>
                <w:sz w:val="18"/>
                <w:szCs w:val="18"/>
              </w:rPr>
            </w:pPr>
            <w:r w:rsidRPr="00090B41">
              <w:rPr>
                <w:rFonts w:ascii="Times New Roman" w:hAnsi="Times New Roman" w:cs="Times New Roman"/>
                <w:sz w:val="18"/>
                <w:szCs w:val="18"/>
              </w:rPr>
              <w:t xml:space="preserve">Свод предоставляет </w:t>
            </w:r>
            <w:r w:rsidR="001D4C30" w:rsidRPr="00090B41">
              <w:rPr>
                <w:rFonts w:ascii="Times New Roman" w:hAnsi="Times New Roman" w:cs="Times New Roman"/>
                <w:sz w:val="18"/>
                <w:szCs w:val="18"/>
              </w:rPr>
              <w:t xml:space="preserve">Новосибирский клинический </w:t>
            </w:r>
            <w:r w:rsidRPr="00090B41">
              <w:rPr>
                <w:rFonts w:ascii="Times New Roman" w:hAnsi="Times New Roman" w:cs="Times New Roman"/>
                <w:sz w:val="18"/>
                <w:szCs w:val="18"/>
              </w:rPr>
              <w:t>центр крови</w:t>
            </w:r>
          </w:p>
          <w:p w:rsidR="00AA2A88" w:rsidRPr="008A2045" w:rsidRDefault="00AA2A88" w:rsidP="001D4C30">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011937" w:rsidP="00F44ED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w:t>
            </w:r>
            <w:r w:rsidR="00F44EDB">
              <w:rPr>
                <w:rFonts w:ascii="Times New Roman" w:hAnsi="Times New Roman" w:cs="Times New Roman"/>
                <w:sz w:val="18"/>
                <w:szCs w:val="18"/>
              </w:rPr>
              <w:t>8</w:t>
            </w:r>
            <w:r w:rsidR="005A0FF2" w:rsidRPr="008A2045">
              <w:rPr>
                <w:rFonts w:ascii="Times New Roman" w:hAnsi="Times New Roman" w:cs="Times New Roman"/>
                <w:sz w:val="18"/>
                <w:szCs w:val="18"/>
              </w:rPr>
              <w:t>. Процент исполнения объемов государственного задания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 xml:space="preserve">Годовая </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ежегодно постановлением Правительства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определяется как отношение фактически выполненных объемов государственного задания государственных учреждений, подведомственных Минздраву НСО, за отчетный период к плановому объему государственного задания государственных учреждений, подведомственных Минздраву НСО,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2.11.1 Программы</w:t>
            </w:r>
          </w:p>
        </w:tc>
        <w:tc>
          <w:tcPr>
            <w:tcW w:w="3548" w:type="dxa"/>
            <w:shd w:val="clear" w:color="auto" w:fill="auto"/>
          </w:tcPr>
          <w:p w:rsidR="00426F4B"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отчеты медицинских организаций в системе «БАРС.</w:t>
            </w:r>
            <w:r w:rsidRPr="008A2045">
              <w:rPr>
                <w:rFonts w:ascii="Times New Roman" w:hAnsi="Times New Roman" w:cs="Times New Roman"/>
                <w:sz w:val="18"/>
                <w:szCs w:val="18"/>
                <w:lang w:val="en-US"/>
              </w:rPr>
              <w:t>WEB</w:t>
            </w:r>
            <w:r w:rsidRPr="008A2045">
              <w:rPr>
                <w:rFonts w:ascii="Times New Roman" w:hAnsi="Times New Roman" w:cs="Times New Roman"/>
                <w:sz w:val="18"/>
                <w:szCs w:val="18"/>
              </w:rPr>
              <w:t>-Своды» (форма Гос.задание)</w:t>
            </w:r>
            <w:r w:rsidR="00426F4B">
              <w:rPr>
                <w:rFonts w:ascii="Times New Roman" w:hAnsi="Times New Roman" w:cs="Times New Roman"/>
                <w:sz w:val="18"/>
                <w:szCs w:val="18"/>
              </w:rPr>
              <w:t xml:space="preserve">, </w:t>
            </w:r>
            <w:r w:rsidR="00426F4B" w:rsidRPr="00426F4B">
              <w:rPr>
                <w:rFonts w:ascii="Times New Roman" w:hAnsi="Times New Roman" w:cs="Times New Roman"/>
                <w:sz w:val="18"/>
                <w:szCs w:val="18"/>
              </w:rPr>
              <w:t>годовая отчётная форма № 62 «Сведения о ресурсном обеспечении и оказании медицинской помощи населению» (Приказ ФСГС от 30.12.2015 № 672)</w:t>
            </w:r>
          </w:p>
          <w:p w:rsidR="005A0FF2" w:rsidRPr="004755F0" w:rsidRDefault="005A0FF2" w:rsidP="005A0FF2">
            <w:pPr>
              <w:spacing w:after="0" w:line="240" w:lineRule="auto"/>
              <w:jc w:val="both"/>
              <w:rPr>
                <w:rFonts w:ascii="Times New Roman" w:hAnsi="Times New Roman" w:cs="Times New Roman"/>
                <w:sz w:val="18"/>
                <w:szCs w:val="18"/>
              </w:rPr>
            </w:pPr>
            <w:r w:rsidRPr="004755F0">
              <w:rPr>
                <w:rFonts w:ascii="Times New Roman" w:hAnsi="Times New Roman" w:cs="Times New Roman"/>
                <w:sz w:val="18"/>
                <w:szCs w:val="18"/>
              </w:rPr>
              <w:t>Свод предоставляется ГБУЗ НСО «МИАЦ»</w:t>
            </w:r>
          </w:p>
          <w:p w:rsidR="00AA2A88" w:rsidRPr="008A2045" w:rsidRDefault="00AA2A88" w:rsidP="00BC09DE">
            <w:pPr>
              <w:spacing w:after="0" w:line="240" w:lineRule="auto"/>
              <w:jc w:val="both"/>
              <w:rPr>
                <w:rFonts w:ascii="Times New Roman" w:hAnsi="Times New Roman" w:cs="Times New Roman"/>
                <w:sz w:val="18"/>
                <w:szCs w:val="18"/>
              </w:rPr>
            </w:pPr>
          </w:p>
        </w:tc>
      </w:tr>
      <w:tr w:rsidR="00165927" w:rsidRPr="008A2045" w:rsidTr="00E826A0">
        <w:trPr>
          <w:trHeight w:val="333"/>
        </w:trPr>
        <w:tc>
          <w:tcPr>
            <w:tcW w:w="3257" w:type="dxa"/>
            <w:shd w:val="clear" w:color="auto" w:fill="auto"/>
          </w:tcPr>
          <w:p w:rsidR="00165927" w:rsidRDefault="00165927" w:rsidP="00165927">
            <w:pPr>
              <w:spacing w:after="0" w:line="240" w:lineRule="auto"/>
              <w:jc w:val="both"/>
              <w:rPr>
                <w:rFonts w:ascii="Times New Roman" w:eastAsia="Times New Roman" w:hAnsi="Times New Roman" w:cs="Times New Roman"/>
                <w:sz w:val="18"/>
                <w:szCs w:val="18"/>
                <w:lang w:eastAsia="ru-RU"/>
              </w:rPr>
            </w:pPr>
            <w:r w:rsidRPr="008A2045">
              <w:rPr>
                <w:rFonts w:ascii="Times New Roman" w:eastAsia="Times New Roman" w:hAnsi="Times New Roman" w:cs="Times New Roman"/>
                <w:sz w:val="18"/>
                <w:szCs w:val="18"/>
                <w:lang w:eastAsia="ru-RU"/>
              </w:rPr>
              <w:t>9</w:t>
            </w:r>
            <w:r w:rsidR="00F44EDB">
              <w:rPr>
                <w:rFonts w:ascii="Times New Roman" w:eastAsia="Times New Roman" w:hAnsi="Times New Roman" w:cs="Times New Roman"/>
                <w:sz w:val="18"/>
                <w:szCs w:val="18"/>
                <w:lang w:eastAsia="ru-RU"/>
              </w:rPr>
              <w:t>9</w:t>
            </w:r>
            <w:r w:rsidRPr="008A2045">
              <w:rPr>
                <w:rFonts w:ascii="Times New Roman" w:eastAsia="Times New Roman" w:hAnsi="Times New Roman" w:cs="Times New Roman"/>
                <w:sz w:val="18"/>
                <w:szCs w:val="18"/>
                <w:lang w:eastAsia="ru-RU"/>
              </w:rPr>
              <w:t xml:space="preserve">. Охват лекарственным обеспечением лиц, больных гемофилией, муковисцидозом, гипофизарным нанизмом, болезнью Гоше, злокачественными новообразованиям и лимфоидной, </w:t>
            </w:r>
            <w:r w:rsidRPr="008A2045">
              <w:rPr>
                <w:rFonts w:ascii="Times New Roman" w:eastAsia="Times New Roman" w:hAnsi="Times New Roman" w:cs="Times New Roman"/>
                <w:sz w:val="18"/>
                <w:szCs w:val="18"/>
                <w:lang w:eastAsia="ru-RU"/>
              </w:rPr>
              <w:lastRenderedPageBreak/>
              <w:t>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w:t>
            </w:r>
          </w:p>
          <w:p w:rsidR="00165927" w:rsidRDefault="00165927" w:rsidP="00165927">
            <w:pPr>
              <w:spacing w:after="0" w:line="240" w:lineRule="auto"/>
              <w:jc w:val="both"/>
              <w:rPr>
                <w:rFonts w:ascii="Times New Roman" w:eastAsia="Times New Roman" w:hAnsi="Times New Roman" w:cs="Times New Roman"/>
                <w:sz w:val="18"/>
                <w:szCs w:val="18"/>
                <w:lang w:eastAsia="ru-RU"/>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4755F0" w:rsidRDefault="00165927" w:rsidP="00165927">
            <w:pPr>
              <w:spacing w:after="0" w:line="240" w:lineRule="auto"/>
              <w:jc w:val="both"/>
              <w:rPr>
                <w:rFonts w:ascii="Times New Roman" w:hAnsi="Times New Roman" w:cs="Times New Roman"/>
                <w:sz w:val="18"/>
                <w:szCs w:val="18"/>
              </w:rPr>
            </w:pPr>
            <w:r w:rsidRPr="004755F0">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числа лиц, </w:t>
            </w:r>
            <w:r w:rsidRPr="008A2045">
              <w:rPr>
                <w:rFonts w:ascii="Times New Roman" w:eastAsia="Times New Roman" w:hAnsi="Times New Roman" w:cs="Times New Roman"/>
                <w:sz w:val="18"/>
                <w:szCs w:val="18"/>
                <w:lang w:eastAsia="ru-RU"/>
              </w:rPr>
              <w:t xml:space="preserve">больных гемофилией, муковисцидозом, гипофизарным нанизмом, болезнью Гоше, </w:t>
            </w:r>
            <w:r w:rsidRPr="008A2045">
              <w:rPr>
                <w:rFonts w:ascii="Times New Roman" w:eastAsia="Times New Roman" w:hAnsi="Times New Roman" w:cs="Times New Roman"/>
                <w:sz w:val="18"/>
                <w:szCs w:val="18"/>
                <w:lang w:eastAsia="ru-RU"/>
              </w:rPr>
              <w:lastRenderedPageBreak/>
              <w:t>злокачественными новообразованиям 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обеспеченных лекарственными препаратами, к числу лиц, включенных в Федеральный регистр лиц, больных гемофилией, муковисцидозом, гипофизарным нанизмом, болезнью Гоше, злокачественными новообразованиям 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w:t>
            </w:r>
            <w:r w:rsidRPr="008A2045">
              <w:rPr>
                <w:rFonts w:ascii="Times New Roman" w:hAnsi="Times New Roman" w:cs="Times New Roman"/>
                <w:sz w:val="18"/>
                <w:szCs w:val="18"/>
              </w:rPr>
              <w:t>,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мероприятия 8.1.2.3 Программы</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ведомственная информация Минздрава НСО</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333"/>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3. Развитие государственно-частного партнерства</w:t>
            </w:r>
          </w:p>
        </w:tc>
      </w:tr>
      <w:tr w:rsidR="00165927" w:rsidRPr="008A2045" w:rsidTr="00E826A0">
        <w:trPr>
          <w:trHeight w:val="333"/>
        </w:trPr>
        <w:tc>
          <w:tcPr>
            <w:tcW w:w="3257" w:type="dxa"/>
            <w:shd w:val="clear" w:color="auto" w:fill="auto"/>
          </w:tcPr>
          <w:p w:rsidR="00165927" w:rsidRPr="008A2045" w:rsidRDefault="00DB5DA8"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100</w:t>
            </w:r>
            <w:r w:rsidR="00165927" w:rsidRPr="008A2045">
              <w:rPr>
                <w:rFonts w:ascii="Times New Roman" w:hAnsi="Times New Roman" w:cs="Times New Roman"/>
                <w:sz w:val="18"/>
                <w:szCs w:val="18"/>
              </w:rPr>
              <w:t>. Количество заключенных концессионных соглашений и соглашений о государственно-частном партнерстве в отношении объектов здравоохранения, единиц</w:t>
            </w:r>
            <w:r w:rsidR="00165927">
              <w:rPr>
                <w:rFonts w:ascii="Times New Roman" w:hAnsi="Times New Roman" w:cs="Times New Roman"/>
                <w:sz w:val="18"/>
                <w:szCs w:val="18"/>
              </w:rPr>
              <w:t>а</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 xml:space="preserve">плановые значения целевого индикатора определяются </w:t>
            </w:r>
            <w:r w:rsidRPr="008A2045">
              <w:rPr>
                <w:rFonts w:ascii="Times New Roman" w:hAnsi="Times New Roman" w:cs="Times New Roman"/>
                <w:sz w:val="18"/>
                <w:szCs w:val="18"/>
              </w:rPr>
              <w:t>на основании заявок на заключение концессионных соглашений и соглашений о государственно-частном партнерстве в отношении объектов здравоохранения, а также на основании потребности в реализации инфраструктурных проектов, с учетом запланированного объема финансирования.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общее количество заключенных концессионных соглашений и соглашений о государственно-частном партнерстве в отношении объектов здравоохранения в отчетном периоде.</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Реализация мероприятий Программы 3, в том числе оказывает влияние на достижение целевого индикатора за отчетный период</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Минздравом НСО</w:t>
            </w:r>
          </w:p>
        </w:tc>
      </w:tr>
      <w:tr w:rsidR="00165927" w:rsidRPr="008A2045" w:rsidTr="00E826A0">
        <w:trPr>
          <w:trHeight w:val="333"/>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4. Охрана здоровья матери и ребенка</w:t>
            </w:r>
          </w:p>
        </w:tc>
      </w:tr>
      <w:tr w:rsidR="00165927" w:rsidRPr="008A2045" w:rsidTr="00E826A0">
        <w:trPr>
          <w:trHeight w:val="333"/>
        </w:trPr>
        <w:tc>
          <w:tcPr>
            <w:tcW w:w="3257" w:type="dxa"/>
            <w:shd w:val="clear" w:color="auto" w:fill="auto"/>
          </w:tcPr>
          <w:p w:rsidR="00165927" w:rsidRDefault="000C1165"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w:t>
            </w:r>
            <w:r w:rsidR="00531B3B">
              <w:rPr>
                <w:rFonts w:ascii="Times New Roman" w:hAnsi="Times New Roman" w:cs="Times New Roman"/>
                <w:sz w:val="18"/>
                <w:szCs w:val="18"/>
              </w:rPr>
              <w:t>1</w:t>
            </w:r>
            <w:r w:rsidR="00165927" w:rsidRPr="008A2045">
              <w:rPr>
                <w:rFonts w:ascii="Times New Roman" w:hAnsi="Times New Roman" w:cs="Times New Roman"/>
                <w:sz w:val="18"/>
                <w:szCs w:val="18"/>
              </w:rPr>
              <w:t>. Доля обследованных беременных женщин в первом триместре по алгоритму комплексной пренатальной (дородовой) диагностики нарушений развития ребенка от числа поставленных на учет в первый триместр беременности, %</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 xml:space="preserve">Квартальная </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r>
              <w:rPr>
                <w:rFonts w:ascii="Times New Roman" w:hAnsi="Times New Roman" w:cs="Times New Roman"/>
                <w:sz w:val="18"/>
                <w:szCs w:val="18"/>
              </w:rPr>
              <w:t xml:space="preserve"> </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обследованных беременных женщин по новому алгоритму проведения комплексной пренатальной (дородовой) диагностики нарушений развития ребенка с начала отчетного года, к общему количеству женщин, поставленных на учет в первый триместр беременности, с начала отчетного года,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ГБУЗ НСО «КЦОЗСиР»</w:t>
            </w:r>
          </w:p>
          <w:p w:rsidR="00165927" w:rsidRDefault="00165927" w:rsidP="00165927">
            <w:pPr>
              <w:spacing w:after="0" w:line="240" w:lineRule="auto"/>
              <w:jc w:val="both"/>
              <w:rPr>
                <w:rFonts w:ascii="Times New Roman" w:hAnsi="Times New Roman" w:cs="Times New Roman"/>
                <w:sz w:val="18"/>
                <w:szCs w:val="18"/>
              </w:rPr>
            </w:pP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333"/>
        </w:trPr>
        <w:tc>
          <w:tcPr>
            <w:tcW w:w="3257" w:type="dxa"/>
            <w:shd w:val="clear" w:color="auto" w:fill="auto"/>
          </w:tcPr>
          <w:p w:rsidR="00165927" w:rsidRPr="008A2045" w:rsidRDefault="000C1165" w:rsidP="00CE228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w:t>
            </w:r>
            <w:r w:rsidR="00CE228D">
              <w:rPr>
                <w:rFonts w:ascii="Times New Roman" w:hAnsi="Times New Roman" w:cs="Times New Roman"/>
                <w:sz w:val="18"/>
                <w:szCs w:val="18"/>
              </w:rPr>
              <w:t>2</w:t>
            </w:r>
            <w:r w:rsidR="00165927" w:rsidRPr="008A2045">
              <w:rPr>
                <w:rFonts w:ascii="Times New Roman" w:hAnsi="Times New Roman" w:cs="Times New Roman"/>
                <w:sz w:val="18"/>
                <w:szCs w:val="18"/>
              </w:rPr>
              <w:t>. Доля преждевременных родов (22-37 недель) в перинатальных центрах,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w:t>
            </w:r>
            <w:r w:rsidRPr="005C3D94">
              <w:rPr>
                <w:rFonts w:ascii="Times New Roman" w:hAnsi="Times New Roman" w:cs="Times New Roman"/>
                <w:sz w:val="18"/>
                <w:szCs w:val="18"/>
              </w:rPr>
              <w:t>региональным проектом «Развитие детского здравоохранения, включая создание современной инфраструктуры оказания медицинской помощи</w:t>
            </w:r>
            <w:r w:rsidRPr="008A2045">
              <w:rPr>
                <w:rFonts w:ascii="Times New Roman" w:hAnsi="Times New Roman" w:cs="Times New Roman"/>
                <w:sz w:val="18"/>
                <w:szCs w:val="18"/>
              </w:rPr>
              <w:t xml:space="preserve"> детям».</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женщин с преждевременными родами, родоразрешенных в перинатальных центрах, </w:t>
            </w:r>
            <w:r w:rsidRPr="008A2045">
              <w:rPr>
                <w:rFonts w:ascii="Times New Roman" w:hAnsi="Times New Roman" w:cs="Times New Roman"/>
                <w:sz w:val="18"/>
                <w:szCs w:val="18"/>
              </w:rPr>
              <w:lastRenderedPageBreak/>
              <w:t>ко всем преждевременным родам на территории Новосибирской области,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о количестве женщин, родоразрешенных в перинатальных центрах с преждевременными родами, предоставляется медицинскими организациями, подведомственными Минздраву НСО, в ГБУЗ НСО «МИАЦ , </w:t>
            </w:r>
            <w:r w:rsidRPr="008A2045">
              <w:rPr>
                <w:rFonts w:ascii="Times New Roman" w:hAnsi="Times New Roman" w:cs="Times New Roman"/>
                <w:sz w:val="18"/>
                <w:szCs w:val="18"/>
              </w:rPr>
              <w:lastRenderedPageBreak/>
              <w:t>согласно форме федерального статистического наблюдения № 32 «Сведения о медицинской помощи беременным роженицам и родильницам», утвержденной приказом Росстата от 31.12.2020 № 876</w:t>
            </w:r>
          </w:p>
        </w:tc>
      </w:tr>
      <w:tr w:rsidR="00165927" w:rsidRPr="008A2045" w:rsidTr="00E826A0">
        <w:trPr>
          <w:trHeight w:val="333"/>
        </w:trPr>
        <w:tc>
          <w:tcPr>
            <w:tcW w:w="3257" w:type="dxa"/>
            <w:shd w:val="clear" w:color="auto" w:fill="auto"/>
          </w:tcPr>
          <w:p w:rsidR="00165927" w:rsidRPr="008A2045" w:rsidRDefault="00165927" w:rsidP="00CE228D">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10</w:t>
            </w:r>
            <w:r w:rsidR="00CE228D">
              <w:rPr>
                <w:rFonts w:ascii="Times New Roman" w:hAnsi="Times New Roman" w:cs="Times New Roman"/>
                <w:sz w:val="18"/>
                <w:szCs w:val="18"/>
              </w:rPr>
              <w:t>3</w:t>
            </w:r>
            <w:r w:rsidRPr="008A2045">
              <w:rPr>
                <w:rFonts w:ascii="Times New Roman" w:hAnsi="Times New Roman" w:cs="Times New Roman"/>
                <w:sz w:val="18"/>
                <w:szCs w:val="18"/>
              </w:rPr>
              <w:t>. Число абортов, количество на 1000 женщин в возрасте 15-49 лет</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абортов, выполненных женщинам Новосибирской области в текущем году, к числу женщин (на 1 января отчетного года/ на начало года, предшествующего отчетному году) в возрасте 15-49 лет, умноженное на 1000.</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количестве женщин, прервавших беременность, предоставляется медицинскими организациями, подведомственными Минздраву НСО, на основании годовой формы федерального статистического наблюдения № 13 «Сведения о прерывании беременности (в сроки до 22 недель)»</w:t>
            </w:r>
            <w:r>
              <w:rPr>
                <w:rFonts w:ascii="Times New Roman" w:hAnsi="Times New Roman" w:cs="Times New Roman"/>
                <w:sz w:val="18"/>
                <w:szCs w:val="18"/>
              </w:rPr>
              <w:t>,</w:t>
            </w:r>
            <w:r>
              <w:t xml:space="preserve"> </w:t>
            </w:r>
            <w:r w:rsidRPr="00485CDA">
              <w:rPr>
                <w:rFonts w:ascii="Times New Roman" w:hAnsi="Times New Roman" w:cs="Times New Roman"/>
                <w:sz w:val="18"/>
                <w:szCs w:val="18"/>
              </w:rPr>
              <w:t>утвержденной приказом Росстата от 31.12.2020 № 876</w:t>
            </w:r>
            <w:r>
              <w:rPr>
                <w:rFonts w:ascii="Times New Roman" w:hAnsi="Times New Roman" w:cs="Times New Roman"/>
                <w:sz w:val="18"/>
                <w:szCs w:val="18"/>
              </w:rPr>
              <w:t>.</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Данные о количестве женщин в возрасте 15-49 лет предоставляются ТОФСГС по НСО по состоянию на 1 января отчетного года </w:t>
            </w:r>
          </w:p>
        </w:tc>
      </w:tr>
      <w:tr w:rsidR="00165927" w:rsidRPr="008A2045" w:rsidTr="00E826A0">
        <w:trPr>
          <w:trHeight w:val="333"/>
        </w:trPr>
        <w:tc>
          <w:tcPr>
            <w:tcW w:w="3257"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w:t>
            </w:r>
            <w:r w:rsidR="00CE228D">
              <w:rPr>
                <w:rFonts w:ascii="Times New Roman" w:hAnsi="Times New Roman" w:cs="Times New Roman"/>
                <w:sz w:val="18"/>
                <w:szCs w:val="18"/>
              </w:rPr>
              <w:t>4</w:t>
            </w:r>
            <w:r w:rsidRPr="008A2045">
              <w:rPr>
                <w:rFonts w:ascii="Times New Roman" w:hAnsi="Times New Roman" w:cs="Times New Roman"/>
                <w:sz w:val="18"/>
                <w:szCs w:val="18"/>
              </w:rPr>
              <w:t>. Охват</w:t>
            </w:r>
            <w:r>
              <w:rPr>
                <w:rFonts w:ascii="Times New Roman" w:hAnsi="Times New Roman" w:cs="Times New Roman"/>
                <w:sz w:val="18"/>
                <w:szCs w:val="18"/>
              </w:rPr>
              <w:t xml:space="preserve"> неонатальным скринингом (доля </w:t>
            </w:r>
            <w:r w:rsidRPr="008A2045">
              <w:rPr>
                <w:rFonts w:ascii="Times New Roman" w:hAnsi="Times New Roman" w:cs="Times New Roman"/>
                <w:sz w:val="18"/>
                <w:szCs w:val="18"/>
              </w:rPr>
              <w:t>новорожденных, обследованных на наследственные заболевания, от общего числа новорожденных), %</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9178B1" w:rsidP="001659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w:t>
            </w:r>
            <w:r w:rsidR="00165927" w:rsidRPr="008A2045">
              <w:rPr>
                <w:rFonts w:ascii="Times New Roman" w:hAnsi="Times New Roman" w:cs="Times New Roman"/>
                <w:sz w:val="18"/>
                <w:szCs w:val="18"/>
              </w:rPr>
              <w:t>вартальная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обследованных новорожденных при проведении неонатального скрининга с начала отчетного года, к общему числу родившихся детей с начала отчетного года, выраженное в процентах.</w:t>
            </w:r>
          </w:p>
          <w:p w:rsidR="00165927" w:rsidRPr="008A2045" w:rsidRDefault="00165927" w:rsidP="0047505C">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w:t>
            </w:r>
            <w:r w:rsidR="0047505C">
              <w:rPr>
                <w:rFonts w:ascii="Times New Roman" w:hAnsi="Times New Roman" w:cs="Times New Roman"/>
                <w:sz w:val="18"/>
                <w:szCs w:val="18"/>
              </w:rPr>
              <w:t>2</w:t>
            </w:r>
            <w:r w:rsidRPr="008A2045">
              <w:rPr>
                <w:rFonts w:ascii="Times New Roman" w:hAnsi="Times New Roman" w:cs="Times New Roman"/>
                <w:sz w:val="18"/>
                <w:szCs w:val="18"/>
              </w:rPr>
              <w:t xml:space="preserve"> Подпрограммы 4</w:t>
            </w:r>
          </w:p>
        </w:tc>
        <w:tc>
          <w:tcPr>
            <w:tcW w:w="3548" w:type="dxa"/>
            <w:shd w:val="clear" w:color="auto" w:fill="auto"/>
          </w:tcPr>
          <w:p w:rsidR="00165927" w:rsidRPr="008A2045" w:rsidRDefault="004E05DC" w:rsidP="004E05DC">
            <w:pPr>
              <w:spacing w:after="0" w:line="240" w:lineRule="auto"/>
              <w:jc w:val="both"/>
              <w:rPr>
                <w:rFonts w:ascii="Times New Roman" w:hAnsi="Times New Roman" w:cs="Times New Roman"/>
                <w:sz w:val="18"/>
                <w:szCs w:val="18"/>
              </w:rPr>
            </w:pPr>
            <w:r w:rsidRPr="004E05DC">
              <w:rPr>
                <w:rFonts w:ascii="Times New Roman" w:hAnsi="Times New Roman" w:cs="Times New Roman"/>
                <w:sz w:val="18"/>
                <w:szCs w:val="18"/>
              </w:rPr>
              <w:t>информация о количестве обследованных новорожденных при проведении неонатального скрининга предоставляется медицинскими организациями в ГБУЗ НСО «МИАЦ» и в ГБУЗ НСО «КЦОЗСиР» (за 6 мес.);  согласно форме федерального статистического наблюдения № 32 «Сведения о медицинской помощи беременным роженицам и родильницам», утвержденной приказом Росстата от 31.12.2020 № 876 (годовая</w:t>
            </w:r>
          </w:p>
        </w:tc>
      </w:tr>
      <w:tr w:rsidR="00165927" w:rsidRPr="008A2045" w:rsidTr="00E826A0">
        <w:trPr>
          <w:trHeight w:val="333"/>
        </w:trPr>
        <w:tc>
          <w:tcPr>
            <w:tcW w:w="3257" w:type="dxa"/>
            <w:shd w:val="clear" w:color="auto" w:fill="auto"/>
          </w:tcPr>
          <w:p w:rsidR="00165927" w:rsidRPr="008A2045" w:rsidRDefault="00165927" w:rsidP="00CE228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w:t>
            </w:r>
            <w:r w:rsidR="00CE228D">
              <w:rPr>
                <w:rFonts w:ascii="Times New Roman" w:hAnsi="Times New Roman" w:cs="Times New Roman"/>
                <w:sz w:val="18"/>
                <w:szCs w:val="18"/>
              </w:rPr>
              <w:t>6</w:t>
            </w:r>
            <w:r w:rsidRPr="008A2045">
              <w:rPr>
                <w:rFonts w:ascii="Times New Roman" w:hAnsi="Times New Roman" w:cs="Times New Roman"/>
                <w:sz w:val="18"/>
                <w:szCs w:val="18"/>
              </w:rPr>
              <w:t>. Охват аудиологическим скринингом (доля новорожденных, обследованных на аудиологический скрининг от общего числа новорожденных),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обследованных новорожденных при проведении аудиологического скрининга, с начала отчетного года, к общему числу родившихся детей с начала отчетного года,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165927" w:rsidRPr="008A2045" w:rsidRDefault="00F30FD2" w:rsidP="00F30FD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 количестве обследованных новорожденных при проведении аудиологического скрининга предоставляется медицинскими организациями» в ГБУЗ НСО «МИАЦ» и в ГБУЗ НСО «ГКП № 7» (за 6 мес.); согласно форме федерального статистического наблюдения № 32 «Сведения о медицинской помощи беременным роженицам и родильницам», утвержденной приказом Росстата от 31.12.2020 № 876 (и годовая)</w:t>
            </w:r>
          </w:p>
        </w:tc>
      </w:tr>
      <w:tr w:rsidR="00165927" w:rsidRPr="008A2045" w:rsidTr="00E826A0">
        <w:trPr>
          <w:trHeight w:val="333"/>
        </w:trPr>
        <w:tc>
          <w:tcPr>
            <w:tcW w:w="3257"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w:t>
            </w:r>
            <w:r w:rsidR="00CE228D">
              <w:rPr>
                <w:rFonts w:ascii="Times New Roman" w:hAnsi="Times New Roman" w:cs="Times New Roman"/>
                <w:sz w:val="18"/>
                <w:szCs w:val="18"/>
              </w:rPr>
              <w:t>7</w:t>
            </w:r>
            <w:r w:rsidRPr="008A2045">
              <w:rPr>
                <w:rFonts w:ascii="Times New Roman" w:hAnsi="Times New Roman" w:cs="Times New Roman"/>
                <w:sz w:val="18"/>
                <w:szCs w:val="18"/>
              </w:rPr>
              <w:t>. Показатель ранней неонатальной смертности, количество на 1000 родившихся живыми</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74020">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умерших в раннем неонатальном периоде (в первые 168 часов) с начала отчетного года к количеству родившимся живыми, с начала отчетного года, умноженное на 1000</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о количестве умерших в раннем неонатальном периоде (в первые 168 часов) и числе живорожденных предоставляется медицинскими организациями, подведомственными Минздраву НСО, в  ГБУЗ НСО «МИАЦ на основании формы федерального </w:t>
            </w:r>
            <w:r w:rsidRPr="008A2045">
              <w:rPr>
                <w:rFonts w:ascii="Times New Roman" w:hAnsi="Times New Roman" w:cs="Times New Roman"/>
                <w:sz w:val="18"/>
                <w:szCs w:val="18"/>
              </w:rPr>
              <w:lastRenderedPageBreak/>
              <w:t xml:space="preserve">статистического наблюдения </w:t>
            </w:r>
            <w:hyperlink r:id="rId8" w:history="1">
              <w:r w:rsidRPr="008A2045">
                <w:rPr>
                  <w:rFonts w:ascii="Times New Roman" w:hAnsi="Times New Roman" w:cs="Times New Roman"/>
                  <w:sz w:val="18"/>
                  <w:szCs w:val="18"/>
                </w:rPr>
                <w:t>№32</w:t>
              </w:r>
            </w:hyperlink>
            <w:r w:rsidRPr="008A2045">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31.12.2020 № 876</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r w:rsidRPr="00485CDA">
              <w:rPr>
                <w:rFonts w:ascii="Times New Roman" w:hAnsi="Times New Roman" w:cs="Times New Roman"/>
                <w:sz w:val="18"/>
                <w:szCs w:val="18"/>
              </w:rPr>
              <w:t>информация предоставляется ТОФСГС по НСО</w:t>
            </w:r>
          </w:p>
        </w:tc>
      </w:tr>
      <w:tr w:rsidR="00165927" w:rsidRPr="008A2045" w:rsidTr="00E826A0">
        <w:trPr>
          <w:trHeight w:val="968"/>
        </w:trPr>
        <w:tc>
          <w:tcPr>
            <w:tcW w:w="3257" w:type="dxa"/>
            <w:shd w:val="clear" w:color="auto" w:fill="auto"/>
          </w:tcPr>
          <w:p w:rsidR="00165927" w:rsidRPr="008A2045" w:rsidRDefault="00165927" w:rsidP="00D3253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10</w:t>
            </w:r>
            <w:r w:rsidR="00D32533">
              <w:rPr>
                <w:rFonts w:ascii="Times New Roman" w:hAnsi="Times New Roman" w:cs="Times New Roman"/>
                <w:sz w:val="18"/>
                <w:szCs w:val="18"/>
              </w:rPr>
              <w:t>8</w:t>
            </w:r>
            <w:r w:rsidRPr="008A2045">
              <w:rPr>
                <w:rFonts w:ascii="Times New Roman" w:hAnsi="Times New Roman" w:cs="Times New Roman"/>
                <w:sz w:val="18"/>
                <w:szCs w:val="18"/>
              </w:rPr>
              <w:t>. Смертность детей в возрасте 0-17 лет, случаев на 100 тыс. населения соответствующего возраста</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w:t>
            </w:r>
            <w:r w:rsidRPr="00485CDA">
              <w:rPr>
                <w:rFonts w:ascii="Times New Roman" w:hAnsi="Times New Roman" w:cs="Times New Roman"/>
                <w:sz w:val="18"/>
                <w:szCs w:val="18"/>
              </w:rPr>
              <w:t>региональным проектом «Развитие детского здравоохранения, включая создание современной инфраструктуры оказания медицинской помощи детям».</w:t>
            </w:r>
          </w:p>
          <w:p w:rsidR="0092349D" w:rsidRPr="0092349D" w:rsidRDefault="00165927" w:rsidP="0092349D">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w:t>
            </w:r>
            <w:r w:rsidR="0092349D" w:rsidRPr="0092349D">
              <w:rPr>
                <w:rFonts w:ascii="Times New Roman" w:hAnsi="Times New Roman" w:cs="Times New Roman"/>
                <w:sz w:val="18"/>
                <w:szCs w:val="18"/>
              </w:rPr>
              <w:t>соотношение числа детей умерших в возрасте 0 - 17 лет к населению соответствующего возраста в среднегодовом выражении и умноженное на 100 000.</w:t>
            </w:r>
          </w:p>
          <w:p w:rsidR="00165927" w:rsidRPr="008A2045" w:rsidRDefault="00165927" w:rsidP="00165927">
            <w:pPr>
              <w:spacing w:after="0" w:line="240" w:lineRule="auto"/>
              <w:jc w:val="both"/>
              <w:rPr>
                <w:rFonts w:ascii="Times New Roman" w:hAnsi="Times New Roman" w:cs="Times New Roman"/>
                <w:sz w:val="18"/>
                <w:szCs w:val="18"/>
              </w:rPr>
            </w:pP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ТОФСГС по НСО</w:t>
            </w:r>
          </w:p>
        </w:tc>
      </w:tr>
      <w:tr w:rsidR="00165927" w:rsidRPr="008A2045" w:rsidTr="00E826A0">
        <w:trPr>
          <w:trHeight w:val="333"/>
        </w:trPr>
        <w:tc>
          <w:tcPr>
            <w:tcW w:w="3257"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w:t>
            </w:r>
            <w:r w:rsidR="00D32533">
              <w:rPr>
                <w:rFonts w:ascii="Times New Roman" w:hAnsi="Times New Roman" w:cs="Times New Roman"/>
                <w:sz w:val="18"/>
                <w:szCs w:val="18"/>
              </w:rPr>
              <w:t>9</w:t>
            </w:r>
            <w:r w:rsidRPr="008A2045">
              <w:rPr>
                <w:rFonts w:ascii="Times New Roman" w:hAnsi="Times New Roman" w:cs="Times New Roman"/>
                <w:sz w:val="18"/>
                <w:szCs w:val="18"/>
              </w:rPr>
              <w:t>. Выживаемость детей, имевших при рождении очень низкую и экстремально низкую массу тела в акушерском стационаре (доля (%) выживших от числа новорожденных, родившихся с низкой и экстремально низкой массой тела в акушерском стационаре), %</w:t>
            </w: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выживших детей с очень низкой и экстремально низкой массой тела при рождении (менее 1499 г.) в акушерском стационаре, к числу новорожденных, родившихся с очень низкой и экстремально низкой массой тела в акушерском стационаре,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родившихся и выживших  детей с очень низкой и экстремально низкой массой тела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9" w:history="1">
              <w:r w:rsidRPr="008A2045">
                <w:rPr>
                  <w:rFonts w:ascii="Times New Roman" w:hAnsi="Times New Roman" w:cs="Times New Roman"/>
                  <w:sz w:val="18"/>
                  <w:szCs w:val="18"/>
                </w:rPr>
                <w:t>№ 32</w:t>
              </w:r>
            </w:hyperlink>
            <w:r w:rsidRPr="008A2045">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31.12.2020 № 876</w:t>
            </w:r>
          </w:p>
        </w:tc>
      </w:tr>
      <w:tr w:rsidR="00165927" w:rsidRPr="008A2045" w:rsidTr="00E826A0">
        <w:trPr>
          <w:trHeight w:val="333"/>
        </w:trPr>
        <w:tc>
          <w:tcPr>
            <w:tcW w:w="3257" w:type="dxa"/>
            <w:shd w:val="clear" w:color="auto" w:fill="auto"/>
          </w:tcPr>
          <w:p w:rsidR="00165927" w:rsidRPr="008A2045" w:rsidRDefault="00165927" w:rsidP="00D3253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D32533">
              <w:rPr>
                <w:rFonts w:ascii="Times New Roman" w:hAnsi="Times New Roman" w:cs="Times New Roman"/>
                <w:sz w:val="18"/>
                <w:szCs w:val="18"/>
              </w:rPr>
              <w:t>10</w:t>
            </w:r>
            <w:r w:rsidRPr="008A2045">
              <w:rPr>
                <w:rFonts w:ascii="Times New Roman" w:hAnsi="Times New Roman" w:cs="Times New Roman"/>
                <w:sz w:val="18"/>
                <w:szCs w:val="18"/>
              </w:rPr>
              <w:t>. Больничная летальность детей (доля умерших детей от числа поступивших в медицинские организации),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21405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умерших детей 0-17 лет в медицинских организациях с начала отчетного года, к числу выбывших детей (выписанные+умершие) с начала отчетного года,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0" w:history="1">
              <w:r w:rsidRPr="008A2045">
                <w:rPr>
                  <w:rFonts w:ascii="Times New Roman" w:hAnsi="Times New Roman" w:cs="Times New Roman"/>
                  <w:sz w:val="18"/>
                  <w:szCs w:val="18"/>
                </w:rPr>
                <w:t>№ 14</w:t>
              </w:r>
            </w:hyperlink>
            <w:r w:rsidRPr="008A2045">
              <w:rPr>
                <w:rFonts w:ascii="Times New Roman" w:hAnsi="Times New Roman" w:cs="Times New Roman"/>
                <w:sz w:val="18"/>
                <w:szCs w:val="18"/>
              </w:rPr>
              <w:t xml:space="preserve"> «Сведения о деятельности подразделений медицинской организации, оказывающих медицинскую помощь в стационарных условиях», утвержденной приказом Росстата от 18.12.2020 № 812</w:t>
            </w:r>
          </w:p>
        </w:tc>
      </w:tr>
      <w:tr w:rsidR="00165927" w:rsidRPr="008A2045" w:rsidTr="00E826A0">
        <w:trPr>
          <w:trHeight w:val="333"/>
        </w:trPr>
        <w:tc>
          <w:tcPr>
            <w:tcW w:w="3257" w:type="dxa"/>
            <w:shd w:val="clear" w:color="auto" w:fill="auto"/>
          </w:tcPr>
          <w:p w:rsidR="00165927" w:rsidRPr="008A2045" w:rsidRDefault="00165927" w:rsidP="00D3253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4D4C13" w:rsidRPr="004D4C13">
              <w:rPr>
                <w:rFonts w:ascii="Times New Roman" w:hAnsi="Times New Roman" w:cs="Times New Roman"/>
                <w:sz w:val="18"/>
                <w:szCs w:val="18"/>
              </w:rPr>
              <w:t>1</w:t>
            </w:r>
            <w:r w:rsidR="00D32533">
              <w:rPr>
                <w:rFonts w:ascii="Times New Roman" w:hAnsi="Times New Roman" w:cs="Times New Roman"/>
                <w:sz w:val="18"/>
                <w:szCs w:val="18"/>
              </w:rPr>
              <w:t>1</w:t>
            </w:r>
            <w:r w:rsidRPr="008A2045">
              <w:rPr>
                <w:rFonts w:ascii="Times New Roman" w:hAnsi="Times New Roman" w:cs="Times New Roman"/>
                <w:sz w:val="18"/>
                <w:szCs w:val="18"/>
              </w:rPr>
              <w:t xml:space="preserve">. Первичная инвалидность у детей, число детей, которым впервые установлена инвалидность (на 10 тыс. детей соответствующего возраста)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реализации Программы </w:t>
            </w:r>
          </w:p>
          <w:p w:rsidR="0092349D" w:rsidRPr="0092349D" w:rsidRDefault="00165927" w:rsidP="0092349D">
            <w:pPr>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w:t>
            </w:r>
            <w:r w:rsidR="0092349D" w:rsidRPr="0092349D">
              <w:rPr>
                <w:rFonts w:ascii="Times New Roman" w:hAnsi="Times New Roman" w:cs="Times New Roman"/>
                <w:sz w:val="18"/>
                <w:szCs w:val="18"/>
              </w:rPr>
              <w:t>соотношение числа детей в возрасте 0 - 17 лет, детей с впервые установленной инвалидностью в текущем году к численности детей 0-17 лет в среднегодовом выражении и умножается на 10 000.</w:t>
            </w:r>
          </w:p>
          <w:p w:rsidR="00165927" w:rsidRPr="008A2045" w:rsidRDefault="00165927" w:rsidP="00165927">
            <w:pPr>
              <w:spacing w:after="0" w:line="240" w:lineRule="auto"/>
              <w:jc w:val="both"/>
              <w:rPr>
                <w:rFonts w:ascii="Times New Roman" w:hAnsi="Times New Roman" w:cs="Times New Roman"/>
                <w:sz w:val="18"/>
                <w:szCs w:val="18"/>
              </w:rPr>
            </w:pP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численности детей 0-17 лет по состоянию на 1 января отчетного года, предоставляется ТОФСГС по НСО, информация о числе детей с впервые установленной инвалидностью в текущем году,</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1" w:history="1">
              <w:r w:rsidRPr="008A2045">
                <w:rPr>
                  <w:rFonts w:ascii="Times New Roman" w:hAnsi="Times New Roman" w:cs="Times New Roman"/>
                  <w:sz w:val="18"/>
                  <w:szCs w:val="18"/>
                </w:rPr>
                <w:t>№ 1</w:t>
              </w:r>
            </w:hyperlink>
            <w:r w:rsidRPr="008A2045">
              <w:rPr>
                <w:rFonts w:ascii="Times New Roman" w:hAnsi="Times New Roman" w:cs="Times New Roman"/>
                <w:sz w:val="18"/>
                <w:szCs w:val="18"/>
              </w:rPr>
              <w:t xml:space="preserve">9 «Сведения о детях-инвалидах», </w:t>
            </w:r>
            <w:r w:rsidRPr="008A2045">
              <w:rPr>
                <w:rFonts w:ascii="Times New Roman" w:hAnsi="Times New Roman" w:cs="Times New Roman"/>
                <w:sz w:val="18"/>
                <w:szCs w:val="18"/>
              </w:rPr>
              <w:lastRenderedPageBreak/>
              <w:t>утвержденной приказом Росстата от 27.12.2016 № 866</w:t>
            </w:r>
          </w:p>
        </w:tc>
      </w:tr>
      <w:tr w:rsidR="00165927" w:rsidRPr="008A2045" w:rsidTr="00E826A0">
        <w:trPr>
          <w:trHeight w:val="416"/>
        </w:trPr>
        <w:tc>
          <w:tcPr>
            <w:tcW w:w="3257" w:type="dxa"/>
            <w:shd w:val="clear" w:color="auto" w:fill="auto"/>
          </w:tcPr>
          <w:p w:rsidR="00165927" w:rsidRPr="008A2045" w:rsidRDefault="00165927" w:rsidP="00D3253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w:t>
            </w:r>
            <w:r w:rsidR="004D4C13" w:rsidRPr="004D4C13">
              <w:rPr>
                <w:rFonts w:ascii="Times New Roman" w:hAnsi="Times New Roman" w:cs="Times New Roman"/>
                <w:sz w:val="18"/>
                <w:szCs w:val="18"/>
              </w:rPr>
              <w:t>1</w:t>
            </w:r>
            <w:r w:rsidR="00D32533">
              <w:rPr>
                <w:rFonts w:ascii="Times New Roman" w:hAnsi="Times New Roman" w:cs="Times New Roman"/>
                <w:sz w:val="18"/>
                <w:szCs w:val="18"/>
              </w:rPr>
              <w:t>2</w:t>
            </w:r>
            <w:r w:rsidRPr="008A2045">
              <w:rPr>
                <w:rFonts w:ascii="Times New Roman" w:hAnsi="Times New Roman" w:cs="Times New Roman"/>
                <w:sz w:val="18"/>
                <w:szCs w:val="18"/>
              </w:rPr>
              <w:t>. Охват пар «мать – дитя»  химиопрофилактикой в соответствии с действующими стандартами оказания медицинской помощи,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пар «мать – дитя», получивших химиопрофилактику в соответствии с действующими стандартами, к общему числу детей, рожденных от ВИЧ инфицированных матерей,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ГБУЗ НСО «ГИКБ № 1» на основании статистической формы № 309/У «Извещение о новорожденном, рожденном ВИЧ-инфицированной матерью», утвержденной приказом  Минздрава России </w:t>
            </w:r>
            <w:r w:rsidRPr="00485CDA">
              <w:rPr>
                <w:rFonts w:ascii="Times New Roman" w:hAnsi="Times New Roman" w:cs="Times New Roman"/>
                <w:sz w:val="18"/>
                <w:szCs w:val="18"/>
              </w:rPr>
              <w:t>от 16.09.2003 № 442</w:t>
            </w:r>
          </w:p>
        </w:tc>
      </w:tr>
      <w:tr w:rsidR="00165927" w:rsidRPr="008A2045" w:rsidTr="00E826A0">
        <w:trPr>
          <w:trHeight w:val="413"/>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5. Развитие медицинской реабилитации и санаторно-курортного лечения, в том числе детей</w:t>
            </w:r>
          </w:p>
        </w:tc>
      </w:tr>
      <w:tr w:rsidR="00165927" w:rsidRPr="008A2045" w:rsidTr="00E826A0">
        <w:trPr>
          <w:trHeight w:val="988"/>
        </w:trPr>
        <w:tc>
          <w:tcPr>
            <w:tcW w:w="3257" w:type="dxa"/>
            <w:shd w:val="clear" w:color="auto" w:fill="auto"/>
          </w:tcPr>
          <w:p w:rsidR="00165927" w:rsidRPr="008A2045" w:rsidRDefault="00165927" w:rsidP="004D226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Pr>
                <w:rFonts w:ascii="Times New Roman" w:hAnsi="Times New Roman" w:cs="Times New Roman"/>
                <w:sz w:val="18"/>
                <w:szCs w:val="18"/>
              </w:rPr>
              <w:t>1</w:t>
            </w:r>
            <w:r w:rsidR="004D2267">
              <w:rPr>
                <w:rFonts w:ascii="Times New Roman" w:hAnsi="Times New Roman" w:cs="Times New Roman"/>
                <w:sz w:val="18"/>
                <w:szCs w:val="18"/>
              </w:rPr>
              <w:t>3</w:t>
            </w:r>
            <w:r w:rsidRPr="008A2045">
              <w:rPr>
                <w:rFonts w:ascii="Times New Roman" w:hAnsi="Times New Roman" w:cs="Times New Roman"/>
                <w:sz w:val="18"/>
                <w:szCs w:val="18"/>
              </w:rPr>
              <w:t>. Охват санаторно-курортным лечением детей,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государственной программой Российской Федерации «Развитие здравоохранения», утвержденной постановлением Правительства Российской Федерации от 26.12.2017 № 1640.</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детей, получивших санаторно-курортное лечение в санаториях, подведомственных Минздраву России, к числу детей, нуждающихся в санаторно-курортном лечении,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5.1.1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детях, нуждающихся в санаторно-курортном лечении, предоставляется подведомственными Минздраву НСО медицинскими организациями. Количество детей, получивших санаторно-курортное лечение в санаториях, по данным информационного портала  Минздрава России</w:t>
            </w:r>
          </w:p>
        </w:tc>
      </w:tr>
      <w:tr w:rsidR="004D2267" w:rsidRPr="008A2045" w:rsidTr="00E826A0">
        <w:trPr>
          <w:trHeight w:val="988"/>
        </w:trPr>
        <w:tc>
          <w:tcPr>
            <w:tcW w:w="3257" w:type="dxa"/>
            <w:shd w:val="clear" w:color="auto" w:fill="auto"/>
          </w:tcPr>
          <w:p w:rsidR="004D2267" w:rsidRPr="008A2045" w:rsidRDefault="00C95B40" w:rsidP="004D226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114. </w:t>
            </w:r>
            <w:r w:rsidR="004D2267" w:rsidRPr="00D32533">
              <w:rPr>
                <w:rFonts w:ascii="Times New Roman" w:hAnsi="Times New Roman" w:cs="Times New Roman"/>
                <w:sz w:val="18"/>
                <w:szCs w:val="18"/>
              </w:rPr>
              <w:t>Охват реабилитационной медицинской помощью детей-инвалидов от числа нуждающихся, %</w:t>
            </w:r>
          </w:p>
        </w:tc>
        <w:tc>
          <w:tcPr>
            <w:tcW w:w="1274" w:type="dxa"/>
            <w:shd w:val="clear" w:color="auto" w:fill="auto"/>
          </w:tcPr>
          <w:p w:rsidR="004D2267" w:rsidRPr="008A2045" w:rsidRDefault="004D2267" w:rsidP="004D226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4D2267" w:rsidRPr="008A2045" w:rsidRDefault="004D2267" w:rsidP="004D226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4D2267" w:rsidRPr="004D2267" w:rsidRDefault="004D2267" w:rsidP="004D2267">
            <w:pPr>
              <w:spacing w:after="0" w:line="240" w:lineRule="auto"/>
              <w:jc w:val="both"/>
              <w:rPr>
                <w:rFonts w:ascii="Times New Roman" w:hAnsi="Times New Roman" w:cs="Times New Roman"/>
                <w:sz w:val="18"/>
                <w:szCs w:val="18"/>
              </w:rPr>
            </w:pPr>
            <w:r w:rsidRPr="004D2267">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4D2267" w:rsidRPr="004D2267" w:rsidRDefault="004D2267" w:rsidP="004D2267">
            <w:pPr>
              <w:spacing w:after="0" w:line="240" w:lineRule="auto"/>
              <w:jc w:val="both"/>
              <w:rPr>
                <w:rFonts w:ascii="Times New Roman" w:hAnsi="Times New Roman" w:cs="Times New Roman"/>
                <w:sz w:val="18"/>
                <w:szCs w:val="18"/>
              </w:rPr>
            </w:pPr>
            <w:r w:rsidRPr="004D2267">
              <w:rPr>
                <w:rFonts w:ascii="Times New Roman" w:hAnsi="Times New Roman" w:cs="Times New Roman"/>
                <w:sz w:val="18"/>
                <w:szCs w:val="18"/>
              </w:rPr>
              <w:t>Фактические значения определяются как соотношение количества детей-инвалидов, у которых в отчетном периоде выполнена индивидуальная программа реабилитации (полностью, частично или начата), к числу детей-инвалидов, прошедших диспансеризацию и профилактические осмотры в отчетном периоде, выраженное в процентах.</w:t>
            </w:r>
          </w:p>
          <w:p w:rsidR="004D2267" w:rsidRPr="008A2045" w:rsidRDefault="004D2267" w:rsidP="004D2267">
            <w:pPr>
              <w:spacing w:after="0" w:line="240" w:lineRule="auto"/>
              <w:jc w:val="both"/>
              <w:rPr>
                <w:rFonts w:ascii="Times New Roman" w:hAnsi="Times New Roman" w:cs="Times New Roman"/>
                <w:sz w:val="18"/>
                <w:szCs w:val="18"/>
              </w:rPr>
            </w:pPr>
            <w:r w:rsidRPr="004D2267">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основного мероприятия 5.1.2 </w:t>
            </w:r>
            <w:r>
              <w:rPr>
                <w:rFonts w:ascii="Times New Roman" w:hAnsi="Times New Roman" w:cs="Times New Roman"/>
                <w:sz w:val="18"/>
                <w:szCs w:val="18"/>
              </w:rPr>
              <w:t xml:space="preserve">, 5.1.3 </w:t>
            </w:r>
            <w:r w:rsidRPr="004D2267">
              <w:rPr>
                <w:rFonts w:ascii="Times New Roman" w:hAnsi="Times New Roman" w:cs="Times New Roman"/>
                <w:sz w:val="18"/>
                <w:szCs w:val="18"/>
              </w:rPr>
              <w:t>Программы</w:t>
            </w:r>
          </w:p>
        </w:tc>
        <w:tc>
          <w:tcPr>
            <w:tcW w:w="3548" w:type="dxa"/>
            <w:shd w:val="clear" w:color="auto" w:fill="auto"/>
          </w:tcPr>
          <w:p w:rsidR="004D2267" w:rsidRPr="008A2045" w:rsidRDefault="004D2267" w:rsidP="00C95B40">
            <w:pPr>
              <w:spacing w:after="0" w:line="240" w:lineRule="auto"/>
              <w:jc w:val="both"/>
              <w:rPr>
                <w:rFonts w:ascii="Times New Roman" w:hAnsi="Times New Roman" w:cs="Times New Roman"/>
                <w:sz w:val="18"/>
                <w:szCs w:val="18"/>
              </w:rPr>
            </w:pPr>
            <w:r w:rsidRPr="004D2267">
              <w:rPr>
                <w:rFonts w:ascii="Times New Roman" w:hAnsi="Times New Roman" w:cs="Times New Roman"/>
                <w:sz w:val="18"/>
                <w:szCs w:val="18"/>
              </w:rPr>
              <w:t xml:space="preserve">информация о количестве детей-инвалидов, у которых в отчетном периоде выполнена (полностью, частично или начата) индивидуальная программа реабилитации, и числе детей-инвалидов, прошедших диспансеризацию и профилактические медицинские осмотры, предоставляется ГБУЗ НСО "МИАЦ" (отчетная форма </w:t>
            </w:r>
            <w:r>
              <w:rPr>
                <w:rFonts w:ascii="Times New Roman" w:hAnsi="Times New Roman" w:cs="Times New Roman"/>
                <w:sz w:val="18"/>
                <w:szCs w:val="18"/>
              </w:rPr>
              <w:t>№ </w:t>
            </w:r>
            <w:r w:rsidRPr="004D2267">
              <w:rPr>
                <w:rFonts w:ascii="Times New Roman" w:hAnsi="Times New Roman" w:cs="Times New Roman"/>
                <w:sz w:val="18"/>
                <w:szCs w:val="18"/>
              </w:rPr>
              <w:t xml:space="preserve">030-Д/с/о-13, утвержденная приказом Минздрава России от 15.02.2013 </w:t>
            </w:r>
            <w:r w:rsidR="00C95B40">
              <w:rPr>
                <w:rFonts w:ascii="Times New Roman" w:hAnsi="Times New Roman" w:cs="Times New Roman"/>
                <w:sz w:val="18"/>
                <w:szCs w:val="18"/>
              </w:rPr>
              <w:t>№ </w:t>
            </w:r>
            <w:r w:rsidRPr="004D2267">
              <w:rPr>
                <w:rFonts w:ascii="Times New Roman" w:hAnsi="Times New Roman" w:cs="Times New Roman"/>
                <w:sz w:val="18"/>
                <w:szCs w:val="18"/>
              </w:rPr>
              <w:t xml:space="preserve">72н, отчетная форма </w:t>
            </w:r>
            <w:r w:rsidR="00C95B40">
              <w:rPr>
                <w:rFonts w:ascii="Times New Roman" w:hAnsi="Times New Roman" w:cs="Times New Roman"/>
                <w:sz w:val="18"/>
                <w:szCs w:val="18"/>
              </w:rPr>
              <w:t>№</w:t>
            </w:r>
            <w:r w:rsidR="00C95B40">
              <w:t> </w:t>
            </w:r>
            <w:r w:rsidRPr="004D2267">
              <w:rPr>
                <w:rFonts w:ascii="Times New Roman" w:hAnsi="Times New Roman" w:cs="Times New Roman"/>
                <w:sz w:val="18"/>
                <w:szCs w:val="18"/>
              </w:rPr>
              <w:t xml:space="preserve">030-ПО/о-17, утвержденная приказом Минздрава России от 10.08.2017 </w:t>
            </w:r>
            <w:r w:rsidR="00C95B40">
              <w:rPr>
                <w:rFonts w:ascii="Times New Roman" w:hAnsi="Times New Roman" w:cs="Times New Roman"/>
                <w:sz w:val="18"/>
                <w:szCs w:val="18"/>
              </w:rPr>
              <w:t>№ </w:t>
            </w:r>
            <w:r w:rsidRPr="004D2267">
              <w:rPr>
                <w:rFonts w:ascii="Times New Roman" w:hAnsi="Times New Roman" w:cs="Times New Roman"/>
                <w:sz w:val="18"/>
                <w:szCs w:val="18"/>
              </w:rPr>
              <w:t>514н)</w:t>
            </w:r>
          </w:p>
        </w:tc>
      </w:tr>
      <w:tr w:rsidR="00165927" w:rsidRPr="008A2045" w:rsidTr="00E826A0">
        <w:trPr>
          <w:trHeight w:val="413"/>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6. Оказание паллиативной медицинской помощи, в том числе детям</w:t>
            </w:r>
          </w:p>
        </w:tc>
      </w:tr>
      <w:tr w:rsidR="00165927" w:rsidRPr="008A2045" w:rsidTr="00E826A0">
        <w:trPr>
          <w:trHeight w:val="333"/>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11</w:t>
            </w:r>
            <w:r w:rsidR="00B048AE">
              <w:rPr>
                <w:rFonts w:ascii="Times New Roman" w:hAnsi="Times New Roman" w:cs="Times New Roman"/>
                <w:sz w:val="18"/>
                <w:szCs w:val="18"/>
              </w:rPr>
              <w:t>6</w:t>
            </w:r>
            <w:r w:rsidRPr="008A2045">
              <w:rPr>
                <w:rFonts w:ascii="Times New Roman" w:hAnsi="Times New Roman" w:cs="Times New Roman"/>
                <w:sz w:val="18"/>
                <w:szCs w:val="18"/>
              </w:rPr>
              <w:t>. Доля пациентов, получивших паллиативную медицинскую помощь, в общем количестве пациентов, нуждающихся в паллиативной медицинской помощи,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426F4B" w:rsidRDefault="00165927" w:rsidP="00165927">
            <w:pPr>
              <w:spacing w:after="0" w:line="240" w:lineRule="auto"/>
              <w:jc w:val="both"/>
              <w:rPr>
                <w:rFonts w:ascii="Times New Roman" w:hAnsi="Times New Roman" w:cs="Times New Roman"/>
                <w:sz w:val="18"/>
                <w:szCs w:val="18"/>
              </w:rPr>
            </w:pPr>
            <w:r w:rsidRPr="00485CDA">
              <w:rPr>
                <w:rFonts w:ascii="Times New Roman" w:hAnsi="Times New Roman" w:cs="Times New Roman"/>
                <w:sz w:val="18"/>
                <w:szCs w:val="18"/>
              </w:rPr>
              <w:t xml:space="preserve">плановые </w:t>
            </w:r>
            <w:r w:rsidRPr="00426F4B">
              <w:rPr>
                <w:rFonts w:ascii="Times New Roman" w:hAnsi="Times New Roman" w:cs="Times New Roman"/>
                <w:sz w:val="18"/>
                <w:szCs w:val="18"/>
              </w:rPr>
              <w:t>значения целевых индикаторов формируются в соответствии с региональной программой «Развитие системы оказания паллиативной медицинской помощи в Новосибирской области на 2020-2024 годы», утвержденной постановлением Правительства Новосибирской области от 18.08.2020 № 343-п.</w:t>
            </w:r>
          </w:p>
          <w:p w:rsidR="00165927" w:rsidRPr="008A2045" w:rsidRDefault="00165927" w:rsidP="00165927">
            <w:pPr>
              <w:spacing w:after="0" w:line="240" w:lineRule="auto"/>
              <w:jc w:val="both"/>
              <w:rPr>
                <w:rFonts w:ascii="Times New Roman" w:hAnsi="Times New Roman" w:cs="Times New Roman"/>
                <w:sz w:val="18"/>
                <w:szCs w:val="18"/>
              </w:rPr>
            </w:pPr>
            <w:r w:rsidRPr="00426F4B">
              <w:rPr>
                <w:rFonts w:ascii="Times New Roman" w:hAnsi="Times New Roman" w:cs="Times New Roman"/>
                <w:sz w:val="18"/>
                <w:szCs w:val="18"/>
              </w:rPr>
              <w:t xml:space="preserve">Фактические значения определяются </w:t>
            </w:r>
            <w:r w:rsidRPr="008A2045">
              <w:rPr>
                <w:rFonts w:ascii="Times New Roman" w:hAnsi="Times New Roman" w:cs="Times New Roman"/>
                <w:sz w:val="18"/>
                <w:szCs w:val="18"/>
              </w:rPr>
              <w:t xml:space="preserve">как отношение общего количества пациентов, получивших паллиативной медицинской помощи, к общему </w:t>
            </w:r>
            <w:r w:rsidRPr="008A2045">
              <w:rPr>
                <w:rFonts w:ascii="Times New Roman" w:hAnsi="Times New Roman" w:cs="Times New Roman"/>
                <w:sz w:val="18"/>
                <w:szCs w:val="18"/>
              </w:rPr>
              <w:lastRenderedPageBreak/>
              <w:t>количеству пациентов, нуждающихся в паллиативной медицинской помощи, выраженное в процентном соотношении.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548" w:type="dxa"/>
            <w:shd w:val="clear" w:color="auto" w:fill="auto"/>
          </w:tcPr>
          <w:p w:rsidR="00165927" w:rsidRPr="00485CDA" w:rsidRDefault="00165927" w:rsidP="00165927">
            <w:pPr>
              <w:spacing w:after="0" w:line="240" w:lineRule="auto"/>
              <w:jc w:val="both"/>
              <w:rPr>
                <w:rFonts w:ascii="Times New Roman" w:hAnsi="Times New Roman" w:cs="Times New Roman"/>
                <w:sz w:val="18"/>
                <w:szCs w:val="18"/>
              </w:rPr>
            </w:pPr>
            <w:r w:rsidRPr="00485CDA">
              <w:rPr>
                <w:rFonts w:ascii="Times New Roman" w:hAnsi="Times New Roman" w:cs="Times New Roman"/>
                <w:sz w:val="18"/>
                <w:szCs w:val="18"/>
              </w:rPr>
              <w:lastRenderedPageBreak/>
              <w:t>годовая отчётная форма № 62 «Сведения о ресурсном обеспечении и оказании медицинской помощи населению» (Приказ ФСГС от 30.12.2015 № 672)</w:t>
            </w: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417"/>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7. Кадровое обеспечение системы здравоохранения</w:t>
            </w:r>
          </w:p>
        </w:tc>
      </w:tr>
      <w:tr w:rsidR="00165927" w:rsidRPr="008A2045" w:rsidTr="00E826A0">
        <w:trPr>
          <w:trHeight w:val="988"/>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11</w:t>
            </w:r>
            <w:r w:rsidR="00B048AE">
              <w:rPr>
                <w:rFonts w:ascii="Times New Roman" w:hAnsi="Times New Roman" w:cs="Times New Roman"/>
                <w:sz w:val="18"/>
                <w:szCs w:val="18"/>
              </w:rPr>
              <w:t>8</w:t>
            </w:r>
            <w:r w:rsidRPr="008A2045">
              <w:rPr>
                <w:rFonts w:ascii="Times New Roman" w:hAnsi="Times New Roman" w:cs="Times New Roman"/>
                <w:sz w:val="18"/>
                <w:szCs w:val="18"/>
              </w:rPr>
              <w:t>.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E40C25">
              <w:rPr>
                <w:rFonts w:ascii="Times New Roman" w:hAnsi="Times New Roman" w:cs="Times New Roman"/>
                <w:color w:val="000000" w:themeColor="text1"/>
                <w:sz w:val="18"/>
                <w:szCs w:val="18"/>
              </w:rPr>
              <w:t>«Обеспечение медицинских организаций системы здравоохранения квалифицированными кадрами</w:t>
            </w:r>
            <w:r w:rsidRPr="00E40C25">
              <w:rPr>
                <w:rFonts w:ascii="Times New Roman" w:hAnsi="Times New Roman" w:cs="Times New Roman"/>
                <w:sz w:val="18"/>
                <w:szCs w:val="18"/>
              </w:rPr>
              <w:t>».</w:t>
            </w:r>
          </w:p>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занятых врачами должностей в подразделениях медицинских организаций, оказывающих медицинскую помощь в амбулаторных условиях, к числу штатных должностей врачей в медицинских организациях, оказывающих медицинскую помощь в амбулаторных условиях,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p>
        </w:tc>
        <w:tc>
          <w:tcPr>
            <w:tcW w:w="3548" w:type="dxa"/>
            <w:shd w:val="clear" w:color="auto" w:fill="auto"/>
          </w:tcPr>
          <w:p w:rsidR="00165927" w:rsidRPr="00E40C25" w:rsidRDefault="00165927" w:rsidP="00165927">
            <w:pPr>
              <w:spacing w:after="0" w:line="240" w:lineRule="auto"/>
              <w:jc w:val="both"/>
              <w:rPr>
                <w:rFonts w:ascii="Times New Roman" w:hAnsi="Times New Roman" w:cs="Times New Roman"/>
                <w:sz w:val="18"/>
                <w:szCs w:val="18"/>
              </w:rPr>
            </w:pPr>
            <w:r w:rsidRPr="00E40C2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r>
              <w:rPr>
                <w:rFonts w:ascii="Times New Roman" w:hAnsi="Times New Roman" w:cs="Times New Roman"/>
                <w:sz w:val="18"/>
                <w:szCs w:val="18"/>
              </w:rPr>
              <w:t xml:space="preserve"> в соответствии с </w:t>
            </w:r>
            <w:r w:rsidRPr="00E40C25">
              <w:rPr>
                <w:rFonts w:ascii="Times New Roman" w:hAnsi="Times New Roman" w:cs="Times New Roman"/>
                <w:sz w:val="18"/>
                <w:szCs w:val="18"/>
              </w:rPr>
              <w:t>Приказ</w:t>
            </w:r>
            <w:r>
              <w:rPr>
                <w:rFonts w:ascii="Times New Roman" w:hAnsi="Times New Roman" w:cs="Times New Roman"/>
                <w:sz w:val="18"/>
                <w:szCs w:val="18"/>
              </w:rPr>
              <w:t>ом</w:t>
            </w:r>
            <w:r w:rsidRPr="00E40C25">
              <w:rPr>
                <w:rFonts w:ascii="Times New Roman" w:hAnsi="Times New Roman" w:cs="Times New Roman"/>
                <w:sz w:val="18"/>
                <w:szCs w:val="18"/>
              </w:rPr>
              <w:t xml:space="preserve"> Минздрава России от 01.04.2021 № 284 «Об утверждении методик расчета отдельных основных показателей национального проекта «Здравоохранение» и дополнительных показателей федерального проекта «Обеспечение медицинских организаций</w:t>
            </w:r>
            <w:r>
              <w:rPr>
                <w:rFonts w:ascii="Times New Roman" w:hAnsi="Times New Roman" w:cs="Times New Roman"/>
                <w:sz w:val="18"/>
                <w:szCs w:val="18"/>
              </w:rPr>
              <w:t xml:space="preserve"> </w:t>
            </w:r>
            <w:r>
              <w:t xml:space="preserve"> </w:t>
            </w:r>
            <w:r w:rsidRPr="00E40C25">
              <w:rPr>
                <w:rFonts w:ascii="Times New Roman" w:hAnsi="Times New Roman" w:cs="Times New Roman"/>
                <w:sz w:val="18"/>
                <w:szCs w:val="18"/>
              </w:rPr>
              <w:t>системы</w:t>
            </w:r>
            <w:r>
              <w:rPr>
                <w:rFonts w:ascii="Times New Roman" w:hAnsi="Times New Roman" w:cs="Times New Roman"/>
                <w:sz w:val="18"/>
                <w:szCs w:val="18"/>
              </w:rPr>
              <w:t xml:space="preserve"> </w:t>
            </w:r>
            <w:r w:rsidRPr="00E40C25">
              <w:rPr>
                <w:rFonts w:ascii="Times New Roman" w:hAnsi="Times New Roman" w:cs="Times New Roman"/>
                <w:sz w:val="18"/>
                <w:szCs w:val="18"/>
              </w:rPr>
              <w:t>здравоохранения квалифицированными кадрами», входящего</w:t>
            </w:r>
            <w:r>
              <w:rPr>
                <w:rFonts w:ascii="Times New Roman" w:hAnsi="Times New Roman" w:cs="Times New Roman"/>
                <w:sz w:val="18"/>
                <w:szCs w:val="18"/>
              </w:rPr>
              <w:t xml:space="preserve"> </w:t>
            </w:r>
            <w:r w:rsidRPr="00E40C25">
              <w:rPr>
                <w:rFonts w:ascii="Times New Roman" w:hAnsi="Times New Roman" w:cs="Times New Roman"/>
                <w:sz w:val="18"/>
                <w:szCs w:val="18"/>
              </w:rPr>
              <w:t>в национальный проект «</w:t>
            </w:r>
            <w:r>
              <w:rPr>
                <w:rFonts w:ascii="Times New Roman" w:hAnsi="Times New Roman" w:cs="Times New Roman"/>
                <w:sz w:val="18"/>
                <w:szCs w:val="18"/>
              </w:rPr>
              <w:t>З</w:t>
            </w:r>
            <w:r w:rsidRPr="00E40C25">
              <w:rPr>
                <w:rFonts w:ascii="Times New Roman" w:hAnsi="Times New Roman" w:cs="Times New Roman"/>
                <w:sz w:val="18"/>
                <w:szCs w:val="18"/>
              </w:rPr>
              <w:t>дравоохранение»</w:t>
            </w:r>
            <w:r>
              <w:rPr>
                <w:rFonts w:ascii="Times New Roman" w:hAnsi="Times New Roman" w:cs="Times New Roman"/>
                <w:sz w:val="18"/>
                <w:szCs w:val="18"/>
              </w:rPr>
              <w:t>.</w:t>
            </w:r>
          </w:p>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274"/>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11</w:t>
            </w:r>
            <w:r w:rsidR="00B048AE">
              <w:rPr>
                <w:rFonts w:ascii="Times New Roman" w:hAnsi="Times New Roman" w:cs="Times New Roman"/>
                <w:sz w:val="18"/>
                <w:szCs w:val="18"/>
              </w:rPr>
              <w:t>9</w:t>
            </w:r>
            <w:r w:rsidRPr="008A2045">
              <w:rPr>
                <w:rFonts w:ascii="Times New Roman" w:hAnsi="Times New Roman" w:cs="Times New Roman"/>
                <w:sz w:val="18"/>
                <w:szCs w:val="18"/>
              </w:rPr>
              <w:t>.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средними медицинскими работниками,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занятых должностей среднего медицинского персонала в подразделениях медицинских организаций, оказывающих медицинскую помощь в амбулаторных условиях, к числу штатных должностей среднего медицинского персонала в медицинских организациях, оказывающих медицинскую помощь в амбулаторных условиях,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w:t>
            </w:r>
            <w:r>
              <w:rPr>
                <w:rFonts w:ascii="Times New Roman" w:hAnsi="Times New Roman" w:cs="Times New Roman"/>
                <w:sz w:val="18"/>
                <w:szCs w:val="18"/>
              </w:rPr>
              <w:t xml:space="preserve">ом Росстата от 30.12.2020 № 863 </w:t>
            </w:r>
            <w:r w:rsidRPr="008057F5">
              <w:rPr>
                <w:rFonts w:ascii="Times New Roman" w:hAnsi="Times New Roman" w:cs="Times New Roman"/>
                <w:sz w:val="18"/>
                <w:szCs w:val="18"/>
              </w:rPr>
              <w:t>в соответствии с Приказом Минздрава России от 01.04.2021 № 284 «Об утверждении методик расчета отдельных основных показателей национального проекта «Здравоохранение» и дополнительных показателей федерального проекта «Обеспечение медицинских организаций системы здравоохранения квалифицированными кадрами», входящего в национальный проект «Здравоохранение»</w:t>
            </w:r>
            <w:r>
              <w:rPr>
                <w:rFonts w:ascii="Times New Roman" w:hAnsi="Times New Roman" w:cs="Times New Roman"/>
                <w:sz w:val="18"/>
                <w:szCs w:val="18"/>
              </w:rPr>
              <w:t>.</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274"/>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B048AE">
              <w:rPr>
                <w:rFonts w:ascii="Times New Roman" w:hAnsi="Times New Roman" w:cs="Times New Roman"/>
                <w:sz w:val="18"/>
                <w:szCs w:val="18"/>
              </w:rPr>
              <w:t>20</w:t>
            </w:r>
            <w:r>
              <w:rPr>
                <w:rFonts w:ascii="Times New Roman" w:hAnsi="Times New Roman" w:cs="Times New Roman"/>
                <w:sz w:val="18"/>
                <w:szCs w:val="18"/>
              </w:rPr>
              <w:t>. </w:t>
            </w:r>
            <w:r w:rsidRPr="00987749">
              <w:rPr>
                <w:rFonts w:ascii="Times New Roman" w:hAnsi="Times New Roman" w:cs="Times New Roman"/>
                <w:sz w:val="18"/>
                <w:szCs w:val="18"/>
              </w:rPr>
              <w:t>Укомплектованность фельдшерских пунктов, фельдшерско-акушерских пунктов, врачебных амбулаторий медицинскими работниками</w:t>
            </w:r>
            <w:r>
              <w:rPr>
                <w:rFonts w:ascii="Times New Roman" w:hAnsi="Times New Roman" w:cs="Times New Roman"/>
                <w:sz w:val="18"/>
                <w:szCs w:val="18"/>
              </w:rPr>
              <w:t>,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987749">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987749">
              <w:rPr>
                <w:rFonts w:ascii="Times New Roman" w:hAnsi="Times New Roman" w:cs="Times New Roman"/>
                <w:sz w:val="18"/>
                <w:szCs w:val="18"/>
              </w:rPr>
              <w:t>за отчетный период</w:t>
            </w:r>
          </w:p>
        </w:tc>
        <w:tc>
          <w:tcPr>
            <w:tcW w:w="5950"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165927"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rsidRPr="00987749">
              <w:rPr>
                <w:rFonts w:ascii="Times New Roman" w:hAnsi="Times New Roman" w:cs="Times New Roman"/>
                <w:sz w:val="18"/>
                <w:szCs w:val="18"/>
              </w:rPr>
              <w:t>как соотношение числа занятых должностей средними медицинскими работниками в фельдшерских пунктах, фельдшерско-акушерских пунктах и врачами во врач</w:t>
            </w:r>
            <w:r>
              <w:rPr>
                <w:rFonts w:ascii="Times New Roman" w:hAnsi="Times New Roman" w:cs="Times New Roman"/>
                <w:sz w:val="18"/>
                <w:szCs w:val="18"/>
              </w:rPr>
              <w:t>ебных амбулаториях,</w:t>
            </w:r>
            <w:r w:rsidRPr="00987749">
              <w:rPr>
                <w:rFonts w:ascii="Times New Roman" w:hAnsi="Times New Roman" w:cs="Times New Roman"/>
                <w:sz w:val="18"/>
                <w:szCs w:val="18"/>
              </w:rPr>
              <w:t xml:space="preserve"> к числу штатных должностей указанных категорий медицинских работников в </w:t>
            </w:r>
            <w:r>
              <w:rPr>
                <w:rFonts w:ascii="Times New Roman" w:hAnsi="Times New Roman" w:cs="Times New Roman"/>
                <w:sz w:val="18"/>
                <w:szCs w:val="18"/>
              </w:rPr>
              <w:t>Новосибирской области.</w:t>
            </w:r>
          </w:p>
          <w:p w:rsidR="00165927" w:rsidRPr="008A2045" w:rsidRDefault="00165927" w:rsidP="00165927">
            <w:pPr>
              <w:spacing w:after="0" w:line="240" w:lineRule="auto"/>
              <w:jc w:val="both"/>
              <w:rPr>
                <w:rFonts w:ascii="Times New Roman" w:hAnsi="Times New Roman" w:cs="Times New Roman"/>
                <w:sz w:val="18"/>
                <w:szCs w:val="18"/>
              </w:rPr>
            </w:pPr>
            <w:r w:rsidRPr="000022C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548" w:type="dxa"/>
            <w:shd w:val="clear" w:color="auto" w:fill="auto"/>
          </w:tcPr>
          <w:p w:rsidR="00165927" w:rsidRPr="008057F5" w:rsidRDefault="00165927" w:rsidP="00165927">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данные</w:t>
            </w:r>
            <w:r>
              <w:rPr>
                <w:rFonts w:ascii="Times New Roman" w:hAnsi="Times New Roman" w:cs="Times New Roman"/>
                <w:sz w:val="18"/>
                <w:szCs w:val="18"/>
              </w:rPr>
              <w:t xml:space="preserve"> формируются на основании</w:t>
            </w:r>
            <w:r w:rsidRPr="00987749">
              <w:rPr>
                <w:rFonts w:ascii="Times New Roman" w:hAnsi="Times New Roman" w:cs="Times New Roman"/>
                <w:sz w:val="18"/>
                <w:szCs w:val="18"/>
              </w:rPr>
              <w:t xml:space="preserve"> федерального регистра медицинских работников, являющегося подсистемой единой государственной информационной системы в сфере здравоохранения</w:t>
            </w:r>
            <w:r>
              <w:rPr>
                <w:rFonts w:ascii="Times New Roman" w:hAnsi="Times New Roman" w:cs="Times New Roman"/>
                <w:sz w:val="18"/>
                <w:szCs w:val="18"/>
              </w:rPr>
              <w:t xml:space="preserve">, на </w:t>
            </w:r>
            <w:r>
              <w:t xml:space="preserve"> </w:t>
            </w:r>
            <w:r w:rsidRPr="008057F5">
              <w:rPr>
                <w:rFonts w:ascii="Times New Roman" w:hAnsi="Times New Roman" w:cs="Times New Roman"/>
                <w:sz w:val="18"/>
                <w:szCs w:val="18"/>
              </w:rPr>
              <w:t xml:space="preserve">основании формы № 30 «Сведения о медицинской организации», утвержденной приказом Росстата от 30.12.2020 № 863  в соответствии с Приказом Минздрава России от 01.04.2021 № 284 «Об утверждении методик расчета отдельных </w:t>
            </w:r>
            <w:r w:rsidRPr="008057F5">
              <w:rPr>
                <w:rFonts w:ascii="Times New Roman" w:hAnsi="Times New Roman" w:cs="Times New Roman"/>
                <w:sz w:val="18"/>
                <w:szCs w:val="18"/>
              </w:rPr>
              <w:lastRenderedPageBreak/>
              <w:t>основных показателей национального проекта «Здравоохранение» и дополнительных показателей федерального проекта «Обеспечение медицинских организаций  системы здравоохранения квалифицированными кадрами», входящего в национальный проект «Здравоохранение».</w:t>
            </w:r>
          </w:p>
          <w:p w:rsidR="00165927" w:rsidRDefault="00165927" w:rsidP="00165927">
            <w:pPr>
              <w:spacing w:after="0" w:line="240" w:lineRule="auto"/>
              <w:jc w:val="both"/>
              <w:rPr>
                <w:rFonts w:ascii="Times New Roman" w:hAnsi="Times New Roman" w:cs="Times New Roman"/>
                <w:sz w:val="18"/>
                <w:szCs w:val="18"/>
              </w:rPr>
            </w:pPr>
            <w:r w:rsidRPr="008057F5">
              <w:rPr>
                <w:rFonts w:ascii="Times New Roman" w:hAnsi="Times New Roman" w:cs="Times New Roman"/>
                <w:sz w:val="18"/>
                <w:szCs w:val="18"/>
              </w:rPr>
              <w:t>Свод предоставляется ГБУЗ НСО «МИАЦ»</w:t>
            </w: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988"/>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w:t>
            </w:r>
            <w:r w:rsidR="00C03949" w:rsidRPr="00C03949">
              <w:rPr>
                <w:rFonts w:ascii="Times New Roman" w:hAnsi="Times New Roman" w:cs="Times New Roman"/>
                <w:sz w:val="18"/>
                <w:szCs w:val="18"/>
              </w:rPr>
              <w:t>2</w:t>
            </w:r>
            <w:r w:rsidR="00B048AE">
              <w:rPr>
                <w:rFonts w:ascii="Times New Roman" w:hAnsi="Times New Roman" w:cs="Times New Roman"/>
                <w:sz w:val="18"/>
                <w:szCs w:val="18"/>
              </w:rPr>
              <w:t>1</w:t>
            </w:r>
            <w:r w:rsidRPr="008A2045">
              <w:rPr>
                <w:rFonts w:ascii="Times New Roman" w:hAnsi="Times New Roman" w:cs="Times New Roman"/>
                <w:sz w:val="18"/>
                <w:szCs w:val="18"/>
              </w:rPr>
              <w:t>. Доля застрахованных медицинских работников, работа которых связана с угрозой их жизни и здоровью, от общего количества медицинских работников, подлежащих страхованию,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застрахованных медицинских работников в рамках реализации мероприятий Программы, работа которых связана с угрозой их жизни и здоровью, на отчетный год к общему количеству медицинских работников, подлежащих страхованию,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7.1.3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медицинскими организациями, подведомственными Минздраву НСО</w:t>
            </w:r>
          </w:p>
        </w:tc>
      </w:tr>
      <w:tr w:rsidR="00165927" w:rsidRPr="008A2045" w:rsidTr="00E826A0">
        <w:trPr>
          <w:trHeight w:val="274"/>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1</w:t>
            </w:r>
            <w:r w:rsidR="00C03949" w:rsidRPr="00C03949">
              <w:rPr>
                <w:rFonts w:ascii="Times New Roman" w:eastAsia="Times New Roman" w:hAnsi="Times New Roman" w:cs="Times New Roman"/>
                <w:sz w:val="18"/>
                <w:szCs w:val="18"/>
                <w:lang w:eastAsia="ru-RU"/>
              </w:rPr>
              <w:t>2</w:t>
            </w:r>
            <w:r w:rsidR="00B048AE">
              <w:rPr>
                <w:rFonts w:ascii="Times New Roman" w:eastAsia="Times New Roman" w:hAnsi="Times New Roman" w:cs="Times New Roman"/>
                <w:sz w:val="18"/>
                <w:szCs w:val="18"/>
                <w:lang w:eastAsia="ru-RU"/>
              </w:rPr>
              <w:t>2</w:t>
            </w:r>
            <w:r w:rsidRPr="008A2045">
              <w:rPr>
                <w:rFonts w:ascii="Times New Roman" w:eastAsia="Times New Roman" w:hAnsi="Times New Roman" w:cs="Times New Roman"/>
                <w:sz w:val="18"/>
                <w:szCs w:val="18"/>
                <w:lang w:eastAsia="ru-RU"/>
              </w:rPr>
              <w:t>. Число медицинских работников, получателей единовременных и компенсационных денежных выплат и компенсаций</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количество медицинских работников - получателей </w:t>
            </w:r>
            <w:r w:rsidRPr="008A2045">
              <w:rPr>
                <w:rFonts w:ascii="Times New Roman" w:eastAsia="Times New Roman" w:hAnsi="Times New Roman" w:cs="Times New Roman"/>
                <w:sz w:val="18"/>
                <w:szCs w:val="18"/>
                <w:lang w:eastAsia="ru-RU"/>
              </w:rPr>
              <w:t xml:space="preserve">единовременных и компенсационных денежных выплат, и компенсаций </w:t>
            </w:r>
            <w:r w:rsidRPr="008A2045">
              <w:rPr>
                <w:rFonts w:ascii="Times New Roman" w:hAnsi="Times New Roman" w:cs="Times New Roman"/>
                <w:sz w:val="18"/>
                <w:szCs w:val="1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единовременная денежная выплата врачам, компенсация части стоимости найма жилого помещения медицинским работникам государственных медицинских организаций Новосибирской области, компенсации за проезд на общественном транспорте медицинским работникам удаленных организаций города Новосибирска, проживающим вне территории района, в котором расположена организация, из расчета пятьдесят поездок в месяц на одного работника по стоимости, установленной департаментом по тарифам Новосибирской области на отчетный год в рамках реализации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основных мероприятий 7.1.4, 7.1.5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медицинскими организациями, подведомственными Минздраву НСО</w:t>
            </w:r>
          </w:p>
        </w:tc>
      </w:tr>
      <w:tr w:rsidR="00165927" w:rsidRPr="008A2045" w:rsidTr="00E826A0">
        <w:trPr>
          <w:trHeight w:val="1124"/>
        </w:trPr>
        <w:tc>
          <w:tcPr>
            <w:tcW w:w="3257" w:type="dxa"/>
            <w:shd w:val="clear" w:color="auto" w:fill="auto"/>
          </w:tcPr>
          <w:p w:rsidR="00165927" w:rsidRPr="008A2045" w:rsidRDefault="00165927" w:rsidP="008B1D9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12</w:t>
            </w:r>
            <w:r w:rsidR="008B1D9D">
              <w:rPr>
                <w:rFonts w:ascii="Times New Roman" w:hAnsi="Times New Roman" w:cs="Times New Roman"/>
                <w:sz w:val="18"/>
                <w:szCs w:val="18"/>
              </w:rPr>
              <w:t>6</w:t>
            </w:r>
            <w:r w:rsidRPr="008A2045">
              <w:rPr>
                <w:rFonts w:ascii="Times New Roman" w:hAnsi="Times New Roman" w:cs="Times New Roman"/>
                <w:sz w:val="18"/>
                <w:szCs w:val="18"/>
              </w:rPr>
              <w:t>. Количество подготовленных специалистов среднего звена по программам дополнительного медицинского и фармацевтического образования в государственных образовательных организациях, человек</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суммарное число подготовленных специалистов среднего звена по программам </w:t>
            </w:r>
            <w:r>
              <w:rPr>
                <w:rFonts w:ascii="Times New Roman" w:hAnsi="Times New Roman" w:cs="Times New Roman"/>
                <w:sz w:val="18"/>
                <w:szCs w:val="18"/>
              </w:rPr>
              <w:t xml:space="preserve">(основного) </w:t>
            </w:r>
            <w:r w:rsidRPr="008A2045">
              <w:rPr>
                <w:rFonts w:ascii="Times New Roman" w:hAnsi="Times New Roman" w:cs="Times New Roman"/>
                <w:sz w:val="18"/>
                <w:szCs w:val="18"/>
              </w:rPr>
              <w:lastRenderedPageBreak/>
              <w:t xml:space="preserve">дополнительного медицинского и фармацевтического образования в государственных образовательных организациях (осуществление образовательного процесса в сфере подготовки, переподготовки и повышения квалификации </w:t>
            </w:r>
            <w:r w:rsidRPr="008057F5">
              <w:rPr>
                <w:rFonts w:ascii="Times New Roman" w:hAnsi="Times New Roman" w:cs="Times New Roman"/>
                <w:sz w:val="18"/>
                <w:szCs w:val="18"/>
              </w:rPr>
              <w:t xml:space="preserve">специалистов среднего звена в соответствии </w:t>
            </w:r>
            <w:r w:rsidRPr="008A2045">
              <w:rPr>
                <w:rFonts w:ascii="Times New Roman" w:hAnsi="Times New Roman" w:cs="Times New Roman"/>
                <w:sz w:val="18"/>
                <w:szCs w:val="18"/>
              </w:rPr>
              <w:t>с действующим государственным образовательным стандартом, действующим законодательством Российской Федерации, предоставление дополнительного профессионального образования (повышение квалификации специалистов со средним медицинским (фармацевтическим) образованием) за отчетный период в рамках реализации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Реализация основного мероприятия 7.2.2 Программы, в том числе оказывает влияние на достижение целевого индикатора за отчетный период</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w:t>
            </w:r>
            <w:r w:rsidRPr="00253285">
              <w:rPr>
                <w:rFonts w:ascii="Times New Roman" w:hAnsi="Times New Roman" w:cs="Times New Roman"/>
                <w:sz w:val="18"/>
                <w:szCs w:val="18"/>
              </w:rPr>
              <w:t>ГАПОУ НСО «Новосибирский медицинский колледж»</w:t>
            </w:r>
            <w:r>
              <w:rPr>
                <w:rFonts w:ascii="Times New Roman" w:hAnsi="Times New Roman" w:cs="Times New Roman"/>
                <w:sz w:val="18"/>
                <w:szCs w:val="18"/>
              </w:rPr>
              <w:t xml:space="preserve"> </w:t>
            </w:r>
            <w:r>
              <w:rPr>
                <w:rFonts w:ascii="Times New Roman" w:hAnsi="Times New Roman" w:cs="Times New Roman"/>
                <w:sz w:val="18"/>
                <w:szCs w:val="18"/>
              </w:rPr>
              <w:br/>
              <w:t xml:space="preserve">и </w:t>
            </w:r>
            <w:r w:rsidRPr="00253285">
              <w:rPr>
                <w:rFonts w:ascii="Times New Roman" w:hAnsi="Times New Roman" w:cs="Times New Roman"/>
                <w:sz w:val="18"/>
                <w:szCs w:val="18"/>
              </w:rPr>
              <w:t xml:space="preserve">ФГБОУ ВО </w:t>
            </w:r>
            <w:r>
              <w:rPr>
                <w:rFonts w:ascii="Times New Roman" w:hAnsi="Times New Roman" w:cs="Times New Roman"/>
                <w:sz w:val="18"/>
                <w:szCs w:val="18"/>
              </w:rPr>
              <w:t>«</w:t>
            </w:r>
            <w:r w:rsidRPr="00474436">
              <w:rPr>
                <w:rFonts w:ascii="Times New Roman" w:hAnsi="Times New Roman" w:cs="Times New Roman"/>
                <w:sz w:val="18"/>
                <w:szCs w:val="18"/>
              </w:rPr>
              <w:t>Новосибирский государственный медицинский университет</w:t>
            </w:r>
            <w:r>
              <w:rPr>
                <w:rFonts w:ascii="Times New Roman" w:hAnsi="Times New Roman" w:cs="Times New Roman"/>
                <w:sz w:val="18"/>
                <w:szCs w:val="18"/>
              </w:rPr>
              <w:t>»</w:t>
            </w:r>
            <w:r w:rsidRPr="00253285">
              <w:rPr>
                <w:rFonts w:ascii="Times New Roman" w:hAnsi="Times New Roman" w:cs="Times New Roman"/>
                <w:sz w:val="18"/>
                <w:szCs w:val="18"/>
              </w:rPr>
              <w:t xml:space="preserve"> Минздрава России</w:t>
            </w:r>
          </w:p>
        </w:tc>
      </w:tr>
      <w:tr w:rsidR="00165927" w:rsidRPr="008A2045" w:rsidTr="00E826A0">
        <w:trPr>
          <w:trHeight w:val="416"/>
        </w:trPr>
        <w:tc>
          <w:tcPr>
            <w:tcW w:w="3257" w:type="dxa"/>
            <w:shd w:val="clear" w:color="auto" w:fill="auto"/>
          </w:tcPr>
          <w:p w:rsidR="00165927" w:rsidRPr="008A2045" w:rsidRDefault="00165927" w:rsidP="001841F8">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12</w:t>
            </w:r>
            <w:r w:rsidR="001841F8">
              <w:rPr>
                <w:rFonts w:ascii="Times New Roman" w:hAnsi="Times New Roman" w:cs="Times New Roman"/>
                <w:sz w:val="18"/>
                <w:szCs w:val="18"/>
              </w:rPr>
              <w:t>9</w:t>
            </w:r>
            <w:r w:rsidRPr="00987749">
              <w:rPr>
                <w:rFonts w:ascii="Times New Roman" w:hAnsi="Times New Roman" w:cs="Times New Roman"/>
                <w:sz w:val="18"/>
                <w:szCs w:val="18"/>
              </w:rPr>
              <w:t>. 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тыс. человек нарастающим итогом</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987749" w:rsidRDefault="00165927" w:rsidP="00165927">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165927" w:rsidRDefault="00165927" w:rsidP="00165927">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Фактические значения определяются как общее количество</w:t>
            </w:r>
            <w:r>
              <w:rPr>
                <w:rFonts w:ascii="Times New Roman" w:hAnsi="Times New Roman" w:cs="Times New Roman"/>
                <w:sz w:val="18"/>
                <w:szCs w:val="18"/>
              </w:rPr>
              <w:t xml:space="preserve"> </w:t>
            </w:r>
            <w:r w:rsidRPr="00987749">
              <w:rPr>
                <w:rFonts w:ascii="Times New Roman" w:hAnsi="Times New Roman" w:cs="Times New Roman"/>
                <w:sz w:val="18"/>
                <w:szCs w:val="18"/>
              </w:rPr>
              <w:t>медицинских работников - активных пользователей интернет-портала непрерывного медицинского и фармацевтическог</w:t>
            </w:r>
            <w:r>
              <w:rPr>
                <w:rFonts w:ascii="Times New Roman" w:hAnsi="Times New Roman" w:cs="Times New Roman"/>
                <w:sz w:val="18"/>
                <w:szCs w:val="18"/>
              </w:rPr>
              <w:t>о образования</w:t>
            </w:r>
            <w:r w:rsidRPr="00987749">
              <w:rPr>
                <w:rFonts w:ascii="Times New Roman" w:hAnsi="Times New Roman" w:cs="Times New Roman"/>
                <w:sz w:val="18"/>
                <w:szCs w:val="18"/>
              </w:rPr>
              <w:t>, являющегося подсистемой информационной системы обеспечения непрерывного медицинского образования</w:t>
            </w:r>
            <w:r>
              <w:rPr>
                <w:rFonts w:ascii="Times New Roman" w:hAnsi="Times New Roman" w:cs="Times New Roman"/>
                <w:sz w:val="18"/>
                <w:szCs w:val="18"/>
              </w:rPr>
              <w:t>.</w:t>
            </w:r>
          </w:p>
          <w:p w:rsidR="00165927" w:rsidRDefault="00165927" w:rsidP="00165927">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Медицинский работник - активный пользователь Портала - специалист с высшим медицинским образованием (врач, руководитель) и (или) средним профессиональным образованием, имеющий на дату предоставления данных хотя бы одну должность (основную или по совместительству) в медицинской или иной организации и имеющий подтверждение освоения образовательного элемента (образовательных элементов) непр</w:t>
            </w:r>
            <w:r>
              <w:rPr>
                <w:rFonts w:ascii="Times New Roman" w:hAnsi="Times New Roman" w:cs="Times New Roman"/>
                <w:sz w:val="18"/>
                <w:szCs w:val="18"/>
              </w:rPr>
              <w:t>ерывного образования на Портале.</w:t>
            </w:r>
          </w:p>
          <w:p w:rsidR="00165927" w:rsidRPr="008A2045" w:rsidRDefault="00165927" w:rsidP="00165927">
            <w:pPr>
              <w:spacing w:after="0" w:line="240" w:lineRule="auto"/>
              <w:jc w:val="both"/>
              <w:rPr>
                <w:rFonts w:ascii="Times New Roman" w:hAnsi="Times New Roman" w:cs="Times New Roman"/>
                <w:sz w:val="18"/>
                <w:szCs w:val="18"/>
              </w:rPr>
            </w:pPr>
            <w:r w:rsidRPr="000022C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072F7E">
              <w:rPr>
                <w:rFonts w:ascii="Times New Roman" w:hAnsi="Times New Roman" w:cs="Times New Roman"/>
                <w:sz w:val="18"/>
                <w:szCs w:val="18"/>
              </w:rPr>
              <w:t xml:space="preserve">данные формируются на основании </w:t>
            </w:r>
            <w:r>
              <w:rPr>
                <w:rFonts w:ascii="Times New Roman" w:hAnsi="Times New Roman" w:cs="Times New Roman"/>
                <w:sz w:val="18"/>
                <w:szCs w:val="18"/>
              </w:rPr>
              <w:t xml:space="preserve">данных </w:t>
            </w:r>
            <w:r>
              <w:t xml:space="preserve"> </w:t>
            </w:r>
            <w:r w:rsidRPr="00072F7E">
              <w:rPr>
                <w:rFonts w:ascii="Times New Roman" w:hAnsi="Times New Roman" w:cs="Times New Roman"/>
                <w:sz w:val="18"/>
                <w:szCs w:val="18"/>
              </w:rPr>
              <w:t>интернет-портала непрерывного медицинского и фармацевтического образования, расположенного в информационно-телекоммуникационной сети "Интернет" по адресу: http://edu.rosminzdrav.ru</w:t>
            </w:r>
          </w:p>
        </w:tc>
      </w:tr>
      <w:tr w:rsidR="00165927" w:rsidRPr="008A2045" w:rsidTr="00E826A0">
        <w:trPr>
          <w:trHeight w:val="2433"/>
        </w:trPr>
        <w:tc>
          <w:tcPr>
            <w:tcW w:w="3257" w:type="dxa"/>
            <w:shd w:val="clear" w:color="auto" w:fill="auto"/>
          </w:tcPr>
          <w:p w:rsidR="00165927" w:rsidRPr="008A2045" w:rsidRDefault="00165927" w:rsidP="001841F8">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1841F8">
              <w:rPr>
                <w:rFonts w:ascii="Times New Roman" w:hAnsi="Times New Roman" w:cs="Times New Roman"/>
                <w:sz w:val="18"/>
                <w:szCs w:val="18"/>
              </w:rPr>
              <w:t>30</w:t>
            </w:r>
            <w:r w:rsidRPr="008A2045">
              <w:rPr>
                <w:rFonts w:ascii="Times New Roman" w:hAnsi="Times New Roman" w:cs="Times New Roman"/>
                <w:sz w:val="18"/>
                <w:szCs w:val="18"/>
              </w:rPr>
              <w:t>. 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Новосибирской области,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общего количества медицинских и фармацевтических специалистов, трудоустроившихся после завершения обучения в государственные медицинские или фармацевтические организации системы здравоохранения Новосибирской области, к обучившимся в рамках целевой подготовки для нужд Новосибирской области,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медицинскими организациями, </w:t>
            </w:r>
            <w:r>
              <w:rPr>
                <w:rFonts w:ascii="Times New Roman" w:hAnsi="Times New Roman" w:cs="Times New Roman"/>
                <w:sz w:val="18"/>
                <w:szCs w:val="18"/>
              </w:rPr>
              <w:t>подведомственными Минздраву НСО</w:t>
            </w:r>
          </w:p>
        </w:tc>
      </w:tr>
      <w:tr w:rsidR="00165927" w:rsidRPr="008A2045" w:rsidTr="00E826A0">
        <w:trPr>
          <w:trHeight w:val="293"/>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8. Совершенствование системы лекарственного обеспечения, в том числе в амбулаторных условиях</w:t>
            </w:r>
            <w:r>
              <w:rPr>
                <w:rFonts w:ascii="Times New Roman" w:hAnsi="Times New Roman" w:cs="Times New Roman"/>
                <w:sz w:val="18"/>
                <w:szCs w:val="18"/>
              </w:rPr>
              <w:t xml:space="preserve"> </w:t>
            </w:r>
          </w:p>
        </w:tc>
      </w:tr>
      <w:tr w:rsidR="00165927" w:rsidRPr="008A2045" w:rsidTr="00E826A0">
        <w:trPr>
          <w:trHeight w:val="988"/>
        </w:trPr>
        <w:tc>
          <w:tcPr>
            <w:tcW w:w="3257"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B92260" w:rsidRPr="00B92260">
              <w:rPr>
                <w:rFonts w:ascii="Times New Roman" w:hAnsi="Times New Roman" w:cs="Times New Roman"/>
                <w:sz w:val="18"/>
                <w:szCs w:val="18"/>
              </w:rPr>
              <w:t>3</w:t>
            </w:r>
            <w:r w:rsidR="00A8142F">
              <w:rPr>
                <w:rFonts w:ascii="Times New Roman" w:hAnsi="Times New Roman" w:cs="Times New Roman"/>
                <w:sz w:val="18"/>
                <w:szCs w:val="18"/>
              </w:rPr>
              <w:t>3</w:t>
            </w:r>
            <w:r w:rsidRPr="008A2045">
              <w:rPr>
                <w:rFonts w:ascii="Times New Roman" w:hAnsi="Times New Roman" w:cs="Times New Roman"/>
                <w:sz w:val="18"/>
                <w:szCs w:val="18"/>
              </w:rPr>
              <w:t>. Охват лекарственным обеспечением отдельных категорий граждан, %</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1922B4" w:rsidRDefault="00165927" w:rsidP="00165927">
            <w:pPr>
              <w:spacing w:after="0" w:line="240" w:lineRule="auto"/>
              <w:jc w:val="both"/>
              <w:rPr>
                <w:rFonts w:ascii="Times New Roman" w:hAnsi="Times New Roman" w:cs="Times New Roman"/>
                <w:sz w:val="18"/>
                <w:szCs w:val="18"/>
              </w:rPr>
            </w:pPr>
            <w:r w:rsidRPr="001922B4">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реализации Программы. </w:t>
            </w:r>
          </w:p>
          <w:p w:rsidR="00165927" w:rsidRPr="008A2045" w:rsidRDefault="00165927" w:rsidP="00165927">
            <w:pPr>
              <w:spacing w:after="0" w:line="240" w:lineRule="auto"/>
              <w:jc w:val="both"/>
              <w:rPr>
                <w:rFonts w:ascii="Times New Roman" w:hAnsi="Times New Roman" w:cs="Times New Roman"/>
                <w:sz w:val="18"/>
                <w:szCs w:val="18"/>
              </w:rPr>
            </w:pPr>
            <w:r w:rsidRPr="001922B4">
              <w:rPr>
                <w:rFonts w:ascii="Times New Roman" w:hAnsi="Times New Roman" w:cs="Times New Roman"/>
                <w:sz w:val="18"/>
                <w:szCs w:val="18"/>
              </w:rPr>
              <w:t>Фактические значения оп</w:t>
            </w:r>
            <w:r w:rsidRPr="008A2045">
              <w:rPr>
                <w:rFonts w:ascii="Times New Roman" w:hAnsi="Times New Roman" w:cs="Times New Roman"/>
                <w:sz w:val="18"/>
                <w:szCs w:val="18"/>
              </w:rPr>
              <w:t xml:space="preserve">ределяются как отношение разницы общего количества рецептов, оформленных медицинскими организациями в соответствующем календарном году, и общего количества рецептов, находившихся на отсроченном обслуживании в соответствующем </w:t>
            </w:r>
            <w:r w:rsidRPr="008A2045">
              <w:rPr>
                <w:rFonts w:ascii="Times New Roman" w:hAnsi="Times New Roman" w:cs="Times New Roman"/>
                <w:sz w:val="18"/>
                <w:szCs w:val="18"/>
              </w:rPr>
              <w:lastRenderedPageBreak/>
              <w:t>календарном году в аптечных организациях, у индивидуальных предпринимателей, осуществляющих фармацевтическую деятельность, в медицинских организациях, имеющих лицензию на фармацевтическую деятельность, их обособленных подразделениях, к общему количеству рецептов, оформленных медицинскими организациями в соответствующем календарном году,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8</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ведомственная информация Минздрава НСО</w:t>
            </w:r>
          </w:p>
        </w:tc>
      </w:tr>
      <w:tr w:rsidR="00165927" w:rsidRPr="008A2045" w:rsidTr="00E826A0">
        <w:trPr>
          <w:trHeight w:val="70"/>
        </w:trPr>
        <w:tc>
          <w:tcPr>
            <w:tcW w:w="3257" w:type="dxa"/>
            <w:shd w:val="clear" w:color="auto" w:fill="auto"/>
          </w:tcPr>
          <w:p w:rsidR="00165927" w:rsidRPr="008A2045" w:rsidRDefault="00165927" w:rsidP="00A814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r w:rsidR="00A8142F">
              <w:rPr>
                <w:rFonts w:ascii="Times New Roman" w:hAnsi="Times New Roman" w:cs="Times New Roman"/>
                <w:sz w:val="18"/>
                <w:szCs w:val="18"/>
              </w:rPr>
              <w:t>4</w:t>
            </w:r>
            <w:r w:rsidRPr="008A2045">
              <w:rPr>
                <w:rFonts w:ascii="Times New Roman" w:hAnsi="Times New Roman" w:cs="Times New Roman"/>
                <w:sz w:val="18"/>
                <w:szCs w:val="18"/>
              </w:rPr>
              <w:t>. Доля детей, имеющих с рождения диагноз «фенилкетонурия», обеспеченных специализированным лечебным питанием, от общего количества детей, поставленных на учет с таким диагнозом,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регламентированы постановлением Правительства Российской Федерации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детей, получивших специализированное лечебное питание (человек) за отчетный год, к количеству детей, поставленных на учет с таким диагнозом за аналогичный период,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8.1.2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Минздравом НСО</w:t>
            </w:r>
          </w:p>
        </w:tc>
      </w:tr>
      <w:tr w:rsidR="00165927" w:rsidRPr="008A2045" w:rsidTr="00E826A0">
        <w:trPr>
          <w:trHeight w:val="552"/>
        </w:trPr>
        <w:tc>
          <w:tcPr>
            <w:tcW w:w="3257" w:type="dxa"/>
            <w:shd w:val="clear" w:color="auto" w:fill="auto"/>
          </w:tcPr>
          <w:p w:rsidR="00165927" w:rsidRPr="008A2045" w:rsidRDefault="00165927" w:rsidP="00A814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r w:rsidR="00A8142F">
              <w:rPr>
                <w:rFonts w:ascii="Times New Roman" w:hAnsi="Times New Roman" w:cs="Times New Roman"/>
                <w:sz w:val="18"/>
                <w:szCs w:val="18"/>
              </w:rPr>
              <w:t>5</w:t>
            </w:r>
            <w:r w:rsidRPr="008A2045">
              <w:rPr>
                <w:rFonts w:ascii="Times New Roman" w:hAnsi="Times New Roman" w:cs="Times New Roman"/>
                <w:sz w:val="18"/>
                <w:szCs w:val="18"/>
              </w:rPr>
              <w:t>. 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Новосибирской области,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муниципальных районов и городских округов, обеспеченных пунктами отпуска лекарственных препаратов, за отчетный период (год) к количеству муниципальных районов и городских округов,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8.1.3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информации</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 и ГКУ НСО «Новосибоблфарм»</w:t>
            </w:r>
          </w:p>
        </w:tc>
      </w:tr>
      <w:tr w:rsidR="00165927" w:rsidRPr="008A2045" w:rsidTr="00E826A0">
        <w:trPr>
          <w:trHeight w:val="70"/>
        </w:trPr>
        <w:tc>
          <w:tcPr>
            <w:tcW w:w="3257" w:type="dxa"/>
            <w:shd w:val="clear" w:color="auto" w:fill="auto"/>
          </w:tcPr>
          <w:p w:rsidR="00165927" w:rsidRDefault="00165927" w:rsidP="00165927">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00A8142F">
              <w:rPr>
                <w:rFonts w:ascii="Times New Roman" w:eastAsia="Times New Roman" w:hAnsi="Times New Roman" w:cs="Times New Roman"/>
                <w:sz w:val="18"/>
                <w:szCs w:val="18"/>
                <w:lang w:eastAsia="ru-RU"/>
              </w:rPr>
              <w:t>6</w:t>
            </w:r>
            <w:r w:rsidRPr="008A2045">
              <w:rPr>
                <w:rFonts w:ascii="Times New Roman" w:eastAsia="Times New Roman" w:hAnsi="Times New Roman" w:cs="Times New Roman"/>
                <w:sz w:val="18"/>
                <w:szCs w:val="18"/>
                <w:lang w:eastAsia="ru-RU"/>
              </w:rPr>
              <w:t>. Доля рецептов, находящихся на отсроченном обеспечении, в общем количестве выписанных рецептов, %</w:t>
            </w:r>
          </w:p>
          <w:p w:rsidR="00165927" w:rsidRDefault="00165927" w:rsidP="00165927">
            <w:pPr>
              <w:spacing w:after="0" w:line="240" w:lineRule="auto"/>
              <w:jc w:val="both"/>
              <w:rPr>
                <w:rFonts w:ascii="Times New Roman" w:eastAsia="Times New Roman" w:hAnsi="Times New Roman" w:cs="Times New Roman"/>
                <w:sz w:val="18"/>
                <w:szCs w:val="18"/>
                <w:lang w:eastAsia="ru-RU"/>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рецептов, находящихся на отсроченном обеспечении, к общему количеству выписанных рецептов,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8.1.2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информации</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w:t>
            </w:r>
          </w:p>
        </w:tc>
      </w:tr>
      <w:tr w:rsidR="00165927" w:rsidRPr="008A2045" w:rsidTr="00E826A0">
        <w:trPr>
          <w:trHeight w:val="348"/>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9 Развитие информатизации в здравоохранении</w:t>
            </w:r>
          </w:p>
        </w:tc>
      </w:tr>
      <w:tr w:rsidR="00165927" w:rsidRPr="008A2045" w:rsidTr="00E826A0">
        <w:trPr>
          <w:trHeight w:val="563"/>
        </w:trPr>
        <w:tc>
          <w:tcPr>
            <w:tcW w:w="3257" w:type="dxa"/>
            <w:shd w:val="clear" w:color="auto" w:fill="auto"/>
          </w:tcPr>
          <w:p w:rsidR="00165927" w:rsidRPr="008A2045" w:rsidRDefault="00165927" w:rsidP="00A814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r w:rsidR="00A8142F">
              <w:rPr>
                <w:rFonts w:ascii="Times New Roman" w:hAnsi="Times New Roman" w:cs="Times New Roman"/>
                <w:sz w:val="18"/>
                <w:szCs w:val="18"/>
              </w:rPr>
              <w:t>7</w:t>
            </w:r>
            <w:r w:rsidRPr="008A2045">
              <w:rPr>
                <w:rFonts w:ascii="Times New Roman" w:hAnsi="Times New Roman" w:cs="Times New Roman"/>
                <w:sz w:val="18"/>
                <w:szCs w:val="18"/>
              </w:rPr>
              <w:t>. Доля пациентов, у которых ведутся электронные медицинские карты,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исходя из планов проведения организационных мероприятий и финансирования.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прикрепленн</w:t>
            </w:r>
            <w:r>
              <w:rPr>
                <w:rFonts w:ascii="Times New Roman" w:hAnsi="Times New Roman" w:cs="Times New Roman"/>
                <w:sz w:val="18"/>
                <w:szCs w:val="18"/>
              </w:rPr>
              <w:t>ых</w:t>
            </w:r>
            <w:r w:rsidRPr="008A2045">
              <w:rPr>
                <w:rFonts w:ascii="Times New Roman" w:hAnsi="Times New Roman" w:cs="Times New Roman"/>
                <w:sz w:val="18"/>
                <w:szCs w:val="18"/>
              </w:rPr>
              <w:t xml:space="preserve"> к медицинской организации на медицинское обслуживание пациентов, обративш</w:t>
            </w:r>
            <w:r>
              <w:rPr>
                <w:rFonts w:ascii="Times New Roman" w:hAnsi="Times New Roman" w:cs="Times New Roman"/>
                <w:sz w:val="18"/>
                <w:szCs w:val="18"/>
              </w:rPr>
              <w:t xml:space="preserve">ихся </w:t>
            </w:r>
            <w:r w:rsidRPr="008A2045">
              <w:rPr>
                <w:rFonts w:ascii="Times New Roman" w:hAnsi="Times New Roman" w:cs="Times New Roman"/>
                <w:sz w:val="18"/>
                <w:szCs w:val="18"/>
              </w:rPr>
              <w:t>за медицинской помощью, и имеющ</w:t>
            </w:r>
            <w:r>
              <w:rPr>
                <w:rFonts w:ascii="Times New Roman" w:hAnsi="Times New Roman" w:cs="Times New Roman"/>
                <w:sz w:val="18"/>
                <w:szCs w:val="18"/>
              </w:rPr>
              <w:t>их</w:t>
            </w:r>
            <w:r w:rsidRPr="008A2045">
              <w:rPr>
                <w:rFonts w:ascii="Times New Roman" w:hAnsi="Times New Roman" w:cs="Times New Roman"/>
                <w:sz w:val="18"/>
                <w:szCs w:val="18"/>
              </w:rPr>
              <w:t xml:space="preserve"> об этом запись в МИС НСО, к общему количеству прикрепленного населения, обратившегося за медицинской помощью, в процентном выражении.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9.1.1 Программы</w:t>
            </w:r>
          </w:p>
        </w:tc>
        <w:tc>
          <w:tcPr>
            <w:tcW w:w="3548" w:type="dxa"/>
            <w:shd w:val="clear" w:color="auto" w:fill="auto"/>
          </w:tcPr>
          <w:p w:rsidR="00165927" w:rsidRPr="00B37644" w:rsidRDefault="00165927" w:rsidP="00165927">
            <w:pPr>
              <w:spacing w:after="0" w:line="240" w:lineRule="auto"/>
              <w:jc w:val="both"/>
              <w:rPr>
                <w:rFonts w:ascii="Times New Roman" w:hAnsi="Times New Roman" w:cs="Times New Roman"/>
                <w:sz w:val="18"/>
                <w:szCs w:val="18"/>
              </w:rPr>
            </w:pPr>
            <w:r w:rsidRPr="00B37644">
              <w:rPr>
                <w:rFonts w:ascii="Times New Roman" w:hAnsi="Times New Roman" w:cs="Times New Roman"/>
                <w:sz w:val="18"/>
                <w:szCs w:val="18"/>
              </w:rPr>
              <w:t>статистические данные МИС НСО.</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988"/>
        </w:trPr>
        <w:tc>
          <w:tcPr>
            <w:tcW w:w="3257" w:type="dxa"/>
            <w:shd w:val="clear" w:color="auto" w:fill="auto"/>
          </w:tcPr>
          <w:p w:rsidR="00165927" w:rsidRPr="008A2045" w:rsidRDefault="00165927" w:rsidP="00A814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13</w:t>
            </w:r>
            <w:r w:rsidR="00A8142F">
              <w:rPr>
                <w:rFonts w:ascii="Times New Roman" w:hAnsi="Times New Roman" w:cs="Times New Roman"/>
                <w:sz w:val="18"/>
                <w:szCs w:val="18"/>
              </w:rPr>
              <w:t>8</w:t>
            </w:r>
            <w:r w:rsidRPr="008A2045">
              <w:rPr>
                <w:rFonts w:ascii="Times New Roman" w:hAnsi="Times New Roman" w:cs="Times New Roman"/>
                <w:sz w:val="18"/>
                <w:szCs w:val="18"/>
              </w:rPr>
              <w:t>. 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(инфоматов), от общего количества государственных медицинских организаций,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и/или сенсорных терминалов, к общему количеству медицинских организаций, работающих в рамках ОМС, подведомственных Минздраву НСО,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9.1.1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статистические данные МИС НСО.</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368"/>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10. Управление развитием отрасли. Структурные преобразования в сфере здравоохранения</w:t>
            </w:r>
          </w:p>
        </w:tc>
      </w:tr>
      <w:tr w:rsidR="00165927" w:rsidRPr="008A2045" w:rsidTr="00E826A0">
        <w:trPr>
          <w:trHeight w:val="694"/>
        </w:trPr>
        <w:tc>
          <w:tcPr>
            <w:tcW w:w="3257"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r w:rsidR="00563BC4">
              <w:rPr>
                <w:rFonts w:ascii="Times New Roman" w:hAnsi="Times New Roman" w:cs="Times New Roman"/>
                <w:sz w:val="18"/>
                <w:szCs w:val="18"/>
              </w:rPr>
              <w:t>9</w:t>
            </w:r>
            <w:r w:rsidRPr="008A2045">
              <w:rPr>
                <w:rFonts w:ascii="Times New Roman" w:hAnsi="Times New Roman" w:cs="Times New Roman"/>
                <w:sz w:val="18"/>
                <w:szCs w:val="18"/>
              </w:rPr>
              <w:t>. Ввод в эксплуатацию объектов строительства и реконструкции зданий и сооружений медицинских организаций, (ежегодно), в т. ч.:</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строительство объектов</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реконструкция объектов, ед.</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w:t>
            </w:r>
          </w:p>
          <w:p w:rsidR="00165927" w:rsidRPr="00FC2EE2"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w:t>
            </w:r>
            <w:r w:rsidRPr="00FC2EE2">
              <w:rPr>
                <w:rFonts w:ascii="Times New Roman" w:hAnsi="Times New Roman" w:cs="Times New Roman"/>
                <w:sz w:val="18"/>
                <w:szCs w:val="18"/>
              </w:rPr>
              <w:t>значения определяются как общее количество объектов строительства и реконструкции зданий и сооружений медицинских организаций, введенных в эксплуатацию в отчетном периоде.</w:t>
            </w:r>
          </w:p>
          <w:p w:rsidR="00165927" w:rsidRPr="00FC2EE2" w:rsidRDefault="00165927" w:rsidP="00165927">
            <w:pPr>
              <w:spacing w:after="0" w:line="240" w:lineRule="auto"/>
              <w:jc w:val="both"/>
              <w:rPr>
                <w:rFonts w:ascii="Times New Roman" w:hAnsi="Times New Roman" w:cs="Times New Roman"/>
                <w:sz w:val="18"/>
                <w:szCs w:val="18"/>
              </w:rPr>
            </w:pPr>
            <w:r w:rsidRPr="00FC2EE2">
              <w:rPr>
                <w:rFonts w:ascii="Times New Roman" w:hAnsi="Times New Roman" w:cs="Times New Roman"/>
                <w:sz w:val="18"/>
                <w:szCs w:val="18"/>
              </w:rPr>
              <w:t>Фактическое значение рассчитывается по факту проведения работ в отчетном периоде в рамках основного мероприятия 10.1.6 и мероприятий 10.1.8.1, 13.1.</w:t>
            </w:r>
            <w:r w:rsidR="0047505C">
              <w:rPr>
                <w:rFonts w:ascii="Times New Roman" w:hAnsi="Times New Roman" w:cs="Times New Roman"/>
                <w:sz w:val="18"/>
                <w:szCs w:val="18"/>
              </w:rPr>
              <w:t>2</w:t>
            </w:r>
            <w:r w:rsidRPr="00FC2EE2">
              <w:rPr>
                <w:rFonts w:ascii="Times New Roman" w:hAnsi="Times New Roman" w:cs="Times New Roman"/>
                <w:sz w:val="18"/>
                <w:szCs w:val="18"/>
              </w:rPr>
              <w:t>.1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FC2EE2">
              <w:rPr>
                <w:rFonts w:ascii="Times New Roman" w:hAnsi="Times New Roman" w:cs="Times New Roman"/>
                <w:sz w:val="18"/>
                <w:szCs w:val="18"/>
              </w:rPr>
              <w:t xml:space="preserve">При расчете фактического значения </w:t>
            </w:r>
            <w:r w:rsidRPr="008A2045">
              <w:rPr>
                <w:rFonts w:ascii="Times New Roman" w:hAnsi="Times New Roman" w:cs="Times New Roman"/>
                <w:sz w:val="18"/>
                <w:szCs w:val="18"/>
              </w:rPr>
              <w:t>не учитываются количество вводимых поликлиник в рамках мероприятия 3.1.2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 получения данных - ведомственная информация Минстроя НСО</w:t>
            </w:r>
          </w:p>
        </w:tc>
      </w:tr>
      <w:tr w:rsidR="00165927" w:rsidRPr="008A2045" w:rsidTr="00E826A0">
        <w:trPr>
          <w:trHeight w:val="694"/>
        </w:trPr>
        <w:tc>
          <w:tcPr>
            <w:tcW w:w="3257"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П1. Количество объектов незавершенного строительства (переходящих), на которых работы выполнены в соответствии с установленным графиком (за отчетный год)</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 В расчет не включены объекты, по которым в отчетном году планируется оплата по бюджетным обязательствам по техническому присоединению к электросетям.</w:t>
            </w:r>
          </w:p>
          <w:p w:rsidR="00165927" w:rsidRPr="00FC2EE2"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общее количество объектов незавершенного строительства и реконструкции зданий и сооружений медицинских организаций, переходящих на следующий период, на которых работы выполнены в соответствии с установленным графиком (в том числе работа по разработке </w:t>
            </w:r>
            <w:r w:rsidRPr="00FC2EE2">
              <w:rPr>
                <w:rFonts w:ascii="Times New Roman" w:hAnsi="Times New Roman" w:cs="Times New Roman"/>
                <w:sz w:val="18"/>
                <w:szCs w:val="18"/>
              </w:rPr>
              <w:t>проектно-сметной документации).</w:t>
            </w:r>
          </w:p>
          <w:p w:rsidR="00165927" w:rsidRPr="00FC2EE2" w:rsidRDefault="00165927" w:rsidP="00165927">
            <w:pPr>
              <w:spacing w:after="0" w:line="240" w:lineRule="auto"/>
              <w:jc w:val="both"/>
              <w:rPr>
                <w:rFonts w:ascii="Times New Roman" w:hAnsi="Times New Roman" w:cs="Times New Roman"/>
                <w:sz w:val="18"/>
                <w:szCs w:val="18"/>
              </w:rPr>
            </w:pPr>
            <w:r w:rsidRPr="00FC2EE2">
              <w:rPr>
                <w:rFonts w:ascii="Times New Roman" w:hAnsi="Times New Roman" w:cs="Times New Roman"/>
                <w:sz w:val="18"/>
                <w:szCs w:val="18"/>
              </w:rPr>
              <w:t>Фактическое значение рассчитывается по факту проведения работ в отчетном периоде в рамках основного мероприятия 10.1.6 и мероприятия 10.1.8.1, 13.1.</w:t>
            </w:r>
            <w:r w:rsidR="0047505C">
              <w:rPr>
                <w:rFonts w:ascii="Times New Roman" w:hAnsi="Times New Roman" w:cs="Times New Roman"/>
                <w:sz w:val="18"/>
                <w:szCs w:val="18"/>
              </w:rPr>
              <w:t>2</w:t>
            </w:r>
            <w:r w:rsidRPr="00FC2EE2">
              <w:rPr>
                <w:rFonts w:ascii="Times New Roman" w:hAnsi="Times New Roman" w:cs="Times New Roman"/>
                <w:sz w:val="18"/>
                <w:szCs w:val="18"/>
              </w:rPr>
              <w:t>.1.</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При расчете фактического значения не учитываются количество строящихся поликлиник в рамках мероприятия 3.1.2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 получения данных - ведомственная информация Минстроя НСО</w:t>
            </w:r>
          </w:p>
        </w:tc>
      </w:tr>
      <w:tr w:rsidR="00165927" w:rsidRPr="008A2045" w:rsidTr="00E826A0">
        <w:trPr>
          <w:trHeight w:val="274"/>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563BC4">
              <w:rPr>
                <w:rFonts w:ascii="Times New Roman" w:hAnsi="Times New Roman" w:cs="Times New Roman"/>
                <w:sz w:val="18"/>
                <w:szCs w:val="18"/>
              </w:rPr>
              <w:t>4</w:t>
            </w:r>
            <w:r w:rsidR="00487FB3">
              <w:rPr>
                <w:rFonts w:ascii="Times New Roman" w:hAnsi="Times New Roman" w:cs="Times New Roman"/>
                <w:sz w:val="18"/>
                <w:szCs w:val="18"/>
              </w:rPr>
              <w:t>1</w:t>
            </w:r>
            <w:r w:rsidRPr="008A2045">
              <w:rPr>
                <w:rFonts w:ascii="Times New Roman" w:hAnsi="Times New Roman" w:cs="Times New Roman"/>
                <w:sz w:val="18"/>
                <w:szCs w:val="18"/>
              </w:rPr>
              <w:t xml:space="preserve">. Доля государственных учреждений, оснащенных новым оборудованием, мебелью, оргтехникой, от общего числа государственных </w:t>
            </w:r>
            <w:r w:rsidRPr="008A2045">
              <w:rPr>
                <w:rFonts w:ascii="Times New Roman" w:hAnsi="Times New Roman" w:cs="Times New Roman"/>
                <w:sz w:val="18"/>
                <w:szCs w:val="18"/>
              </w:rPr>
              <w:lastRenderedPageBreak/>
              <w:t>учреждений, подведомственных Минздраву НСО,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новое оборудование, мебель, оргтехнику, поступивших от учреждений, подведомственных Минздраву НСО, с учетом запланированного объема финансирования.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Значение показателя по годам:</w:t>
            </w:r>
          </w:p>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2022 год = 67</w:t>
            </w:r>
            <w:r w:rsidRPr="008A2045">
              <w:rPr>
                <w:rFonts w:ascii="Times New Roman" w:hAnsi="Times New Roman" w:cs="Times New Roman"/>
                <w:sz w:val="18"/>
                <w:szCs w:val="18"/>
              </w:rPr>
              <w:t xml:space="preserve"> (план на 202</w:t>
            </w:r>
            <w:r>
              <w:rPr>
                <w:rFonts w:ascii="Times New Roman" w:hAnsi="Times New Roman" w:cs="Times New Roman"/>
                <w:sz w:val="18"/>
                <w:szCs w:val="18"/>
              </w:rPr>
              <w:t>2</w:t>
            </w:r>
            <w:r w:rsidRPr="008A2045">
              <w:rPr>
                <w:rFonts w:ascii="Times New Roman" w:hAnsi="Times New Roman" w:cs="Times New Roman"/>
                <w:sz w:val="18"/>
                <w:szCs w:val="18"/>
              </w:rPr>
              <w:t xml:space="preserve"> год) / 1</w:t>
            </w:r>
            <w:r>
              <w:rPr>
                <w:rFonts w:ascii="Times New Roman" w:hAnsi="Times New Roman" w:cs="Times New Roman"/>
                <w:sz w:val="18"/>
                <w:szCs w:val="18"/>
              </w:rPr>
              <w:t>09</w:t>
            </w:r>
            <w:r w:rsidRPr="008A2045">
              <w:rPr>
                <w:rFonts w:ascii="Times New Roman" w:hAnsi="Times New Roman" w:cs="Times New Roman"/>
                <w:sz w:val="18"/>
                <w:szCs w:val="18"/>
              </w:rPr>
              <w:t xml:space="preserve"> (на </w:t>
            </w:r>
            <w:r>
              <w:rPr>
                <w:rFonts w:ascii="Times New Roman" w:hAnsi="Times New Roman" w:cs="Times New Roman"/>
                <w:sz w:val="18"/>
                <w:szCs w:val="18"/>
              </w:rPr>
              <w:t>22</w:t>
            </w:r>
            <w:r w:rsidRPr="008A2045">
              <w:rPr>
                <w:rFonts w:ascii="Times New Roman" w:hAnsi="Times New Roman" w:cs="Times New Roman"/>
                <w:sz w:val="18"/>
                <w:szCs w:val="18"/>
              </w:rPr>
              <w:t>.</w:t>
            </w:r>
            <w:r>
              <w:rPr>
                <w:rFonts w:ascii="Times New Roman" w:hAnsi="Times New Roman" w:cs="Times New Roman"/>
                <w:sz w:val="18"/>
                <w:szCs w:val="18"/>
              </w:rPr>
              <w:t>12</w:t>
            </w:r>
            <w:r w:rsidRPr="008A2045">
              <w:rPr>
                <w:rFonts w:ascii="Times New Roman" w:hAnsi="Times New Roman" w:cs="Times New Roman"/>
                <w:sz w:val="18"/>
                <w:szCs w:val="18"/>
              </w:rPr>
              <w:t>.202</w:t>
            </w:r>
            <w:r>
              <w:rPr>
                <w:rFonts w:ascii="Times New Roman" w:hAnsi="Times New Roman" w:cs="Times New Roman"/>
                <w:sz w:val="18"/>
                <w:szCs w:val="18"/>
              </w:rPr>
              <w:t>2</w:t>
            </w:r>
            <w:r w:rsidRPr="008A2045">
              <w:rPr>
                <w:rFonts w:ascii="Times New Roman" w:hAnsi="Times New Roman" w:cs="Times New Roman"/>
                <w:sz w:val="18"/>
                <w:szCs w:val="18"/>
              </w:rPr>
              <w:t xml:space="preserve">) * 100 = </w:t>
            </w:r>
            <w:r w:rsidRPr="003C4DFF">
              <w:rPr>
                <w:rFonts w:ascii="Times New Roman" w:hAnsi="Times New Roman" w:cs="Times New Roman"/>
                <w:sz w:val="18"/>
                <w:szCs w:val="18"/>
              </w:rPr>
              <w:t>6</w:t>
            </w:r>
            <w:r>
              <w:rPr>
                <w:rFonts w:ascii="Times New Roman" w:hAnsi="Times New Roman" w:cs="Times New Roman"/>
                <w:sz w:val="18"/>
                <w:szCs w:val="18"/>
              </w:rPr>
              <w:t>1,5%</w:t>
            </w:r>
          </w:p>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2023 год = 16</w:t>
            </w:r>
            <w:r w:rsidRPr="008A2045">
              <w:rPr>
                <w:rFonts w:ascii="Times New Roman" w:hAnsi="Times New Roman" w:cs="Times New Roman"/>
                <w:sz w:val="18"/>
                <w:szCs w:val="18"/>
              </w:rPr>
              <w:t xml:space="preserve"> (план на 202</w:t>
            </w:r>
            <w:r>
              <w:rPr>
                <w:rFonts w:ascii="Times New Roman" w:hAnsi="Times New Roman" w:cs="Times New Roman"/>
                <w:sz w:val="18"/>
                <w:szCs w:val="18"/>
              </w:rPr>
              <w:t>3 год) / 111</w:t>
            </w:r>
            <w:r w:rsidRPr="008A2045">
              <w:rPr>
                <w:rFonts w:ascii="Times New Roman" w:hAnsi="Times New Roman" w:cs="Times New Roman"/>
                <w:sz w:val="18"/>
                <w:szCs w:val="18"/>
              </w:rPr>
              <w:t xml:space="preserve"> (на 01.01.202</w:t>
            </w:r>
            <w:r>
              <w:rPr>
                <w:rFonts w:ascii="Times New Roman" w:hAnsi="Times New Roman" w:cs="Times New Roman"/>
                <w:sz w:val="18"/>
                <w:szCs w:val="18"/>
              </w:rPr>
              <w:t>2</w:t>
            </w:r>
            <w:r w:rsidRPr="008A2045">
              <w:rPr>
                <w:rFonts w:ascii="Times New Roman" w:hAnsi="Times New Roman" w:cs="Times New Roman"/>
                <w:sz w:val="18"/>
                <w:szCs w:val="18"/>
              </w:rPr>
              <w:t xml:space="preserve">) * 100 = </w:t>
            </w:r>
            <w:r>
              <w:rPr>
                <w:rFonts w:ascii="Times New Roman" w:hAnsi="Times New Roman" w:cs="Times New Roman"/>
                <w:sz w:val="18"/>
                <w:szCs w:val="18"/>
              </w:rPr>
              <w:t>14,4</w:t>
            </w:r>
            <w:r w:rsidRPr="008A2045">
              <w:rPr>
                <w:rFonts w:ascii="Times New Roman" w:hAnsi="Times New Roman" w:cs="Times New Roman"/>
                <w:sz w:val="18"/>
                <w:szCs w:val="18"/>
              </w:rPr>
              <w:t>%</w:t>
            </w:r>
            <w:r w:rsidRPr="00AD1C18">
              <w:rPr>
                <w:rFonts w:ascii="Times New Roman" w:hAnsi="Times New Roman" w:cs="Times New Roman"/>
                <w:sz w:val="16"/>
                <w:szCs w:val="16"/>
              </w:rPr>
              <w:t>*</w:t>
            </w:r>
            <w:r w:rsidRPr="008A2045">
              <w:rPr>
                <w:rFonts w:ascii="Times New Roman" w:hAnsi="Times New Roman" w:cs="Times New Roman"/>
                <w:sz w:val="18"/>
                <w:szCs w:val="18"/>
              </w:rPr>
              <w:t>;</w:t>
            </w:r>
          </w:p>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2024 год = 44 (план на 2024</w:t>
            </w:r>
            <w:r w:rsidRPr="008A2045">
              <w:rPr>
                <w:rFonts w:ascii="Times New Roman" w:hAnsi="Times New Roman" w:cs="Times New Roman"/>
                <w:sz w:val="18"/>
                <w:szCs w:val="18"/>
              </w:rPr>
              <w:t xml:space="preserve"> год) / 11</w:t>
            </w:r>
            <w:r>
              <w:rPr>
                <w:rFonts w:ascii="Times New Roman" w:hAnsi="Times New Roman" w:cs="Times New Roman"/>
                <w:sz w:val="18"/>
                <w:szCs w:val="18"/>
              </w:rPr>
              <w:t>1</w:t>
            </w:r>
            <w:r w:rsidRPr="008A2045">
              <w:rPr>
                <w:rFonts w:ascii="Times New Roman" w:hAnsi="Times New Roman" w:cs="Times New Roman"/>
                <w:sz w:val="18"/>
                <w:szCs w:val="18"/>
              </w:rPr>
              <w:t xml:space="preserve"> (на 01.01.202</w:t>
            </w:r>
            <w:r>
              <w:rPr>
                <w:rFonts w:ascii="Times New Roman" w:hAnsi="Times New Roman" w:cs="Times New Roman"/>
                <w:sz w:val="18"/>
                <w:szCs w:val="18"/>
              </w:rPr>
              <w:t>2</w:t>
            </w:r>
            <w:r w:rsidRPr="008A2045">
              <w:rPr>
                <w:rFonts w:ascii="Times New Roman" w:hAnsi="Times New Roman" w:cs="Times New Roman"/>
                <w:sz w:val="18"/>
                <w:szCs w:val="18"/>
              </w:rPr>
              <w:t xml:space="preserve">) * 100 = </w:t>
            </w:r>
            <w:r>
              <w:rPr>
                <w:rFonts w:ascii="Times New Roman" w:hAnsi="Times New Roman" w:cs="Times New Roman"/>
                <w:sz w:val="18"/>
                <w:szCs w:val="18"/>
              </w:rPr>
              <w:t>39,6</w:t>
            </w:r>
            <w:r w:rsidRPr="008A2045">
              <w:rPr>
                <w:rFonts w:ascii="Times New Roman" w:hAnsi="Times New Roman" w:cs="Times New Roman"/>
                <w:sz w:val="18"/>
                <w:szCs w:val="18"/>
              </w:rPr>
              <w:t>%</w:t>
            </w:r>
            <w:r w:rsidRPr="00AD1C18">
              <w:rPr>
                <w:rFonts w:ascii="Times New Roman" w:hAnsi="Times New Roman" w:cs="Times New Roman"/>
                <w:sz w:val="16"/>
                <w:szCs w:val="16"/>
              </w:rPr>
              <w:t>**</w:t>
            </w:r>
            <w:r w:rsidRPr="008A2045">
              <w:rPr>
                <w:rFonts w:ascii="Times New Roman" w:hAnsi="Times New Roman" w:cs="Times New Roman"/>
                <w:sz w:val="18"/>
                <w:szCs w:val="18"/>
              </w:rPr>
              <w:t>.</w:t>
            </w:r>
          </w:p>
          <w:p w:rsidR="00165927" w:rsidRPr="0007752D"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государственных учреждений Новосибирской области, оснащенных новым оборудованием, мебелью, оргтехникой в отчетном периоде в рамках реализации мероприятий Программы, к общему числу учреждений, подведомственных Минздраву НСО (на начало отчетного года)</w:t>
            </w:r>
            <w:r w:rsidRPr="008A2045">
              <w:rPr>
                <w:rStyle w:val="af"/>
                <w:rFonts w:ascii="Times New Roman" w:hAnsi="Times New Roman" w:cs="Times New Roman"/>
                <w:sz w:val="18"/>
                <w:szCs w:val="18"/>
              </w:rPr>
              <w:footnoteReference w:id="1"/>
            </w:r>
            <w:r w:rsidRPr="008A2045">
              <w:rPr>
                <w:rFonts w:ascii="Times New Roman" w:hAnsi="Times New Roman" w:cs="Times New Roman"/>
                <w:sz w:val="18"/>
                <w:szCs w:val="18"/>
              </w:rPr>
              <w:t xml:space="preserve">, выраженное в процентах. Учреждения, принимающие участие в реализации нескольких мероприятий, принимаются в отчетном периоде к </w:t>
            </w:r>
            <w:r w:rsidRPr="0007752D">
              <w:rPr>
                <w:rFonts w:ascii="Times New Roman" w:hAnsi="Times New Roman" w:cs="Times New Roman"/>
                <w:sz w:val="18"/>
                <w:szCs w:val="18"/>
              </w:rPr>
              <w:t>расчету один раз.</w:t>
            </w:r>
          </w:p>
          <w:p w:rsidR="00165927" w:rsidRPr="008A2045" w:rsidRDefault="00165927" w:rsidP="00C555B8">
            <w:pPr>
              <w:spacing w:after="0" w:line="240" w:lineRule="auto"/>
              <w:jc w:val="both"/>
              <w:rPr>
                <w:rFonts w:ascii="Times New Roman" w:hAnsi="Times New Roman" w:cs="Times New Roman"/>
                <w:sz w:val="18"/>
                <w:szCs w:val="18"/>
              </w:rPr>
            </w:pPr>
            <w:r w:rsidRPr="0007752D">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мероприятий 2.1.1.1, 2.1.2.1, 2.1.2.2, 2.5.2.1, 4.2.2.1, 4.2.</w:t>
            </w:r>
            <w:r w:rsidR="00674961">
              <w:rPr>
                <w:rFonts w:ascii="Times New Roman" w:hAnsi="Times New Roman" w:cs="Times New Roman"/>
                <w:sz w:val="18"/>
                <w:szCs w:val="18"/>
              </w:rPr>
              <w:t>8</w:t>
            </w:r>
            <w:r w:rsidRPr="0007752D">
              <w:rPr>
                <w:rFonts w:ascii="Times New Roman" w:hAnsi="Times New Roman" w:cs="Times New Roman"/>
                <w:sz w:val="18"/>
                <w:szCs w:val="18"/>
              </w:rPr>
              <w:t xml:space="preserve">.1, </w:t>
            </w:r>
            <w:r w:rsidR="00674961">
              <w:rPr>
                <w:rFonts w:ascii="Times New Roman" w:hAnsi="Times New Roman" w:cs="Times New Roman"/>
                <w:sz w:val="18"/>
                <w:szCs w:val="18"/>
              </w:rPr>
              <w:t xml:space="preserve">5.1.3, </w:t>
            </w:r>
            <w:r w:rsidRPr="0007752D">
              <w:rPr>
                <w:rFonts w:ascii="Times New Roman" w:hAnsi="Times New Roman" w:cs="Times New Roman"/>
                <w:sz w:val="18"/>
                <w:szCs w:val="18"/>
              </w:rPr>
              <w:t>6.1.1.2, 10.1.5.3, 10.1.8.2, 10.1.9.1, 10.1.10.1, 10.1.11.1, 11.1.5, 13.1.</w:t>
            </w:r>
            <w:r w:rsidR="00C555B8">
              <w:rPr>
                <w:rFonts w:ascii="Times New Roman" w:hAnsi="Times New Roman" w:cs="Times New Roman"/>
                <w:sz w:val="18"/>
                <w:szCs w:val="18"/>
              </w:rPr>
              <w:t>2</w:t>
            </w:r>
            <w:r w:rsidRPr="0007752D">
              <w:rPr>
                <w:rFonts w:ascii="Times New Roman" w:hAnsi="Times New Roman" w:cs="Times New Roman"/>
                <w:sz w:val="18"/>
                <w:szCs w:val="18"/>
              </w:rPr>
              <w:t>.3</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данные формируются на основании бухгалтерской отчетности, предоставляемой учреждениями, подведомственными Минздраву НСО</w:t>
            </w:r>
          </w:p>
        </w:tc>
      </w:tr>
      <w:tr w:rsidR="00165927" w:rsidRPr="008A2045" w:rsidTr="00E826A0">
        <w:trPr>
          <w:trHeight w:val="988"/>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67534A" w:rsidRPr="0067534A">
              <w:rPr>
                <w:rFonts w:ascii="Times New Roman" w:hAnsi="Times New Roman" w:cs="Times New Roman"/>
                <w:sz w:val="18"/>
                <w:szCs w:val="18"/>
              </w:rPr>
              <w:t>4</w:t>
            </w:r>
            <w:r w:rsidR="00487FB3">
              <w:rPr>
                <w:rFonts w:ascii="Times New Roman" w:hAnsi="Times New Roman" w:cs="Times New Roman"/>
                <w:sz w:val="18"/>
                <w:szCs w:val="18"/>
              </w:rPr>
              <w:t>2</w:t>
            </w:r>
            <w:r w:rsidRPr="008A2045">
              <w:rPr>
                <w:rFonts w:ascii="Times New Roman" w:hAnsi="Times New Roman" w:cs="Times New Roman"/>
                <w:sz w:val="18"/>
                <w:szCs w:val="18"/>
              </w:rPr>
              <w:t>. 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65187A"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определяются на основании заявок на ремонтные </w:t>
            </w:r>
            <w:r w:rsidRPr="0065187A">
              <w:rPr>
                <w:rFonts w:ascii="Times New Roman" w:hAnsi="Times New Roman" w:cs="Times New Roman"/>
                <w:sz w:val="18"/>
                <w:szCs w:val="18"/>
              </w:rPr>
              <w:t>работы, поступивших от учреждений, подведомственных Минздраву НСО, с учетом запланированного объема финансирования.</w:t>
            </w:r>
          </w:p>
          <w:p w:rsidR="00165927" w:rsidRPr="0065187A" w:rsidRDefault="00165927" w:rsidP="00165927">
            <w:pPr>
              <w:spacing w:after="0" w:line="240" w:lineRule="auto"/>
              <w:jc w:val="both"/>
              <w:rPr>
                <w:rFonts w:ascii="Times New Roman" w:hAnsi="Times New Roman" w:cs="Times New Roman"/>
                <w:sz w:val="18"/>
                <w:szCs w:val="18"/>
              </w:rPr>
            </w:pPr>
            <w:r w:rsidRPr="0065187A">
              <w:rPr>
                <w:rFonts w:ascii="Times New Roman" w:hAnsi="Times New Roman" w:cs="Times New Roman"/>
                <w:sz w:val="18"/>
                <w:szCs w:val="18"/>
              </w:rPr>
              <w:t>Значение показателя по годам:</w:t>
            </w:r>
          </w:p>
          <w:p w:rsidR="00165927" w:rsidRPr="0065187A" w:rsidRDefault="00165927" w:rsidP="00165927">
            <w:pPr>
              <w:spacing w:after="0" w:line="240" w:lineRule="auto"/>
              <w:jc w:val="both"/>
              <w:rPr>
                <w:rFonts w:ascii="Times New Roman" w:hAnsi="Times New Roman" w:cs="Times New Roman"/>
                <w:sz w:val="18"/>
                <w:szCs w:val="18"/>
              </w:rPr>
            </w:pPr>
            <w:r w:rsidRPr="0065187A">
              <w:rPr>
                <w:rFonts w:ascii="Times New Roman" w:hAnsi="Times New Roman" w:cs="Times New Roman"/>
                <w:sz w:val="18"/>
                <w:szCs w:val="18"/>
              </w:rPr>
              <w:t xml:space="preserve">2022 год = </w:t>
            </w:r>
            <w:r>
              <w:rPr>
                <w:rFonts w:ascii="Times New Roman" w:hAnsi="Times New Roman" w:cs="Times New Roman"/>
                <w:sz w:val="18"/>
                <w:szCs w:val="18"/>
              </w:rPr>
              <w:t>66</w:t>
            </w:r>
            <w:r w:rsidRPr="0065187A">
              <w:rPr>
                <w:rFonts w:ascii="Times New Roman" w:hAnsi="Times New Roman" w:cs="Times New Roman"/>
                <w:sz w:val="18"/>
                <w:szCs w:val="18"/>
              </w:rPr>
              <w:t xml:space="preserve"> (план на 2022 год) / 1</w:t>
            </w:r>
            <w:r>
              <w:rPr>
                <w:rFonts w:ascii="Times New Roman" w:hAnsi="Times New Roman" w:cs="Times New Roman"/>
                <w:sz w:val="18"/>
                <w:szCs w:val="18"/>
              </w:rPr>
              <w:t>09</w:t>
            </w:r>
            <w:r w:rsidRPr="0065187A">
              <w:rPr>
                <w:rFonts w:ascii="Times New Roman" w:hAnsi="Times New Roman" w:cs="Times New Roman"/>
                <w:sz w:val="18"/>
                <w:szCs w:val="18"/>
              </w:rPr>
              <w:t xml:space="preserve"> (на </w:t>
            </w:r>
            <w:r>
              <w:rPr>
                <w:rFonts w:ascii="Times New Roman" w:hAnsi="Times New Roman" w:cs="Times New Roman"/>
                <w:sz w:val="18"/>
                <w:szCs w:val="18"/>
              </w:rPr>
              <w:t>22</w:t>
            </w:r>
            <w:r w:rsidRPr="0065187A">
              <w:rPr>
                <w:rFonts w:ascii="Times New Roman" w:hAnsi="Times New Roman" w:cs="Times New Roman"/>
                <w:sz w:val="18"/>
                <w:szCs w:val="18"/>
              </w:rPr>
              <w:t>.</w:t>
            </w:r>
            <w:r>
              <w:rPr>
                <w:rFonts w:ascii="Times New Roman" w:hAnsi="Times New Roman" w:cs="Times New Roman"/>
                <w:sz w:val="18"/>
                <w:szCs w:val="18"/>
              </w:rPr>
              <w:t>12</w:t>
            </w:r>
            <w:r w:rsidRPr="0065187A">
              <w:rPr>
                <w:rFonts w:ascii="Times New Roman" w:hAnsi="Times New Roman" w:cs="Times New Roman"/>
                <w:sz w:val="18"/>
                <w:szCs w:val="18"/>
              </w:rPr>
              <w:t xml:space="preserve">.2022) * 100 = </w:t>
            </w:r>
            <w:r>
              <w:rPr>
                <w:rFonts w:ascii="Times New Roman" w:hAnsi="Times New Roman" w:cs="Times New Roman"/>
                <w:sz w:val="18"/>
                <w:szCs w:val="18"/>
              </w:rPr>
              <w:t>60</w:t>
            </w:r>
            <w:r w:rsidRPr="0065187A">
              <w:rPr>
                <w:rFonts w:ascii="Times New Roman" w:hAnsi="Times New Roman" w:cs="Times New Roman"/>
                <w:sz w:val="18"/>
                <w:szCs w:val="18"/>
              </w:rPr>
              <w:t>,</w:t>
            </w:r>
            <w:r>
              <w:rPr>
                <w:rFonts w:ascii="Times New Roman" w:hAnsi="Times New Roman" w:cs="Times New Roman"/>
                <w:sz w:val="18"/>
                <w:szCs w:val="18"/>
              </w:rPr>
              <w:t>6</w:t>
            </w:r>
            <w:r w:rsidRPr="0065187A">
              <w:rPr>
                <w:rFonts w:ascii="Times New Roman" w:hAnsi="Times New Roman" w:cs="Times New Roman"/>
                <w:sz w:val="18"/>
                <w:szCs w:val="18"/>
              </w:rPr>
              <w:t>%</w:t>
            </w:r>
          </w:p>
          <w:p w:rsidR="00165927" w:rsidRPr="0065187A" w:rsidRDefault="00165927" w:rsidP="00165927">
            <w:pPr>
              <w:spacing w:after="0" w:line="240" w:lineRule="auto"/>
              <w:jc w:val="both"/>
              <w:rPr>
                <w:rFonts w:ascii="Times New Roman" w:hAnsi="Times New Roman" w:cs="Times New Roman"/>
                <w:sz w:val="18"/>
                <w:szCs w:val="18"/>
              </w:rPr>
            </w:pPr>
            <w:r w:rsidRPr="0065187A">
              <w:rPr>
                <w:rFonts w:ascii="Times New Roman" w:hAnsi="Times New Roman" w:cs="Times New Roman"/>
                <w:sz w:val="18"/>
                <w:szCs w:val="18"/>
              </w:rPr>
              <w:t>2023 год = 10 (план на 2023 год) / 111 (на 01.01.2022) * 100 = 9%</w:t>
            </w:r>
            <w:r w:rsidRPr="00AD1C18">
              <w:rPr>
                <w:rFonts w:ascii="Times New Roman" w:hAnsi="Times New Roman" w:cs="Times New Roman"/>
                <w:sz w:val="16"/>
                <w:szCs w:val="16"/>
              </w:rPr>
              <w:t>*</w:t>
            </w:r>
            <w:r w:rsidRPr="0065187A">
              <w:rPr>
                <w:rFonts w:ascii="Times New Roman" w:hAnsi="Times New Roman" w:cs="Times New Roman"/>
                <w:sz w:val="18"/>
                <w:szCs w:val="18"/>
              </w:rPr>
              <w:t>;</w:t>
            </w:r>
          </w:p>
          <w:p w:rsidR="00165927" w:rsidRPr="0065187A" w:rsidRDefault="00165927" w:rsidP="00165927">
            <w:pPr>
              <w:spacing w:after="0" w:line="240" w:lineRule="auto"/>
              <w:jc w:val="both"/>
              <w:rPr>
                <w:rFonts w:ascii="Times New Roman" w:hAnsi="Times New Roman" w:cs="Times New Roman"/>
                <w:sz w:val="18"/>
                <w:szCs w:val="18"/>
              </w:rPr>
            </w:pPr>
            <w:r w:rsidRPr="0065187A">
              <w:rPr>
                <w:rFonts w:ascii="Times New Roman" w:hAnsi="Times New Roman" w:cs="Times New Roman"/>
                <w:sz w:val="18"/>
                <w:szCs w:val="18"/>
              </w:rPr>
              <w:t>2024 год = 11 (план на 2024 год) / 111 (на 01.01.2022) * 100 = 9,9%</w:t>
            </w:r>
            <w:r w:rsidRPr="00AD1C18">
              <w:rPr>
                <w:rFonts w:ascii="Times New Roman" w:hAnsi="Times New Roman" w:cs="Times New Roman"/>
                <w:sz w:val="16"/>
                <w:szCs w:val="16"/>
              </w:rPr>
              <w:t>**</w:t>
            </w:r>
            <w:r w:rsidRPr="0065187A">
              <w:rPr>
                <w:rFonts w:ascii="Times New Roman" w:hAnsi="Times New Roman" w:cs="Times New Roman"/>
                <w:sz w:val="18"/>
                <w:szCs w:val="18"/>
              </w:rPr>
              <w:t>.</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определяется как отношение количества государственных учреждений, в которых проведены ремонтные работы</w:t>
            </w:r>
            <w:r>
              <w:rPr>
                <w:rFonts w:ascii="Times New Roman" w:hAnsi="Times New Roman" w:cs="Times New Roman"/>
                <w:sz w:val="18"/>
                <w:szCs w:val="18"/>
              </w:rPr>
              <w:t>, разработаны проектно-сметные документации</w:t>
            </w:r>
            <w:r w:rsidRPr="008A2045">
              <w:rPr>
                <w:rFonts w:ascii="Times New Roman" w:hAnsi="Times New Roman" w:cs="Times New Roman"/>
                <w:sz w:val="18"/>
                <w:szCs w:val="18"/>
              </w:rPr>
              <w:t xml:space="preserve"> в отчетном периоде в рамках реализации мероприятий Программы, к общему числу государственных учреждений, подведомственных Минздраву НСО (на начало отчетного года)</w:t>
            </w:r>
            <w:r w:rsidRPr="008A2045">
              <w:rPr>
                <w:rFonts w:ascii="Times New Roman" w:hAnsi="Times New Roman" w:cs="Times New Roman"/>
                <w:sz w:val="18"/>
                <w:szCs w:val="18"/>
                <w:vertAlign w:val="superscript"/>
              </w:rPr>
              <w:t>1</w:t>
            </w:r>
            <w:r w:rsidRPr="008A2045">
              <w:rPr>
                <w:rFonts w:ascii="Times New Roman" w:hAnsi="Times New Roman" w:cs="Times New Roman"/>
                <w:sz w:val="18"/>
                <w:szCs w:val="18"/>
              </w:rPr>
              <w:t>, выраженное в процентах. Учреждения, принимающие участие в реализации нескольких мероприятий, принимаются в отчетном периоде к расчету один раз.</w:t>
            </w:r>
          </w:p>
          <w:p w:rsidR="00165927" w:rsidRPr="008A2045" w:rsidRDefault="00165927" w:rsidP="00C555B8">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Фактическое значение </w:t>
            </w:r>
            <w:r w:rsidRPr="0065187A">
              <w:rPr>
                <w:rFonts w:ascii="Times New Roman" w:hAnsi="Times New Roman" w:cs="Times New Roman"/>
                <w:sz w:val="18"/>
                <w:szCs w:val="18"/>
              </w:rPr>
              <w:t>рассчитывается по факту проведения работ в отчетном периоде в рамках мероприятий 10.1.5.1, 10.1.8.2, 10.1.8.4, 10.1.9.1, 10.1.10.1, 13.1.</w:t>
            </w:r>
            <w:r w:rsidR="00C555B8">
              <w:rPr>
                <w:rFonts w:ascii="Times New Roman" w:hAnsi="Times New Roman" w:cs="Times New Roman"/>
                <w:sz w:val="18"/>
                <w:szCs w:val="18"/>
              </w:rPr>
              <w:t>2</w:t>
            </w:r>
            <w:r w:rsidRPr="0065187A">
              <w:rPr>
                <w:rFonts w:ascii="Times New Roman" w:hAnsi="Times New Roman" w:cs="Times New Roman"/>
                <w:sz w:val="18"/>
                <w:szCs w:val="18"/>
              </w:rPr>
              <w:t>.2</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актов о приеме выполненных работ «КС-2», справок о стоимости выполненных работ «КС-3». Информация предоставляется учреждениями, подведомственными Минздраву НСО</w:t>
            </w:r>
          </w:p>
        </w:tc>
      </w:tr>
      <w:tr w:rsidR="00165927" w:rsidRPr="008A2045" w:rsidTr="00E826A0">
        <w:trPr>
          <w:trHeight w:val="1677"/>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67534A" w:rsidRPr="0067534A">
              <w:rPr>
                <w:rFonts w:ascii="Times New Roman" w:hAnsi="Times New Roman" w:cs="Times New Roman"/>
                <w:sz w:val="18"/>
                <w:szCs w:val="18"/>
              </w:rPr>
              <w:t>4</w:t>
            </w:r>
            <w:r w:rsidR="00487FB3">
              <w:rPr>
                <w:rFonts w:ascii="Times New Roman" w:hAnsi="Times New Roman" w:cs="Times New Roman"/>
                <w:sz w:val="18"/>
                <w:szCs w:val="18"/>
              </w:rPr>
              <w:t>3</w:t>
            </w:r>
            <w:r w:rsidRPr="008A2045">
              <w:rPr>
                <w:rFonts w:ascii="Times New Roman" w:hAnsi="Times New Roman" w:cs="Times New Roman"/>
                <w:sz w:val="18"/>
                <w:szCs w:val="18"/>
              </w:rPr>
              <w:t>. Удельное потребление энергетических ресурсов государственных учреждений, подведомственных министерству здравоохранения Новосибирской области (к уровню 2016 года) (электроэнергии, тепловой энергии, воды),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ввода данного индикатора (2017).</w:t>
            </w:r>
          </w:p>
          <w:p w:rsidR="00165927" w:rsidRPr="008A2045" w:rsidRDefault="00165927" w:rsidP="00165927">
            <w:pPr>
              <w:spacing w:after="0" w:line="240" w:lineRule="auto"/>
              <w:jc w:val="both"/>
              <w:rPr>
                <w:rFonts w:ascii="Times New Roman" w:hAnsi="Times New Roman"/>
                <w:sz w:val="18"/>
                <w:szCs w:val="18"/>
              </w:rPr>
            </w:pPr>
            <w:r w:rsidRPr="008A2045">
              <w:rPr>
                <w:rFonts w:ascii="Times New Roman" w:hAnsi="Times New Roman"/>
                <w:sz w:val="18"/>
                <w:szCs w:val="18"/>
              </w:rPr>
              <w:t>Фактические значения определяются как отношение общего объема энергоресурсов, потребленных учреждениями, подведомственными Минздраву НСО, в текущем году к общему объему энергоресурсов, потребленных учреждениями, подведомственными Минздраву НСО, в базисном (2016) году, выраженное в процентах.</w:t>
            </w:r>
          </w:p>
          <w:p w:rsidR="00165927" w:rsidRPr="008A2045" w:rsidRDefault="00165927" w:rsidP="00165927">
            <w:pPr>
              <w:autoSpaceDE w:val="0"/>
              <w:autoSpaceDN w:val="0"/>
              <w:adjustRightInd w:val="0"/>
              <w:spacing w:after="0" w:line="240" w:lineRule="auto"/>
              <w:jc w:val="both"/>
              <w:rPr>
                <w:rFonts w:ascii="Times New Roman" w:hAnsi="Times New Roman"/>
                <w:sz w:val="18"/>
                <w:szCs w:val="18"/>
              </w:rPr>
            </w:pPr>
            <w:r w:rsidRPr="008A2045">
              <w:rPr>
                <w:rFonts w:ascii="Times New Roman" w:hAnsi="Times New Roman" w:cs="Times New Roman"/>
                <w:sz w:val="18"/>
                <w:szCs w:val="18"/>
              </w:rPr>
              <w:t>Реализация основного мероприятия 10.1.5 Программы, в том числе оказывает влияние на достижение целевого индикатора в отчетном году</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учреждениями, подведомственными Минздраву НСО</w:t>
            </w:r>
          </w:p>
        </w:tc>
      </w:tr>
      <w:tr w:rsidR="00165927" w:rsidRPr="008A2045" w:rsidTr="00E826A0">
        <w:trPr>
          <w:trHeight w:val="835"/>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w:t>
            </w:r>
            <w:r>
              <w:rPr>
                <w:rFonts w:ascii="Times New Roman" w:hAnsi="Times New Roman" w:cs="Times New Roman"/>
                <w:sz w:val="18"/>
                <w:szCs w:val="18"/>
              </w:rPr>
              <w:t>4</w:t>
            </w:r>
            <w:r w:rsidR="00487FB3">
              <w:rPr>
                <w:rFonts w:ascii="Times New Roman" w:hAnsi="Times New Roman" w:cs="Times New Roman"/>
                <w:sz w:val="18"/>
                <w:szCs w:val="18"/>
              </w:rPr>
              <w:t>4</w:t>
            </w:r>
            <w:r w:rsidRPr="008A2045">
              <w:rPr>
                <w:rFonts w:ascii="Times New Roman" w:hAnsi="Times New Roman" w:cs="Times New Roman"/>
                <w:sz w:val="18"/>
                <w:szCs w:val="18"/>
              </w:rPr>
              <w:t>. Количество пролеченных иностранных граждан, тыс. человек</w:t>
            </w:r>
          </w:p>
        </w:tc>
        <w:tc>
          <w:tcPr>
            <w:tcW w:w="1274"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jc w:val="center"/>
              <w:rPr>
                <w:rFonts w:ascii="Times New Roman" w:hAnsi="Times New Roman" w:cs="Times New Roman"/>
                <w:sz w:val="18"/>
                <w:szCs w:val="18"/>
              </w:rPr>
            </w:pPr>
            <w:r w:rsidRPr="00FB7C63">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«Экспорт медицинских услуг».</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w:t>
            </w:r>
            <w:r w:rsidRPr="00EA0A28">
              <w:rPr>
                <w:rFonts w:ascii="Times New Roman" w:hAnsi="Times New Roman" w:cs="Times New Roman"/>
                <w:sz w:val="18"/>
                <w:szCs w:val="18"/>
              </w:rPr>
              <w:t>как число иностранных граждан, которым оказаны медицинские услуги медицинскими организациями государственной, муниципальной и частной систем здравоохранения Российской Федерации за счет внебюджетного финансирования</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источником информации являются данные автоматизированной системы мониторинга медицинской статистики Министерства здравоохранения Российской Федерации</w:t>
            </w:r>
          </w:p>
        </w:tc>
      </w:tr>
      <w:tr w:rsidR="00165927" w:rsidRPr="008A2045" w:rsidTr="00E826A0">
        <w:trPr>
          <w:trHeight w:val="835"/>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w:t>
            </w:r>
            <w:r w:rsidR="00487FB3">
              <w:rPr>
                <w:rFonts w:ascii="Times New Roman" w:hAnsi="Times New Roman" w:cs="Times New Roman"/>
                <w:sz w:val="18"/>
                <w:szCs w:val="18"/>
              </w:rPr>
              <w:t>5</w:t>
            </w:r>
            <w:r>
              <w:rPr>
                <w:rFonts w:ascii="Times New Roman" w:hAnsi="Times New Roman" w:cs="Times New Roman"/>
                <w:sz w:val="18"/>
                <w:szCs w:val="18"/>
              </w:rPr>
              <w:t>. </w:t>
            </w:r>
            <w:r w:rsidRPr="000022CE">
              <w:rPr>
                <w:rFonts w:ascii="Times New Roman" w:hAnsi="Times New Roman" w:cs="Times New Roman"/>
                <w:sz w:val="18"/>
                <w:szCs w:val="18"/>
              </w:rPr>
              <w:t>Увеличение объема экспорта медицинских услуг не менее чем в четыре раза по сравнению с 2017 годом (до 1 млрд. долларов США в год)</w:t>
            </w:r>
            <w:r>
              <w:rPr>
                <w:rFonts w:ascii="Times New Roman" w:hAnsi="Times New Roman" w:cs="Times New Roman"/>
                <w:sz w:val="18"/>
                <w:szCs w:val="18"/>
              </w:rPr>
              <w:t>, миллион долларов</w:t>
            </w:r>
          </w:p>
        </w:tc>
        <w:tc>
          <w:tcPr>
            <w:tcW w:w="1274"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jc w:val="center"/>
              <w:rPr>
                <w:rFonts w:ascii="Times New Roman" w:hAnsi="Times New Roman" w:cs="Times New Roman"/>
                <w:sz w:val="18"/>
                <w:szCs w:val="18"/>
              </w:rPr>
            </w:pPr>
            <w:r w:rsidRPr="00FB7C63">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165927" w:rsidRPr="00EA0A28" w:rsidRDefault="00165927" w:rsidP="00165927">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плановые значения целевых индикаторов формируются в соответствии с региональным проектом «Экспорт медицинских услуг».</w:t>
            </w:r>
          </w:p>
          <w:p w:rsidR="00165927" w:rsidRPr="008A2045" w:rsidRDefault="00165927" w:rsidP="00165927">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Фактические значения определяются как сумма стоимости медицинских услуг, оказанных иностранным гражданам на территории Российской Федерации медицинскими организациями государственной, муниципальной и частной систем здравоохранения за счет внебюджетного финансирования</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источником информации являются данные автоматизированной системы мониторинга медицинской статистики Министерства здравоохранения Российской Федерации</w:t>
            </w:r>
          </w:p>
        </w:tc>
      </w:tr>
      <w:tr w:rsidR="00165927" w:rsidRPr="008A2045" w:rsidTr="00E826A0">
        <w:trPr>
          <w:trHeight w:val="1878"/>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w:t>
            </w:r>
            <w:r w:rsidR="00487FB3">
              <w:rPr>
                <w:rFonts w:ascii="Times New Roman" w:hAnsi="Times New Roman" w:cs="Times New Roman"/>
                <w:sz w:val="18"/>
                <w:szCs w:val="18"/>
              </w:rPr>
              <w:t>7</w:t>
            </w:r>
            <w:r w:rsidRPr="008A2045">
              <w:rPr>
                <w:rFonts w:ascii="Times New Roman" w:hAnsi="Times New Roman" w:cs="Times New Roman"/>
                <w:sz w:val="18"/>
                <w:szCs w:val="18"/>
              </w:rPr>
              <w:t>. 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 %</w:t>
            </w:r>
          </w:p>
        </w:tc>
        <w:tc>
          <w:tcPr>
            <w:tcW w:w="1274"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165927" w:rsidRPr="009C076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w:t>
            </w:r>
            <w:bookmarkStart w:id="1" w:name="_Hlk517277146"/>
            <w:r w:rsidRPr="008A2045">
              <w:rPr>
                <w:rFonts w:ascii="Times New Roman" w:eastAsia="Arial Unicode MS" w:hAnsi="Times New Roman" w:cs="Times New Roman"/>
                <w:sz w:val="18"/>
                <w:szCs w:val="18"/>
              </w:rPr>
              <w:t>Развитие системы оказания первичной медико-</w:t>
            </w:r>
            <w:r w:rsidRPr="009C0765">
              <w:rPr>
                <w:rFonts w:ascii="Times New Roman" w:eastAsia="Arial Unicode MS" w:hAnsi="Times New Roman" w:cs="Times New Roman"/>
                <w:sz w:val="18"/>
                <w:szCs w:val="18"/>
              </w:rPr>
              <w:t>санитарной помощи»</w:t>
            </w:r>
            <w:bookmarkEnd w:id="1"/>
            <w:r w:rsidRPr="009C0765">
              <w:rPr>
                <w:rFonts w:ascii="Times New Roman" w:hAnsi="Times New Roman" w:cs="Times New Roman"/>
                <w:sz w:val="18"/>
                <w:szCs w:val="18"/>
              </w:rPr>
              <w:t>.</w:t>
            </w:r>
          </w:p>
          <w:p w:rsidR="00165927" w:rsidRPr="009C0765" w:rsidRDefault="00165927" w:rsidP="00165927">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Значение показателя по годам:</w:t>
            </w:r>
          </w:p>
          <w:p w:rsidR="00165927" w:rsidRPr="009C0765" w:rsidRDefault="00165927" w:rsidP="00165927">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2022 год = 7</w:t>
            </w:r>
            <w:r>
              <w:rPr>
                <w:rFonts w:ascii="Times New Roman" w:hAnsi="Times New Roman" w:cs="Times New Roman"/>
                <w:sz w:val="18"/>
                <w:szCs w:val="18"/>
              </w:rPr>
              <w:t>4</w:t>
            </w:r>
            <w:r w:rsidRPr="009C0765">
              <w:rPr>
                <w:rFonts w:ascii="Times New Roman" w:hAnsi="Times New Roman" w:cs="Times New Roman"/>
                <w:sz w:val="18"/>
                <w:szCs w:val="18"/>
              </w:rPr>
              <w:t xml:space="preserve"> (план на 2022 год) / </w:t>
            </w:r>
            <w:r>
              <w:rPr>
                <w:rFonts w:ascii="Times New Roman" w:hAnsi="Times New Roman" w:cs="Times New Roman"/>
                <w:sz w:val="18"/>
                <w:szCs w:val="18"/>
              </w:rPr>
              <w:t>152</w:t>
            </w:r>
            <w:r w:rsidRPr="009C0765">
              <w:rPr>
                <w:rFonts w:ascii="Times New Roman" w:hAnsi="Times New Roman" w:cs="Times New Roman"/>
                <w:sz w:val="18"/>
                <w:szCs w:val="18"/>
              </w:rPr>
              <w:t xml:space="preserve"> (на </w:t>
            </w:r>
            <w:r>
              <w:rPr>
                <w:rFonts w:ascii="Times New Roman" w:hAnsi="Times New Roman" w:cs="Times New Roman"/>
                <w:sz w:val="18"/>
                <w:szCs w:val="18"/>
              </w:rPr>
              <w:t>3</w:t>
            </w:r>
            <w:r w:rsidRPr="00AD1C18">
              <w:rPr>
                <w:rFonts w:ascii="Times New Roman" w:hAnsi="Times New Roman" w:cs="Times New Roman"/>
                <w:sz w:val="18"/>
                <w:szCs w:val="18"/>
              </w:rPr>
              <w:t>1.</w:t>
            </w:r>
            <w:r>
              <w:rPr>
                <w:rFonts w:ascii="Times New Roman" w:hAnsi="Times New Roman" w:cs="Times New Roman"/>
                <w:sz w:val="18"/>
                <w:szCs w:val="18"/>
              </w:rPr>
              <w:t>12</w:t>
            </w:r>
            <w:r w:rsidRPr="00AD1C18">
              <w:rPr>
                <w:rFonts w:ascii="Times New Roman" w:hAnsi="Times New Roman" w:cs="Times New Roman"/>
                <w:sz w:val="18"/>
                <w:szCs w:val="18"/>
              </w:rPr>
              <w:t>.2022</w:t>
            </w:r>
            <w:r w:rsidRPr="009C0765">
              <w:rPr>
                <w:rFonts w:ascii="Times New Roman" w:hAnsi="Times New Roman" w:cs="Times New Roman"/>
                <w:sz w:val="18"/>
                <w:szCs w:val="18"/>
              </w:rPr>
              <w:t>) * 100 = 48,7%</w:t>
            </w:r>
          </w:p>
          <w:p w:rsidR="00165927" w:rsidRPr="009C0765" w:rsidRDefault="00165927" w:rsidP="00165927">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2023 год = 76 (план на 2023 год) / 146 (на 01.01.2022) * 100 = 51,9%</w:t>
            </w:r>
            <w:r w:rsidRPr="00AD1C18">
              <w:rPr>
                <w:rFonts w:ascii="Times New Roman" w:hAnsi="Times New Roman" w:cs="Times New Roman"/>
                <w:sz w:val="16"/>
                <w:szCs w:val="16"/>
              </w:rPr>
              <w:t>*</w:t>
            </w:r>
          </w:p>
          <w:p w:rsidR="00165927" w:rsidRPr="009C0765" w:rsidRDefault="00165927" w:rsidP="00165927">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2024 год = 83 (план на 2024 год) / 146 (на 01.01.2022) * 100 = 57,1%</w:t>
            </w:r>
            <w:r w:rsidRPr="00AD1C18">
              <w:rPr>
                <w:rFonts w:ascii="Times New Roman" w:hAnsi="Times New Roman" w:cs="Times New Roman"/>
                <w:sz w:val="16"/>
                <w:szCs w:val="16"/>
              </w:rPr>
              <w:t>**</w:t>
            </w:r>
          </w:p>
          <w:p w:rsidR="00165927" w:rsidRPr="008A2045" w:rsidRDefault="00165927" w:rsidP="00165927">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 xml:space="preserve">Фактические значения определяются как отношение количества поликлиник и поликлинических подразделений, участвующих в создании и тиражировании «Новой модели организации </w:t>
            </w:r>
            <w:r w:rsidRPr="008A2045">
              <w:rPr>
                <w:rFonts w:ascii="Times New Roman" w:hAnsi="Times New Roman" w:cs="Times New Roman"/>
                <w:sz w:val="18"/>
                <w:szCs w:val="18"/>
              </w:rPr>
              <w:t>оказания медицинской помощи»</w:t>
            </w:r>
            <w:r>
              <w:rPr>
                <w:rFonts w:ascii="Times New Roman" w:hAnsi="Times New Roman" w:cs="Times New Roman"/>
                <w:sz w:val="18"/>
                <w:szCs w:val="18"/>
              </w:rPr>
              <w:t>,</w:t>
            </w:r>
            <w:r w:rsidRPr="008A2045">
              <w:rPr>
                <w:rFonts w:ascii="Times New Roman" w:hAnsi="Times New Roman" w:cs="Times New Roman"/>
                <w:sz w:val="18"/>
                <w:szCs w:val="18"/>
              </w:rPr>
              <w:t xml:space="preserve"> к общему количеству медицинских организаций, оказывающих первичную медико-санитарную помощь, в процентном выражении.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мероприятий Подпрограммы 10.1.8.4</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w:t>
            </w:r>
            <w:r w:rsidRPr="00774ACC">
              <w:rPr>
                <w:rFonts w:ascii="Times New Roman" w:hAnsi="Times New Roman" w:cs="Times New Roman"/>
                <w:sz w:val="18"/>
                <w:szCs w:val="18"/>
              </w:rPr>
              <w:t>анные формируются на основании формы № 30 «Сведения о медицинской организации», утвержденной приказом Росстата от 30.12.2020 № 863</w:t>
            </w:r>
            <w:r>
              <w:rPr>
                <w:rFonts w:ascii="Times New Roman" w:hAnsi="Times New Roman" w:cs="Times New Roman"/>
                <w:sz w:val="18"/>
                <w:szCs w:val="18"/>
              </w:rPr>
              <w:t>.</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Региональным центром первичной медико-санитарной помощи ГБУЗ НСО «МИАЦ»</w:t>
            </w:r>
          </w:p>
        </w:tc>
      </w:tr>
      <w:tr w:rsidR="00165927" w:rsidRPr="008A2045" w:rsidTr="00E826A0">
        <w:trPr>
          <w:trHeight w:val="1878"/>
        </w:trPr>
        <w:tc>
          <w:tcPr>
            <w:tcW w:w="3257" w:type="dxa"/>
            <w:shd w:val="clear" w:color="auto" w:fill="auto"/>
          </w:tcPr>
          <w:p w:rsidR="00165927" w:rsidRPr="008A2045" w:rsidRDefault="00165927" w:rsidP="00D634F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w:t>
            </w:r>
            <w:r w:rsidR="00D634FF">
              <w:rPr>
                <w:rFonts w:ascii="Times New Roman" w:hAnsi="Times New Roman" w:cs="Times New Roman"/>
                <w:sz w:val="18"/>
                <w:szCs w:val="18"/>
              </w:rPr>
              <w:t>8</w:t>
            </w:r>
            <w:r>
              <w:rPr>
                <w:rFonts w:ascii="Times New Roman" w:hAnsi="Times New Roman" w:cs="Times New Roman"/>
                <w:sz w:val="18"/>
                <w:szCs w:val="18"/>
              </w:rPr>
              <w:t>. </w:t>
            </w:r>
            <w:r w:rsidRPr="00EA0A28">
              <w:rPr>
                <w:rFonts w:ascii="Times New Roman" w:hAnsi="Times New Roman" w:cs="Times New Roman"/>
                <w:sz w:val="18"/>
                <w:szCs w:val="18"/>
              </w:rPr>
              <w:t>Доля населенных пунктов с числом жителей до 2000 человек, населению которых доступна первичная медико-санитарная помощь по месту их проживания</w:t>
            </w:r>
            <w:r>
              <w:rPr>
                <w:rFonts w:ascii="Times New Roman" w:hAnsi="Times New Roman" w:cs="Times New Roman"/>
                <w:sz w:val="18"/>
                <w:szCs w:val="18"/>
              </w:rPr>
              <w:t>, %</w:t>
            </w:r>
          </w:p>
        </w:tc>
        <w:tc>
          <w:tcPr>
            <w:tcW w:w="1274"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rsidRPr="00D10BAE">
              <w:rPr>
                <w:rFonts w:ascii="Times New Roman" w:hAnsi="Times New Roman" w:cs="Times New Roman"/>
                <w:sz w:val="18"/>
                <w:szCs w:val="18"/>
              </w:rPr>
              <w:t>как соотношение числа населенных пунктов с числом жителей от 101 до 2000 человек, населению которых доступна первичная медико-санитарная помощь по месту их проживания, к общему количеству населенных пунктов с числом жителей от 101 до 2000 человек</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источником информации</w:t>
            </w:r>
            <w:r w:rsidRPr="00D10BAE">
              <w:rPr>
                <w:rFonts w:ascii="Times New Roman" w:hAnsi="Times New Roman" w:cs="Times New Roman"/>
                <w:sz w:val="18"/>
                <w:szCs w:val="18"/>
              </w:rPr>
              <w:t xml:space="preserve"> являются данные подсистемы единой государственной информационной системы в сфере здравоохранени</w:t>
            </w:r>
            <w:r>
              <w:rPr>
                <w:rFonts w:ascii="Times New Roman" w:hAnsi="Times New Roman" w:cs="Times New Roman"/>
                <w:sz w:val="18"/>
                <w:szCs w:val="18"/>
              </w:rPr>
              <w:t>я: геоинформационная подсистема</w:t>
            </w:r>
          </w:p>
        </w:tc>
      </w:tr>
      <w:tr w:rsidR="00165927" w:rsidRPr="008A2045" w:rsidTr="00E826A0">
        <w:trPr>
          <w:trHeight w:val="1878"/>
        </w:trPr>
        <w:tc>
          <w:tcPr>
            <w:tcW w:w="3257" w:type="dxa"/>
            <w:shd w:val="clear" w:color="auto" w:fill="auto"/>
          </w:tcPr>
          <w:p w:rsidR="00165927" w:rsidRPr="008A2045" w:rsidRDefault="00165927" w:rsidP="00D634F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w:t>
            </w:r>
            <w:r w:rsidR="00D634FF">
              <w:rPr>
                <w:rFonts w:ascii="Times New Roman" w:hAnsi="Times New Roman" w:cs="Times New Roman"/>
                <w:sz w:val="18"/>
                <w:szCs w:val="18"/>
              </w:rPr>
              <w:t>9</w:t>
            </w:r>
            <w:r>
              <w:rPr>
                <w:rFonts w:ascii="Times New Roman" w:hAnsi="Times New Roman" w:cs="Times New Roman"/>
                <w:sz w:val="18"/>
                <w:szCs w:val="18"/>
              </w:rPr>
              <w:t>. </w:t>
            </w:r>
            <w:r w:rsidRPr="00EA0A28">
              <w:rPr>
                <w:rFonts w:ascii="Times New Roman" w:hAnsi="Times New Roman" w:cs="Times New Roman"/>
                <w:sz w:val="18"/>
                <w:szCs w:val="18"/>
              </w:rPr>
              <w:t>Число посещений сельскими жителями ФП, ФАПов и ВА, в расчете на 1 сельского жителя</w:t>
            </w:r>
            <w:r>
              <w:rPr>
                <w:rFonts w:ascii="Times New Roman" w:hAnsi="Times New Roman" w:cs="Times New Roman"/>
                <w:sz w:val="18"/>
                <w:szCs w:val="18"/>
              </w:rPr>
              <w:t>, посещение</w:t>
            </w:r>
          </w:p>
        </w:tc>
        <w:tc>
          <w:tcPr>
            <w:tcW w:w="1274"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D10BAE" w:rsidRDefault="00165927" w:rsidP="00165927">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165927" w:rsidRPr="008A2045" w:rsidRDefault="00165927" w:rsidP="00165927">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Фактические значения определяются как соотношение числа посещений сельскими жителями фельдшерских пунктов, фельдшерско-акушерских пунктов и врачебных амбулаторий, к среднегодовой численности сельского населения, проживающего в населенных пунктах</w:t>
            </w:r>
            <w:r>
              <w:rPr>
                <w:rFonts w:ascii="Times New Roman" w:hAnsi="Times New Roman" w:cs="Times New Roman"/>
                <w:sz w:val="18"/>
                <w:szCs w:val="18"/>
              </w:rPr>
              <w:t xml:space="preserve"> Новосибирской области с числом жителей от 101 до 2</w:t>
            </w:r>
            <w:r w:rsidRPr="00D10BAE">
              <w:rPr>
                <w:rFonts w:ascii="Times New Roman" w:hAnsi="Times New Roman" w:cs="Times New Roman"/>
                <w:sz w:val="18"/>
                <w:szCs w:val="18"/>
              </w:rPr>
              <w:t>000 человек, посещений в смену</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w:t>
            </w:r>
            <w:r>
              <w:rPr>
                <w:rFonts w:ascii="Times New Roman" w:hAnsi="Times New Roman" w:cs="Times New Roman"/>
                <w:sz w:val="18"/>
                <w:szCs w:val="18"/>
              </w:rPr>
              <w:t>ом Росстата от 30.12.2020 № 863</w:t>
            </w:r>
          </w:p>
        </w:tc>
      </w:tr>
      <w:tr w:rsidR="00165927" w:rsidRPr="008A2045" w:rsidTr="00E826A0">
        <w:trPr>
          <w:trHeight w:val="554"/>
        </w:trPr>
        <w:tc>
          <w:tcPr>
            <w:tcW w:w="3257" w:type="dxa"/>
            <w:shd w:val="clear" w:color="auto" w:fill="auto"/>
          </w:tcPr>
          <w:p w:rsidR="00165927" w:rsidRPr="008A2045" w:rsidRDefault="00165927" w:rsidP="00D634F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D634FF">
              <w:rPr>
                <w:rFonts w:ascii="Times New Roman" w:hAnsi="Times New Roman" w:cs="Times New Roman"/>
                <w:sz w:val="18"/>
                <w:szCs w:val="18"/>
              </w:rPr>
              <w:t>50</w:t>
            </w:r>
            <w:r w:rsidRPr="008A2045">
              <w:rPr>
                <w:rFonts w:ascii="Times New Roman" w:hAnsi="Times New Roman" w:cs="Times New Roman"/>
                <w:sz w:val="18"/>
                <w:szCs w:val="18"/>
              </w:rPr>
              <w:t>. Число дней занятости койки в году, дни</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рассчитывается путем деления среднего времени простоя койки / оборот койки. Оборот койки рассчитывается как </w:t>
            </w:r>
            <w:r w:rsidRPr="008A2045">
              <w:rPr>
                <w:rFonts w:ascii="Times New Roman" w:hAnsi="Times New Roman" w:cs="Times New Roman"/>
                <w:sz w:val="18"/>
                <w:szCs w:val="18"/>
              </w:rPr>
              <w:lastRenderedPageBreak/>
              <w:t>отношение среднего числа дней работы койки к средней длительности пребывания больного на койке</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165927" w:rsidRPr="008A2045" w:rsidTr="00E826A0">
        <w:trPr>
          <w:trHeight w:val="988"/>
        </w:trPr>
        <w:tc>
          <w:tcPr>
            <w:tcW w:w="3257" w:type="dxa"/>
            <w:shd w:val="clear" w:color="auto" w:fill="auto"/>
          </w:tcPr>
          <w:p w:rsidR="00165927" w:rsidRPr="008A2045" w:rsidRDefault="00165927" w:rsidP="00D634F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037E13" w:rsidRPr="00037E13">
              <w:rPr>
                <w:rFonts w:ascii="Times New Roman" w:hAnsi="Times New Roman" w:cs="Times New Roman"/>
                <w:sz w:val="18"/>
                <w:szCs w:val="18"/>
              </w:rPr>
              <w:t>5</w:t>
            </w:r>
            <w:r w:rsidR="00D634FF">
              <w:rPr>
                <w:rFonts w:ascii="Times New Roman" w:hAnsi="Times New Roman" w:cs="Times New Roman"/>
                <w:sz w:val="18"/>
                <w:szCs w:val="18"/>
              </w:rPr>
              <w:t>2</w:t>
            </w:r>
            <w:r w:rsidRPr="008A2045">
              <w:rPr>
                <w:rFonts w:ascii="Times New Roman" w:hAnsi="Times New Roman" w:cs="Times New Roman"/>
                <w:sz w:val="18"/>
                <w:szCs w:val="18"/>
              </w:rPr>
              <w:t>. Средняя длительность лечения больного в стационаре, дни</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койко-дней, проведенных всеми больными в стационаре, к числу выбывших (выписанных из стационара или умерших) больных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165927" w:rsidRPr="008A2045" w:rsidTr="00E826A0">
        <w:trPr>
          <w:trHeight w:val="275"/>
        </w:trPr>
        <w:tc>
          <w:tcPr>
            <w:tcW w:w="3257" w:type="dxa"/>
            <w:shd w:val="clear" w:color="auto" w:fill="auto"/>
          </w:tcPr>
          <w:p w:rsidR="00165927" w:rsidRPr="008A2045" w:rsidRDefault="00037E13" w:rsidP="00D634F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w:t>
            </w:r>
            <w:r w:rsidR="00D634FF">
              <w:rPr>
                <w:rFonts w:ascii="Times New Roman" w:hAnsi="Times New Roman" w:cs="Times New Roman"/>
                <w:sz w:val="18"/>
                <w:szCs w:val="18"/>
              </w:rPr>
              <w:t>3</w:t>
            </w:r>
            <w:r w:rsidR="00165927" w:rsidRPr="008A2045">
              <w:rPr>
                <w:rFonts w:ascii="Times New Roman" w:hAnsi="Times New Roman" w:cs="Times New Roman"/>
                <w:sz w:val="18"/>
                <w:szCs w:val="18"/>
              </w:rPr>
              <w:t>. Доля врачей первичного звена от общего числа врачей,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врачей</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работающих в медицинских организациях</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оказывающих медицинскую помощь в амбулаторных условиях, к общему  количеству врачей,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165927" w:rsidRPr="008A2045" w:rsidTr="00E826A0">
        <w:trPr>
          <w:trHeight w:val="554"/>
        </w:trPr>
        <w:tc>
          <w:tcPr>
            <w:tcW w:w="3257" w:type="dxa"/>
            <w:shd w:val="clear" w:color="auto" w:fill="auto"/>
          </w:tcPr>
          <w:p w:rsidR="00165927" w:rsidRPr="008A2045" w:rsidRDefault="00165927" w:rsidP="00D634F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037E13" w:rsidRPr="00037E13">
              <w:rPr>
                <w:rFonts w:ascii="Times New Roman" w:hAnsi="Times New Roman" w:cs="Times New Roman"/>
                <w:sz w:val="18"/>
                <w:szCs w:val="18"/>
              </w:rPr>
              <w:t>5</w:t>
            </w:r>
            <w:r w:rsidR="00D634FF">
              <w:rPr>
                <w:rFonts w:ascii="Times New Roman" w:hAnsi="Times New Roman" w:cs="Times New Roman"/>
                <w:sz w:val="18"/>
                <w:szCs w:val="18"/>
              </w:rPr>
              <w:t>4</w:t>
            </w:r>
            <w:r w:rsidRPr="008A2045">
              <w:rPr>
                <w:rFonts w:ascii="Times New Roman" w:hAnsi="Times New Roman" w:cs="Times New Roman"/>
                <w:sz w:val="18"/>
                <w:szCs w:val="18"/>
              </w:rPr>
              <w:t>. Доля пациентов, доставленных по экстренным показаниям, от общего числа пациентов, пролеченных в стационарных условиях,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пациентов, доставленных в стационар по экстренным показаниям, к общему числу пациентов, пролеченных в стационарных условиях,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165927" w:rsidRPr="008A2045" w:rsidTr="00E826A0">
        <w:trPr>
          <w:trHeight w:val="64"/>
        </w:trPr>
        <w:tc>
          <w:tcPr>
            <w:tcW w:w="15730" w:type="dxa"/>
            <w:gridSpan w:val="5"/>
            <w:shd w:val="clear" w:color="auto" w:fill="auto"/>
          </w:tcPr>
          <w:p w:rsidR="00165927" w:rsidRPr="008A2045" w:rsidRDefault="00165927" w:rsidP="00165927">
            <w:pPr>
              <w:autoSpaceDE w:val="0"/>
              <w:autoSpaceDN w:val="0"/>
              <w:adjustRightInd w:val="0"/>
              <w:spacing w:after="0" w:line="240" w:lineRule="auto"/>
              <w:jc w:val="center"/>
              <w:outlineLvl w:val="3"/>
              <w:rPr>
                <w:rFonts w:ascii="Times New Roman" w:hAnsi="Times New Roman" w:cs="Times New Roman"/>
                <w:sz w:val="18"/>
                <w:szCs w:val="18"/>
              </w:rPr>
            </w:pPr>
            <w:r w:rsidRPr="008A2045">
              <w:rPr>
                <w:rFonts w:ascii="Times New Roman" w:hAnsi="Times New Roman" w:cs="Times New Roman"/>
                <w:sz w:val="18"/>
                <w:szCs w:val="18"/>
              </w:rPr>
              <w:t>Подпрограмма 11. Организация обязательного медицинского страхования граждан в Новосибирской области</w:t>
            </w:r>
          </w:p>
        </w:tc>
      </w:tr>
      <w:tr w:rsidR="00165927" w:rsidRPr="008A2045" w:rsidTr="005A077B">
        <w:trPr>
          <w:trHeight w:val="1317"/>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15</w:t>
            </w:r>
            <w:r w:rsidR="004E3623">
              <w:rPr>
                <w:rFonts w:ascii="Times New Roman" w:eastAsia="Times New Roman" w:hAnsi="Times New Roman" w:cs="Times New Roman"/>
                <w:sz w:val="18"/>
                <w:szCs w:val="18"/>
                <w:lang w:eastAsia="ru-RU"/>
              </w:rPr>
              <w:t>5</w:t>
            </w:r>
            <w:r w:rsidRPr="008A2045">
              <w:rPr>
                <w:rFonts w:ascii="Times New Roman" w:eastAsia="Times New Roman" w:hAnsi="Times New Roman" w:cs="Times New Roman"/>
                <w:sz w:val="18"/>
                <w:szCs w:val="18"/>
                <w:lang w:eastAsia="ru-RU"/>
              </w:rPr>
              <w:t>. Сроки ожидания приема врачами-терапевтами участковыми, врачами общей практики (семейными врачами), врачами-педиатрами участковыми, часов с момента обращения пациента в медицинскую организацию, не более</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общее количество часов </w:t>
            </w:r>
            <w:r w:rsidRPr="008A2045">
              <w:rPr>
                <w:rFonts w:ascii="Times New Roman" w:eastAsia="Times New Roman" w:hAnsi="Times New Roman" w:cs="Times New Roman"/>
                <w:sz w:val="18"/>
                <w:szCs w:val="18"/>
                <w:lang w:eastAsia="ru-RU"/>
              </w:rPr>
              <w:t>с момента обращения</w:t>
            </w:r>
            <w:r w:rsidRPr="008A2045">
              <w:rPr>
                <w:rFonts w:ascii="Times New Roman" w:hAnsi="Times New Roman" w:cs="Times New Roman"/>
                <w:sz w:val="18"/>
                <w:szCs w:val="18"/>
              </w:rPr>
              <w:t xml:space="preserve"> до получения медицинской услуги</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мониторинг показателя производится через информационную систему единой записи на прием «Единая регистратура Новосибирской области»</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554"/>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5</w:t>
            </w:r>
            <w:r w:rsidR="004E3623">
              <w:rPr>
                <w:rFonts w:ascii="Times New Roman" w:eastAsia="Times New Roman" w:hAnsi="Times New Roman" w:cs="Times New Roman"/>
                <w:sz w:val="18"/>
                <w:szCs w:val="18"/>
                <w:lang w:eastAsia="ru-RU"/>
              </w:rPr>
              <w:t>6</w:t>
            </w:r>
            <w:r w:rsidRPr="008A2045">
              <w:rPr>
                <w:rFonts w:ascii="Times New Roman" w:eastAsia="Times New Roman" w:hAnsi="Times New Roman" w:cs="Times New Roman"/>
                <w:sz w:val="18"/>
                <w:szCs w:val="18"/>
                <w:lang w:eastAsia="ru-RU"/>
              </w:rPr>
              <w:t>. </w:t>
            </w:r>
            <w:r w:rsidRPr="008A2045">
              <w:rPr>
                <w:rFonts w:ascii="Times New Roman" w:hAnsi="Times New Roman" w:cs="Times New Roman"/>
                <w:sz w:val="18"/>
                <w:szCs w:val="1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рабочих дней со дня выдачи лечащим врачом направления на госпитализацию, не более</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общее количество рабочих </w:t>
            </w:r>
            <w:r w:rsidRPr="008A2045">
              <w:rPr>
                <w:rFonts w:ascii="Times New Roman" w:eastAsia="Times New Roman" w:hAnsi="Times New Roman" w:cs="Times New Roman"/>
                <w:sz w:val="18"/>
                <w:szCs w:val="18"/>
                <w:lang w:eastAsia="ru-RU"/>
              </w:rPr>
              <w:t>дней со дня выдачи лечащим врачом направления на госпитализацию</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мониторинг показателя производится через информационную систему единой записи на прием «Единая регистратура Новосибирской области»</w:t>
            </w:r>
          </w:p>
        </w:tc>
      </w:tr>
      <w:tr w:rsidR="00165927" w:rsidRPr="008A2045" w:rsidTr="00E826A0">
        <w:trPr>
          <w:trHeight w:val="554"/>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w:t>
            </w:r>
            <w:r w:rsidR="004E3623">
              <w:rPr>
                <w:rFonts w:ascii="Times New Roman" w:hAnsi="Times New Roman" w:cs="Times New Roman"/>
                <w:sz w:val="18"/>
                <w:szCs w:val="18"/>
              </w:rPr>
              <w:t>7</w:t>
            </w:r>
            <w:r w:rsidRPr="008A2045">
              <w:rPr>
                <w:rFonts w:ascii="Times New Roman" w:hAnsi="Times New Roman" w:cs="Times New Roman"/>
                <w:sz w:val="18"/>
                <w:szCs w:val="18"/>
              </w:rPr>
              <w:t>. Норматив объема скорой медицинской помощи вне медицинской организации, включая медицинскую эвакуацию, вызов на 1 застрахованное лицо</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объёмов оказания медицинской помощи (исполнено) учреждений и подразделений скорой медицинской помощи за счет средств ОМС на территориальную программу ОМС к количеству лиц, застрахованных в системе обязательного медицинского страхования Новосибирской области</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годовая отчётная форма № 62 «Сведения о ресурсном обеспечении и оказании медицинской помощи населению» (Приказ ФСГС от 30.12.2015 № 672)</w:t>
            </w:r>
          </w:p>
        </w:tc>
      </w:tr>
      <w:tr w:rsidR="00165927" w:rsidRPr="008A2045" w:rsidTr="00E826A0">
        <w:trPr>
          <w:trHeight w:val="988"/>
        </w:trPr>
        <w:tc>
          <w:tcPr>
            <w:tcW w:w="3257"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15</w:t>
            </w:r>
            <w:r w:rsidR="004E3623">
              <w:rPr>
                <w:rFonts w:ascii="Times New Roman" w:hAnsi="Times New Roman" w:cs="Times New Roman"/>
                <w:sz w:val="18"/>
                <w:szCs w:val="18"/>
              </w:rPr>
              <w:t>8</w:t>
            </w:r>
            <w:r w:rsidRPr="008A2045">
              <w:rPr>
                <w:rFonts w:ascii="Times New Roman" w:hAnsi="Times New Roman" w:cs="Times New Roman"/>
                <w:sz w:val="18"/>
                <w:szCs w:val="18"/>
              </w:rPr>
              <w:t>. 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человек</w:t>
            </w: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1E3057">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суммарное число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 за отчетный период в рамках реализации мероприятий Программы. </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11.1.5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ФГБОУ ВО «Новосибирский государственный медицинский университет» Минздрава России</w:t>
            </w:r>
          </w:p>
        </w:tc>
      </w:tr>
      <w:tr w:rsidR="00165927" w:rsidRPr="008A2045" w:rsidTr="00E826A0">
        <w:trPr>
          <w:trHeight w:val="988"/>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w:t>
            </w:r>
            <w:r w:rsidR="004E3623">
              <w:rPr>
                <w:rFonts w:ascii="Times New Roman" w:hAnsi="Times New Roman" w:cs="Times New Roman"/>
                <w:sz w:val="18"/>
                <w:szCs w:val="18"/>
              </w:rPr>
              <w:t>9</w:t>
            </w:r>
            <w:r>
              <w:rPr>
                <w:rFonts w:ascii="Times New Roman" w:hAnsi="Times New Roman" w:cs="Times New Roman"/>
                <w:sz w:val="18"/>
                <w:szCs w:val="18"/>
              </w:rPr>
              <w:t>. </w:t>
            </w:r>
            <w:r w:rsidRPr="001E3057">
              <w:rPr>
                <w:rFonts w:ascii="Times New Roman" w:hAnsi="Times New Roman" w:cs="Times New Roman"/>
                <w:sz w:val="18"/>
                <w:szCs w:val="18"/>
              </w:rPr>
              <w:t>Доля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(от общего числа обоснованных жалоб пациентов), не менее</w:t>
            </w:r>
            <w:r>
              <w:rPr>
                <w:rFonts w:ascii="Times New Roman" w:hAnsi="Times New Roman" w:cs="Times New Roman"/>
                <w:sz w:val="18"/>
                <w:szCs w:val="18"/>
              </w:rPr>
              <w:t>,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1E3057">
              <w:rPr>
                <w:rFonts w:ascii="Times New Roman" w:hAnsi="Times New Roman" w:cs="Times New Roman"/>
                <w:sz w:val="18"/>
                <w:szCs w:val="18"/>
              </w:rPr>
              <w:t>за отчетный период</w:t>
            </w:r>
          </w:p>
        </w:tc>
        <w:tc>
          <w:tcPr>
            <w:tcW w:w="5950" w:type="dxa"/>
            <w:shd w:val="clear" w:color="auto" w:fill="auto"/>
          </w:tcPr>
          <w:p w:rsidR="00165927" w:rsidRPr="001E3057" w:rsidRDefault="00165927" w:rsidP="00165927">
            <w:pPr>
              <w:spacing w:after="0" w:line="240" w:lineRule="auto"/>
              <w:jc w:val="both"/>
              <w:rPr>
                <w:rFonts w:ascii="Times New Roman" w:hAnsi="Times New Roman" w:cs="Times New Roman"/>
                <w:sz w:val="18"/>
                <w:szCs w:val="18"/>
              </w:rPr>
            </w:pPr>
            <w:r w:rsidRPr="001E3057">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165927" w:rsidRPr="008A2045" w:rsidRDefault="00165927" w:rsidP="00165927">
            <w:pPr>
              <w:spacing w:after="0" w:line="240" w:lineRule="auto"/>
              <w:jc w:val="both"/>
              <w:rPr>
                <w:rFonts w:ascii="Times New Roman" w:hAnsi="Times New Roman" w:cs="Times New Roman"/>
                <w:sz w:val="18"/>
                <w:szCs w:val="18"/>
              </w:rPr>
            </w:pPr>
            <w:r w:rsidRPr="001E3057">
              <w:rPr>
                <w:rFonts w:ascii="Times New Roman" w:hAnsi="Times New Roman" w:cs="Times New Roman"/>
                <w:sz w:val="18"/>
                <w:szCs w:val="18"/>
              </w:rPr>
              <w:t xml:space="preserve">Фактические значения определяются как соотношение количества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страховыми медицинскими организациями, к общему количеству поступивших обоснованных жалоб в </w:t>
            </w:r>
            <w:r>
              <w:rPr>
                <w:rFonts w:ascii="Times New Roman" w:hAnsi="Times New Roman" w:cs="Times New Roman"/>
                <w:sz w:val="18"/>
                <w:szCs w:val="18"/>
              </w:rPr>
              <w:t>Новосибирской области</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1E3057">
              <w:rPr>
                <w:rFonts w:ascii="Times New Roman" w:hAnsi="Times New Roman" w:cs="Times New Roman"/>
                <w:sz w:val="18"/>
                <w:szCs w:val="18"/>
              </w:rPr>
              <w:t>источником информации являются данные государственной информационной системы обязательного медицинского страховани</w:t>
            </w:r>
            <w:r>
              <w:rPr>
                <w:rFonts w:ascii="Times New Roman" w:hAnsi="Times New Roman" w:cs="Times New Roman"/>
                <w:sz w:val="18"/>
                <w:szCs w:val="18"/>
              </w:rPr>
              <w:t>я и данные отчетности по форме № ЗПЗ «</w:t>
            </w:r>
            <w:r w:rsidRPr="001E3057">
              <w:rPr>
                <w:rFonts w:ascii="Times New Roman" w:hAnsi="Times New Roman" w:cs="Times New Roman"/>
                <w:sz w:val="18"/>
                <w:szCs w:val="18"/>
              </w:rPr>
              <w:t>Организация защиты прав застрахованных лиц в сфере обязательного медицинского страхования</w:t>
            </w:r>
            <w:r>
              <w:rPr>
                <w:rFonts w:ascii="Times New Roman" w:hAnsi="Times New Roman" w:cs="Times New Roman"/>
                <w:sz w:val="18"/>
                <w:szCs w:val="18"/>
              </w:rPr>
              <w:t>»</w:t>
            </w:r>
            <w:r w:rsidRPr="001E3057">
              <w:rPr>
                <w:rFonts w:ascii="Times New Roman" w:hAnsi="Times New Roman" w:cs="Times New Roman"/>
                <w:sz w:val="18"/>
                <w:szCs w:val="18"/>
              </w:rPr>
              <w:t xml:space="preserve">, утвержденной </w:t>
            </w:r>
            <w:r>
              <w:rPr>
                <w:rFonts w:ascii="Times New Roman" w:hAnsi="Times New Roman" w:cs="Times New Roman"/>
                <w:sz w:val="18"/>
                <w:szCs w:val="18"/>
              </w:rPr>
              <w:t xml:space="preserve">приказом </w:t>
            </w:r>
            <w:r w:rsidRPr="001E3057">
              <w:rPr>
                <w:rFonts w:ascii="Times New Roman" w:hAnsi="Times New Roman" w:cs="Times New Roman"/>
                <w:sz w:val="18"/>
                <w:szCs w:val="18"/>
              </w:rPr>
              <w:t>Федеральн</w:t>
            </w:r>
            <w:r>
              <w:rPr>
                <w:rFonts w:ascii="Times New Roman" w:hAnsi="Times New Roman" w:cs="Times New Roman"/>
                <w:sz w:val="18"/>
                <w:szCs w:val="18"/>
              </w:rPr>
              <w:t>ого фонда</w:t>
            </w:r>
            <w:r w:rsidRPr="001E3057">
              <w:rPr>
                <w:rFonts w:ascii="Times New Roman" w:hAnsi="Times New Roman" w:cs="Times New Roman"/>
                <w:sz w:val="18"/>
                <w:szCs w:val="18"/>
              </w:rPr>
              <w:t xml:space="preserve"> обязательного медицинск</w:t>
            </w:r>
            <w:r>
              <w:rPr>
                <w:rFonts w:ascii="Times New Roman" w:hAnsi="Times New Roman" w:cs="Times New Roman"/>
                <w:sz w:val="18"/>
                <w:szCs w:val="18"/>
              </w:rPr>
              <w:t>ого страхования от 25.03.2019 № 50</w:t>
            </w:r>
          </w:p>
        </w:tc>
      </w:tr>
      <w:tr w:rsidR="00165927" w:rsidRPr="008A2045" w:rsidTr="00E826A0">
        <w:trPr>
          <w:trHeight w:val="195"/>
        </w:trPr>
        <w:tc>
          <w:tcPr>
            <w:tcW w:w="15730" w:type="dxa"/>
            <w:gridSpan w:val="5"/>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12. Развитие материально-технической базы детских поликлиник и детских поликлинических отделений медицинских организаций</w:t>
            </w:r>
          </w:p>
        </w:tc>
      </w:tr>
      <w:tr w:rsidR="00165927" w:rsidRPr="008A2045" w:rsidTr="00E826A0">
        <w:trPr>
          <w:trHeight w:val="554"/>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4E3623">
              <w:rPr>
                <w:rFonts w:ascii="Times New Roman" w:hAnsi="Times New Roman" w:cs="Times New Roman"/>
                <w:sz w:val="18"/>
                <w:szCs w:val="18"/>
              </w:rPr>
              <w:t>61</w:t>
            </w:r>
            <w:r w:rsidRPr="008A2045">
              <w:rPr>
                <w:rFonts w:ascii="Times New Roman" w:hAnsi="Times New Roman" w:cs="Times New Roman"/>
                <w:sz w:val="18"/>
                <w:szCs w:val="18"/>
              </w:rPr>
              <w:t>. Количество (доля) детских поликлиник и детских поликлинических отделений с созданной современной инфраструктурой оказания медицинской помощи детям,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детских поликлиник и детских поликлинических отделений с созданной современной инфраструктурой оказания медицинской помощи детям (</w:t>
            </w:r>
            <w:r>
              <w:rPr>
                <w:rFonts w:ascii="Times New Roman" w:hAnsi="Times New Roman" w:cs="Times New Roman"/>
                <w:sz w:val="18"/>
                <w:szCs w:val="18"/>
              </w:rPr>
              <w:t>в результате реализации основных мероприятий 10.1.11, 12.1.1 и 12.1.2 Программы в 2018-2020 годах в детских поликлиниках и детских поликлинических отделениях</w:t>
            </w:r>
            <w:r w:rsidRPr="008A2045">
              <w:rPr>
                <w:rFonts w:ascii="Times New Roman" w:hAnsi="Times New Roman" w:cs="Times New Roman"/>
                <w:sz w:val="18"/>
                <w:szCs w:val="18"/>
              </w:rPr>
              <w:t xml:space="preserve"> созданы комфортные условия пребывания детей и </w:t>
            </w:r>
            <w:r>
              <w:rPr>
                <w:rFonts w:ascii="Times New Roman" w:hAnsi="Times New Roman" w:cs="Times New Roman"/>
                <w:sz w:val="18"/>
                <w:szCs w:val="18"/>
              </w:rPr>
              <w:t xml:space="preserve">проведено </w:t>
            </w:r>
            <w:r w:rsidRPr="008A2045">
              <w:rPr>
                <w:rFonts w:ascii="Times New Roman" w:hAnsi="Times New Roman" w:cs="Times New Roman"/>
                <w:sz w:val="18"/>
                <w:szCs w:val="18"/>
              </w:rPr>
              <w:t>дооснаще</w:t>
            </w:r>
            <w:r>
              <w:rPr>
                <w:rFonts w:ascii="Times New Roman" w:hAnsi="Times New Roman" w:cs="Times New Roman"/>
                <w:sz w:val="18"/>
                <w:szCs w:val="18"/>
              </w:rPr>
              <w:t>ние</w:t>
            </w:r>
            <w:r w:rsidRPr="008A2045">
              <w:rPr>
                <w:rFonts w:ascii="Times New Roman" w:hAnsi="Times New Roman" w:cs="Times New Roman"/>
                <w:sz w:val="18"/>
                <w:szCs w:val="18"/>
              </w:rPr>
              <w:t xml:space="preserve"> медицинским оборудованием) к общему количеству детских поликлиник и детских поликлинических отделений,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 и формы федерального государственного статистического наблюдения № 47 «Сведения о сети и деятельности медицинских организаций», утвержденной приказом Росстата от 31.12.2020 № 876.</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554"/>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037E13" w:rsidRPr="00037E13">
              <w:rPr>
                <w:rFonts w:ascii="Times New Roman" w:hAnsi="Times New Roman" w:cs="Times New Roman"/>
                <w:sz w:val="18"/>
                <w:szCs w:val="18"/>
              </w:rPr>
              <w:t>6</w:t>
            </w:r>
            <w:r w:rsidR="004E3623">
              <w:rPr>
                <w:rFonts w:ascii="Times New Roman" w:hAnsi="Times New Roman" w:cs="Times New Roman"/>
                <w:sz w:val="18"/>
                <w:szCs w:val="18"/>
              </w:rPr>
              <w:t>2</w:t>
            </w:r>
            <w:r w:rsidRPr="008A2045">
              <w:rPr>
                <w:rFonts w:ascii="Times New Roman" w:hAnsi="Times New Roman" w:cs="Times New Roman"/>
                <w:sz w:val="18"/>
                <w:szCs w:val="18"/>
              </w:rPr>
              <w:t>. Доля посещений детьми медицинских организаций с профилактическими целями,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165927" w:rsidRPr="008A2045" w:rsidRDefault="00165927" w:rsidP="00165927">
            <w:pPr>
              <w:spacing w:after="0" w:line="240" w:lineRule="auto"/>
              <w:jc w:val="both"/>
              <w:rPr>
                <w:rFonts w:ascii="Times New Roman" w:hAnsi="Times New Roman" w:cs="Times New Roman"/>
                <w:i/>
                <w:sz w:val="18"/>
                <w:szCs w:val="18"/>
              </w:rPr>
            </w:pPr>
            <w:r w:rsidRPr="008A2045">
              <w:rPr>
                <w:rFonts w:ascii="Times New Roman" w:hAnsi="Times New Roman" w:cs="Times New Roman"/>
                <w:sz w:val="18"/>
                <w:szCs w:val="18"/>
              </w:rPr>
              <w:t>Фактические значения определяются как отношение посещений врачей с профилактической целью детьми в возрасте 0-17 лет к числу всех посещений врачей в подразделениях, оказывающих медицинскую помощь в амбулаторных условиях, детьми в возрасте 0-17 лет,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1693"/>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w:t>
            </w:r>
            <w:r w:rsidR="00037E13" w:rsidRPr="00037E13">
              <w:rPr>
                <w:rFonts w:ascii="Times New Roman" w:hAnsi="Times New Roman" w:cs="Times New Roman"/>
                <w:sz w:val="18"/>
                <w:szCs w:val="18"/>
              </w:rPr>
              <w:t>6</w:t>
            </w:r>
            <w:r w:rsidR="004E3623">
              <w:rPr>
                <w:rFonts w:ascii="Times New Roman" w:hAnsi="Times New Roman" w:cs="Times New Roman"/>
                <w:sz w:val="18"/>
                <w:szCs w:val="18"/>
              </w:rPr>
              <w:t>4</w:t>
            </w:r>
            <w:r w:rsidRPr="008A2045">
              <w:rPr>
                <w:rFonts w:ascii="Times New Roman" w:hAnsi="Times New Roman" w:cs="Times New Roman"/>
                <w:sz w:val="18"/>
                <w:szCs w:val="18"/>
              </w:rPr>
              <w:t>. Число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к общему числу посещений детьми детских поликлиник и поликлинических подразделений,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85"/>
        </w:trPr>
        <w:tc>
          <w:tcPr>
            <w:tcW w:w="15730" w:type="dxa"/>
            <w:gridSpan w:val="5"/>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13. Модернизация первичного звена здравоохранения Новосибирской области</w:t>
            </w:r>
          </w:p>
        </w:tc>
      </w:tr>
      <w:tr w:rsidR="00165927" w:rsidRPr="008A2045" w:rsidTr="00E826A0">
        <w:trPr>
          <w:trHeight w:val="554"/>
        </w:trPr>
        <w:tc>
          <w:tcPr>
            <w:tcW w:w="3257" w:type="dxa"/>
            <w:shd w:val="clear" w:color="auto" w:fill="auto"/>
          </w:tcPr>
          <w:p w:rsidR="00165927" w:rsidRPr="008A2045" w:rsidRDefault="00165927" w:rsidP="00572CCA">
            <w:pPr>
              <w:widowControl w:val="0"/>
              <w:adjustRightInd w:val="0"/>
              <w:spacing w:after="0" w:line="240" w:lineRule="auto"/>
              <w:ind w:left="-57" w:right="-57"/>
              <w:jc w:val="both"/>
              <w:rPr>
                <w:rFonts w:ascii="Times New Roman" w:hAnsi="Times New Roman" w:cs="Times New Roman"/>
                <w:sz w:val="18"/>
                <w:szCs w:val="18"/>
              </w:rPr>
            </w:pPr>
            <w:r>
              <w:rPr>
                <w:rFonts w:ascii="Times New Roman" w:hAnsi="Times New Roman" w:cs="Times New Roman"/>
                <w:sz w:val="18"/>
                <w:szCs w:val="18"/>
              </w:rPr>
              <w:t>16</w:t>
            </w:r>
            <w:r w:rsidR="00572CCA">
              <w:rPr>
                <w:rFonts w:ascii="Times New Roman" w:hAnsi="Times New Roman" w:cs="Times New Roman"/>
                <w:sz w:val="18"/>
                <w:szCs w:val="18"/>
              </w:rPr>
              <w:t>8</w:t>
            </w:r>
            <w:r>
              <w:rPr>
                <w:rFonts w:ascii="Times New Roman" w:hAnsi="Times New Roman" w:cs="Times New Roman"/>
                <w:sz w:val="18"/>
                <w:szCs w:val="18"/>
              </w:rPr>
              <w:t>. </w:t>
            </w:r>
            <w:r w:rsidRPr="00F72453">
              <w:rPr>
                <w:rFonts w:ascii="Times New Roman" w:hAnsi="Times New Roman" w:cs="Times New Roman"/>
                <w:sz w:val="18"/>
                <w:szCs w:val="18"/>
              </w:rPr>
              <w:t>Доля зданий медицинских организаций, оказывающих первичную медико-санитарную помощь, находящихся в аварийном состоянии, требующих сноса, реконструкции и капитального ремонта</w:t>
            </w:r>
            <w:r>
              <w:rPr>
                <w:rFonts w:ascii="Times New Roman" w:hAnsi="Times New Roman" w:cs="Times New Roman"/>
                <w:sz w:val="18"/>
                <w:szCs w:val="18"/>
              </w:rPr>
              <w:t>, %</w:t>
            </w:r>
          </w:p>
        </w:tc>
        <w:tc>
          <w:tcPr>
            <w:tcW w:w="1274" w:type="dxa"/>
            <w:shd w:val="clear" w:color="auto" w:fill="auto"/>
          </w:tcPr>
          <w:p w:rsidR="00165927" w:rsidRPr="008A2045" w:rsidRDefault="00165927" w:rsidP="00165927">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Годовая</w:t>
            </w:r>
          </w:p>
        </w:tc>
        <w:tc>
          <w:tcPr>
            <w:tcW w:w="1701" w:type="dxa"/>
            <w:shd w:val="clear" w:color="auto" w:fill="auto"/>
          </w:tcPr>
          <w:p w:rsidR="00165927" w:rsidRPr="008A2045" w:rsidRDefault="00165927" w:rsidP="00165927">
            <w:pPr>
              <w:widowControl w:val="0"/>
              <w:spacing w:after="0" w:line="240" w:lineRule="auto"/>
              <w:jc w:val="center"/>
              <w:rPr>
                <w:rFonts w:ascii="Times New Roman" w:eastAsia="Calibri" w:hAnsi="Times New Roman" w:cs="Times New Roman"/>
                <w:sz w:val="18"/>
                <w:szCs w:val="18"/>
              </w:rPr>
            </w:pPr>
            <w:r w:rsidRPr="00F72453">
              <w:rPr>
                <w:rFonts w:ascii="Times New Roman" w:eastAsia="Calibri" w:hAnsi="Times New Roman" w:cs="Times New Roman"/>
                <w:sz w:val="18"/>
                <w:szCs w:val="18"/>
              </w:rPr>
              <w:t>на конец отчетного периода (нарастающим итогом)</w:t>
            </w:r>
          </w:p>
        </w:tc>
        <w:tc>
          <w:tcPr>
            <w:tcW w:w="5950"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F72453">
              <w:rPr>
                <w:rFonts w:ascii="Times New Roman" w:hAnsi="Times New Roman" w:cs="Times New Roman"/>
                <w:sz w:val="18"/>
                <w:szCs w:val="18"/>
              </w:rPr>
              <w:t>плановые значения целевого индикатора формируется в соответствии с региональным проектом «Модернизация первичного звена здравоохранения Российской Федерации».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w:t>
            </w:r>
            <w:r>
              <w:rPr>
                <w:rFonts w:ascii="Times New Roman" w:hAnsi="Times New Roman" w:cs="Times New Roman"/>
                <w:sz w:val="18"/>
                <w:szCs w:val="18"/>
              </w:rPr>
              <w:t>отношение числа зданий, в которых оказывается первичная медико-санитарная помощь, находящихся в аварийном состоянии, требующих сноса, реконструкции, капитального ремонта к общему числу зданий, в которых оказывается первичная медико-санитарная помощь, выраженное в процентах</w:t>
            </w:r>
            <w:r w:rsidRPr="008A2045">
              <w:rPr>
                <w:rFonts w:ascii="Times New Roman" w:hAnsi="Times New Roman" w:cs="Times New Roman"/>
                <w:sz w:val="18"/>
                <w:szCs w:val="18"/>
              </w:rPr>
              <w:t>.</w:t>
            </w:r>
          </w:p>
          <w:p w:rsidR="00165927" w:rsidRPr="008A2045" w:rsidRDefault="00165927" w:rsidP="00B02961">
            <w:pPr>
              <w:spacing w:after="0" w:line="240" w:lineRule="auto"/>
              <w:jc w:val="both"/>
              <w:rPr>
                <w:rFonts w:ascii="Times New Roman" w:eastAsia="Calibri" w:hAnsi="Times New Roman" w:cs="Times New Roman"/>
                <w:sz w:val="18"/>
                <w:szCs w:val="18"/>
              </w:rPr>
            </w:pPr>
            <w:r w:rsidRPr="002E5DCB">
              <w:rPr>
                <w:rFonts w:ascii="Times New Roman" w:hAnsi="Times New Roman" w:cs="Times New Roman"/>
                <w:sz w:val="18"/>
                <w:szCs w:val="18"/>
              </w:rPr>
              <w:t>На достижение целевого индика</w:t>
            </w:r>
            <w:r>
              <w:rPr>
                <w:rFonts w:ascii="Times New Roman" w:hAnsi="Times New Roman" w:cs="Times New Roman"/>
                <w:sz w:val="18"/>
                <w:szCs w:val="18"/>
              </w:rPr>
              <w:t>тора за отчетный период оказываю</w:t>
            </w:r>
            <w:r w:rsidRPr="002E5DCB">
              <w:rPr>
                <w:rFonts w:ascii="Times New Roman" w:hAnsi="Times New Roman" w:cs="Times New Roman"/>
                <w:sz w:val="18"/>
                <w:szCs w:val="18"/>
              </w:rPr>
              <w:t xml:space="preserve">т влияние реализация </w:t>
            </w:r>
            <w:r>
              <w:rPr>
                <w:rFonts w:ascii="Times New Roman" w:hAnsi="Times New Roman" w:cs="Times New Roman"/>
                <w:sz w:val="18"/>
                <w:szCs w:val="18"/>
              </w:rPr>
              <w:t>мероприятий 10.1.5.1, 10.1.8.2, 13.1.</w:t>
            </w:r>
            <w:r w:rsidR="00B02961">
              <w:rPr>
                <w:rFonts w:ascii="Times New Roman" w:hAnsi="Times New Roman" w:cs="Times New Roman"/>
                <w:sz w:val="18"/>
                <w:szCs w:val="18"/>
              </w:rPr>
              <w:t>2</w:t>
            </w:r>
            <w:r>
              <w:rPr>
                <w:rFonts w:ascii="Times New Roman" w:hAnsi="Times New Roman" w:cs="Times New Roman"/>
                <w:sz w:val="18"/>
                <w:szCs w:val="18"/>
              </w:rPr>
              <w:t>.1, 13.1.</w:t>
            </w:r>
            <w:r w:rsidR="00B02961">
              <w:rPr>
                <w:rFonts w:ascii="Times New Roman" w:hAnsi="Times New Roman" w:cs="Times New Roman"/>
                <w:sz w:val="18"/>
                <w:szCs w:val="18"/>
              </w:rPr>
              <w:t>2</w:t>
            </w:r>
            <w:r>
              <w:rPr>
                <w:rFonts w:ascii="Times New Roman" w:hAnsi="Times New Roman" w:cs="Times New Roman"/>
                <w:sz w:val="18"/>
                <w:szCs w:val="18"/>
              </w:rPr>
              <w:t>.2 и основного мероприятия 10.1.6</w:t>
            </w:r>
            <w:r w:rsidRPr="002E5DCB">
              <w:rPr>
                <w:rFonts w:ascii="Times New Roman" w:hAnsi="Times New Roman" w:cs="Times New Roman"/>
                <w:sz w:val="18"/>
                <w:szCs w:val="18"/>
              </w:rPr>
              <w:t xml:space="preserve"> Программы</w:t>
            </w:r>
          </w:p>
        </w:tc>
        <w:tc>
          <w:tcPr>
            <w:tcW w:w="3548" w:type="dxa"/>
            <w:shd w:val="clear" w:color="auto" w:fill="auto"/>
          </w:tcPr>
          <w:p w:rsidR="00165927" w:rsidRDefault="00165927" w:rsidP="00165927">
            <w:pPr>
              <w:widowControl w:val="0"/>
              <w:spacing w:after="0" w:line="240" w:lineRule="auto"/>
              <w:jc w:val="both"/>
              <w:rPr>
                <w:rFonts w:ascii="Times New Roman" w:hAnsi="Times New Roman" w:cs="Times New Roman"/>
                <w:sz w:val="18"/>
                <w:szCs w:val="18"/>
              </w:rPr>
            </w:pPr>
            <w:r w:rsidRPr="002E5DCB">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p>
          <w:p w:rsidR="00165927" w:rsidRDefault="00165927" w:rsidP="00165927">
            <w:pPr>
              <w:widowControl w:val="0"/>
              <w:spacing w:after="0" w:line="240" w:lineRule="auto"/>
              <w:jc w:val="both"/>
              <w:rPr>
                <w:rFonts w:ascii="Times New Roman" w:hAnsi="Times New Roman" w:cs="Times New Roman"/>
                <w:sz w:val="18"/>
                <w:szCs w:val="18"/>
              </w:rPr>
            </w:pPr>
          </w:p>
          <w:p w:rsidR="00165927" w:rsidRPr="008A2045" w:rsidRDefault="00165927" w:rsidP="00165927">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554"/>
        </w:trPr>
        <w:tc>
          <w:tcPr>
            <w:tcW w:w="3257" w:type="dxa"/>
            <w:shd w:val="clear" w:color="auto" w:fill="auto"/>
          </w:tcPr>
          <w:p w:rsidR="00165927" w:rsidRPr="008A2045" w:rsidRDefault="00165927" w:rsidP="00572CCA">
            <w:pPr>
              <w:widowControl w:val="0"/>
              <w:adjustRightInd w:val="0"/>
              <w:spacing w:after="0" w:line="240" w:lineRule="auto"/>
              <w:ind w:left="-57" w:right="-57"/>
              <w:jc w:val="both"/>
              <w:rPr>
                <w:rFonts w:ascii="Times New Roman" w:hAnsi="Times New Roman" w:cs="Times New Roman"/>
                <w:sz w:val="18"/>
                <w:szCs w:val="18"/>
              </w:rPr>
            </w:pPr>
            <w:r>
              <w:rPr>
                <w:rFonts w:ascii="Times New Roman" w:hAnsi="Times New Roman" w:cs="Times New Roman"/>
                <w:sz w:val="18"/>
                <w:szCs w:val="18"/>
              </w:rPr>
              <w:t>16</w:t>
            </w:r>
            <w:r w:rsidR="00572CCA">
              <w:rPr>
                <w:rFonts w:ascii="Times New Roman" w:hAnsi="Times New Roman" w:cs="Times New Roman"/>
                <w:sz w:val="18"/>
                <w:szCs w:val="18"/>
              </w:rPr>
              <w:t>9</w:t>
            </w:r>
            <w:r>
              <w:rPr>
                <w:rFonts w:ascii="Times New Roman" w:hAnsi="Times New Roman" w:cs="Times New Roman"/>
                <w:sz w:val="18"/>
                <w:szCs w:val="18"/>
              </w:rPr>
              <w:t>. </w:t>
            </w:r>
            <w:r w:rsidRPr="00F72453">
              <w:rPr>
                <w:rFonts w:ascii="Times New Roman" w:hAnsi="Times New Roman" w:cs="Times New Roman"/>
                <w:sz w:val="18"/>
                <w:szCs w:val="18"/>
              </w:rPr>
              <w:t>Доля оборудования в подразделениях, оказывающих медицинскую помощь в амбулаторных условиях, со сроком эксплуатации свыше 10 лет от общего числа данного вида оборудования</w:t>
            </w:r>
            <w:r>
              <w:rPr>
                <w:rFonts w:ascii="Times New Roman" w:hAnsi="Times New Roman" w:cs="Times New Roman"/>
                <w:sz w:val="18"/>
                <w:szCs w:val="18"/>
              </w:rPr>
              <w:t>, %</w:t>
            </w:r>
          </w:p>
        </w:tc>
        <w:tc>
          <w:tcPr>
            <w:tcW w:w="1274" w:type="dxa"/>
            <w:shd w:val="clear" w:color="auto" w:fill="auto"/>
          </w:tcPr>
          <w:p w:rsidR="00165927" w:rsidRPr="008A2045" w:rsidRDefault="00165927" w:rsidP="00165927">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Годовая</w:t>
            </w:r>
          </w:p>
        </w:tc>
        <w:tc>
          <w:tcPr>
            <w:tcW w:w="1701" w:type="dxa"/>
            <w:shd w:val="clear" w:color="auto" w:fill="auto"/>
          </w:tcPr>
          <w:p w:rsidR="00165927" w:rsidRPr="008A2045" w:rsidRDefault="00165927" w:rsidP="00165927">
            <w:pPr>
              <w:widowControl w:val="0"/>
              <w:spacing w:after="0" w:line="240" w:lineRule="auto"/>
              <w:jc w:val="center"/>
              <w:rPr>
                <w:rFonts w:ascii="Times New Roman" w:eastAsia="Calibri" w:hAnsi="Times New Roman" w:cs="Times New Roman"/>
                <w:sz w:val="18"/>
                <w:szCs w:val="18"/>
              </w:rPr>
            </w:pPr>
            <w:r w:rsidRPr="00F72453">
              <w:rPr>
                <w:rFonts w:ascii="Times New Roman" w:eastAsia="Calibri" w:hAnsi="Times New Roman" w:cs="Times New Roman"/>
                <w:sz w:val="18"/>
                <w:szCs w:val="18"/>
              </w:rPr>
              <w:t>на конец отчетного периода (нарастающим итогом)</w:t>
            </w:r>
          </w:p>
        </w:tc>
        <w:tc>
          <w:tcPr>
            <w:tcW w:w="5950"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F72453">
              <w:rPr>
                <w:rFonts w:ascii="Times New Roman" w:hAnsi="Times New Roman" w:cs="Times New Roman"/>
                <w:sz w:val="18"/>
                <w:szCs w:val="18"/>
              </w:rPr>
              <w:t>плановые значения целевого индикатора формируется в соответствии с региональным проектом «Модернизация первичного звена здравоохранения Российской Федерации».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w:t>
            </w:r>
            <w:r>
              <w:rPr>
                <w:rFonts w:ascii="Times New Roman" w:hAnsi="Times New Roman" w:cs="Times New Roman"/>
                <w:sz w:val="18"/>
                <w:szCs w:val="18"/>
              </w:rPr>
              <w:t>отношение количества медицинского оборудования (цифровые аппараты для исследования органов грудной клетки (цифровые флюорографы), маммографические аппараты, компьютерные томографы, аппараты ультразвуковой диагностики) со сроком эксплуатации свыше 10 лет для оказания медицинской помощи в амбулаторных условиях к общему количеству данного вида оборудования в подразделениях медицинских организаций, оказывающих медицинскую помощь в амбулаторных условиях, выраженное в процентах.</w:t>
            </w:r>
          </w:p>
          <w:p w:rsidR="00165927" w:rsidRPr="008A2045" w:rsidRDefault="00165927" w:rsidP="00B02961">
            <w:pPr>
              <w:widowControl w:val="0"/>
              <w:spacing w:after="0" w:line="240" w:lineRule="auto"/>
              <w:jc w:val="both"/>
              <w:rPr>
                <w:rFonts w:ascii="Times New Roman" w:eastAsia="Calibri" w:hAnsi="Times New Roman" w:cs="Times New Roman"/>
                <w:sz w:val="18"/>
                <w:szCs w:val="18"/>
              </w:rPr>
            </w:pPr>
            <w:r w:rsidRPr="002E5DCB">
              <w:rPr>
                <w:rFonts w:ascii="Times New Roman" w:hAnsi="Times New Roman" w:cs="Times New Roman"/>
                <w:sz w:val="18"/>
                <w:szCs w:val="18"/>
              </w:rPr>
              <w:t>На достижение целевого индикатора за отчетный период ок</w:t>
            </w:r>
            <w:r>
              <w:rPr>
                <w:rFonts w:ascii="Times New Roman" w:hAnsi="Times New Roman" w:cs="Times New Roman"/>
                <w:sz w:val="18"/>
                <w:szCs w:val="18"/>
              </w:rPr>
              <w:t xml:space="preserve">азывают влияние реализация </w:t>
            </w:r>
            <w:r w:rsidRPr="002E5DCB">
              <w:rPr>
                <w:rFonts w:ascii="Times New Roman" w:hAnsi="Times New Roman" w:cs="Times New Roman"/>
                <w:sz w:val="18"/>
                <w:szCs w:val="18"/>
              </w:rPr>
              <w:t>мероприяти</w:t>
            </w:r>
            <w:r>
              <w:rPr>
                <w:rFonts w:ascii="Times New Roman" w:hAnsi="Times New Roman" w:cs="Times New Roman"/>
                <w:sz w:val="18"/>
                <w:szCs w:val="18"/>
              </w:rPr>
              <w:t>й 10.1.5.3, 10.1.8.2, 13.1.</w:t>
            </w:r>
            <w:r w:rsidR="00B02961">
              <w:rPr>
                <w:rFonts w:ascii="Times New Roman" w:hAnsi="Times New Roman" w:cs="Times New Roman"/>
                <w:sz w:val="18"/>
                <w:szCs w:val="18"/>
              </w:rPr>
              <w:t>2</w:t>
            </w:r>
            <w:r>
              <w:rPr>
                <w:rFonts w:ascii="Times New Roman" w:hAnsi="Times New Roman" w:cs="Times New Roman"/>
                <w:sz w:val="18"/>
                <w:szCs w:val="18"/>
              </w:rPr>
              <w:t>.3</w:t>
            </w:r>
            <w:r w:rsidRPr="002E5DCB">
              <w:rPr>
                <w:rFonts w:ascii="Times New Roman" w:hAnsi="Times New Roman" w:cs="Times New Roman"/>
                <w:sz w:val="18"/>
                <w:szCs w:val="18"/>
              </w:rPr>
              <w:t xml:space="preserve"> Программы</w:t>
            </w:r>
          </w:p>
        </w:tc>
        <w:tc>
          <w:tcPr>
            <w:tcW w:w="3548" w:type="dxa"/>
            <w:shd w:val="clear" w:color="auto" w:fill="auto"/>
          </w:tcPr>
          <w:p w:rsidR="00165927" w:rsidRDefault="00165927" w:rsidP="00165927">
            <w:pPr>
              <w:widowControl w:val="0"/>
              <w:spacing w:after="0" w:line="240" w:lineRule="auto"/>
              <w:jc w:val="both"/>
              <w:rPr>
                <w:rFonts w:ascii="Times New Roman" w:hAnsi="Times New Roman" w:cs="Times New Roman"/>
                <w:sz w:val="18"/>
                <w:szCs w:val="18"/>
              </w:rPr>
            </w:pPr>
            <w:r w:rsidRPr="002E5DCB">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p>
          <w:p w:rsidR="00165927" w:rsidRDefault="00165927" w:rsidP="00165927">
            <w:pPr>
              <w:widowControl w:val="0"/>
              <w:spacing w:after="0" w:line="240" w:lineRule="auto"/>
              <w:jc w:val="both"/>
              <w:rPr>
                <w:rFonts w:ascii="Times New Roman" w:hAnsi="Times New Roman" w:cs="Times New Roman"/>
                <w:sz w:val="18"/>
                <w:szCs w:val="18"/>
              </w:rPr>
            </w:pPr>
          </w:p>
          <w:p w:rsidR="00165927" w:rsidRPr="008A2045" w:rsidRDefault="00165927" w:rsidP="00165927">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bl>
    <w:p w:rsidR="00C04A1C" w:rsidRPr="003D7652" w:rsidRDefault="00C04A1C" w:rsidP="003D7652">
      <w:pPr>
        <w:spacing w:after="0"/>
        <w:jc w:val="both"/>
        <w:rPr>
          <w:rFonts w:ascii="Times New Roman" w:hAnsi="Times New Roman" w:cs="Times New Roman"/>
          <w:sz w:val="18"/>
        </w:rPr>
      </w:pPr>
    </w:p>
    <w:p w:rsidR="008D48F7" w:rsidRDefault="00AF4BC4" w:rsidP="003D7652">
      <w:pPr>
        <w:spacing w:after="0"/>
        <w:jc w:val="both"/>
        <w:rPr>
          <w:rFonts w:ascii="Times New Roman" w:hAnsi="Times New Roman" w:cs="Times New Roman"/>
          <w:sz w:val="18"/>
        </w:rPr>
      </w:pPr>
      <w:r>
        <w:rPr>
          <w:rFonts w:ascii="Times New Roman" w:hAnsi="Times New Roman" w:cs="Times New Roman"/>
          <w:sz w:val="18"/>
        </w:rPr>
        <w:t>*значение целевого индикатора будет уточнен</w:t>
      </w:r>
      <w:r w:rsidR="00AD1C18">
        <w:rPr>
          <w:rFonts w:ascii="Times New Roman" w:hAnsi="Times New Roman" w:cs="Times New Roman"/>
          <w:sz w:val="18"/>
        </w:rPr>
        <w:t>о</w:t>
      </w:r>
      <w:r>
        <w:rPr>
          <w:rFonts w:ascii="Times New Roman" w:hAnsi="Times New Roman" w:cs="Times New Roman"/>
          <w:sz w:val="18"/>
        </w:rPr>
        <w:t xml:space="preserve"> </w:t>
      </w:r>
      <w:r w:rsidRPr="00AF4BC4">
        <w:rPr>
          <w:rFonts w:ascii="Times New Roman" w:hAnsi="Times New Roman" w:cs="Times New Roman"/>
          <w:sz w:val="18"/>
        </w:rPr>
        <w:t xml:space="preserve">при формировании проекта плана государственной программы </w:t>
      </w:r>
      <w:r>
        <w:rPr>
          <w:rFonts w:ascii="Times New Roman" w:hAnsi="Times New Roman" w:cs="Times New Roman"/>
          <w:sz w:val="18"/>
        </w:rPr>
        <w:t>«</w:t>
      </w:r>
      <w:r w:rsidRPr="00AF4BC4">
        <w:rPr>
          <w:rFonts w:ascii="Times New Roman" w:hAnsi="Times New Roman" w:cs="Times New Roman"/>
          <w:sz w:val="18"/>
        </w:rPr>
        <w:t>Развитие здравоохранения Новосибирской области</w:t>
      </w:r>
      <w:r>
        <w:rPr>
          <w:rFonts w:ascii="Times New Roman" w:hAnsi="Times New Roman" w:cs="Times New Roman"/>
          <w:sz w:val="18"/>
        </w:rPr>
        <w:t>»</w:t>
      </w:r>
      <w:r w:rsidRPr="00AF4BC4">
        <w:rPr>
          <w:rFonts w:ascii="Times New Roman" w:hAnsi="Times New Roman" w:cs="Times New Roman"/>
          <w:sz w:val="18"/>
        </w:rPr>
        <w:t xml:space="preserve"> на </w:t>
      </w:r>
      <w:r>
        <w:rPr>
          <w:rFonts w:ascii="Times New Roman" w:hAnsi="Times New Roman" w:cs="Times New Roman"/>
          <w:sz w:val="18"/>
        </w:rPr>
        <w:t xml:space="preserve">очередной </w:t>
      </w:r>
      <w:r w:rsidRPr="00AF4BC4">
        <w:rPr>
          <w:rFonts w:ascii="Times New Roman" w:hAnsi="Times New Roman" w:cs="Times New Roman"/>
          <w:sz w:val="18"/>
        </w:rPr>
        <w:t>2023 год</w:t>
      </w:r>
      <w:r>
        <w:rPr>
          <w:rFonts w:ascii="Times New Roman" w:hAnsi="Times New Roman" w:cs="Times New Roman"/>
          <w:sz w:val="18"/>
        </w:rPr>
        <w:t>;</w:t>
      </w:r>
    </w:p>
    <w:p w:rsidR="00AF4BC4" w:rsidRPr="00AF4BC4" w:rsidRDefault="00AF4BC4" w:rsidP="00AF4BC4">
      <w:pPr>
        <w:spacing w:after="0"/>
        <w:jc w:val="both"/>
        <w:rPr>
          <w:rFonts w:ascii="Times New Roman" w:hAnsi="Times New Roman" w:cs="Times New Roman"/>
          <w:sz w:val="18"/>
        </w:rPr>
      </w:pPr>
      <w:r>
        <w:rPr>
          <w:rFonts w:ascii="Times New Roman" w:hAnsi="Times New Roman" w:cs="Times New Roman"/>
          <w:sz w:val="18"/>
        </w:rPr>
        <w:t>**</w:t>
      </w:r>
      <w:r w:rsidRPr="00AF4BC4">
        <w:rPr>
          <w:rFonts w:ascii="Times New Roman" w:hAnsi="Times New Roman" w:cs="Times New Roman"/>
          <w:sz w:val="18"/>
        </w:rPr>
        <w:t>значение</w:t>
      </w:r>
      <w:r w:rsidR="00AD1C18">
        <w:t xml:space="preserve"> </w:t>
      </w:r>
      <w:r w:rsidRPr="00AF4BC4">
        <w:rPr>
          <w:rFonts w:ascii="Times New Roman" w:hAnsi="Times New Roman" w:cs="Times New Roman"/>
          <w:sz w:val="18"/>
        </w:rPr>
        <w:t>целево</w:t>
      </w:r>
      <w:r w:rsidR="00AD1C18">
        <w:rPr>
          <w:rFonts w:ascii="Times New Roman" w:hAnsi="Times New Roman" w:cs="Times New Roman"/>
          <w:sz w:val="18"/>
        </w:rPr>
        <w:t>го</w:t>
      </w:r>
      <w:r w:rsidRPr="00AF4BC4">
        <w:rPr>
          <w:rFonts w:ascii="Times New Roman" w:hAnsi="Times New Roman" w:cs="Times New Roman"/>
          <w:sz w:val="18"/>
        </w:rPr>
        <w:t xml:space="preserve"> индикатор будет уточнен</w:t>
      </w:r>
      <w:r w:rsidR="00AD1C18">
        <w:rPr>
          <w:rFonts w:ascii="Times New Roman" w:hAnsi="Times New Roman" w:cs="Times New Roman"/>
          <w:sz w:val="18"/>
        </w:rPr>
        <w:t>о</w:t>
      </w:r>
      <w:r w:rsidRPr="00AF4BC4">
        <w:rPr>
          <w:rFonts w:ascii="Times New Roman" w:hAnsi="Times New Roman" w:cs="Times New Roman"/>
          <w:sz w:val="18"/>
        </w:rPr>
        <w:t xml:space="preserve"> при формировании проекта плана государственной программы «Развитие здравоохранения Новосибирской области» на очередной 202</w:t>
      </w:r>
      <w:r w:rsidR="00AD1C18">
        <w:rPr>
          <w:rFonts w:ascii="Times New Roman" w:hAnsi="Times New Roman" w:cs="Times New Roman"/>
          <w:sz w:val="18"/>
        </w:rPr>
        <w:t xml:space="preserve">4 </w:t>
      </w:r>
      <w:r w:rsidRPr="00AF4BC4">
        <w:rPr>
          <w:rFonts w:ascii="Times New Roman" w:hAnsi="Times New Roman" w:cs="Times New Roman"/>
          <w:sz w:val="18"/>
        </w:rPr>
        <w:t>год</w:t>
      </w:r>
      <w:r w:rsidR="00AD1C18">
        <w:rPr>
          <w:rFonts w:ascii="Times New Roman" w:hAnsi="Times New Roman" w:cs="Times New Roman"/>
          <w:sz w:val="18"/>
        </w:rPr>
        <w:t>.</w:t>
      </w:r>
    </w:p>
    <w:p w:rsidR="00AF4BC4" w:rsidRPr="003D7652" w:rsidRDefault="00AF4BC4" w:rsidP="00AF4BC4">
      <w:pPr>
        <w:spacing w:after="0"/>
        <w:jc w:val="both"/>
        <w:rPr>
          <w:rFonts w:ascii="Times New Roman" w:hAnsi="Times New Roman" w:cs="Times New Roman"/>
          <w:sz w:val="18"/>
        </w:rPr>
      </w:pPr>
    </w:p>
    <w:p w:rsidR="006F4650" w:rsidRPr="003D7652" w:rsidRDefault="006F4650" w:rsidP="003D7652">
      <w:pPr>
        <w:spacing w:after="0"/>
        <w:jc w:val="both"/>
        <w:rPr>
          <w:rFonts w:ascii="Times New Roman" w:hAnsi="Times New Roman" w:cs="Times New Roman"/>
          <w:sz w:val="18"/>
        </w:rPr>
      </w:pPr>
      <w:r w:rsidRPr="003D7652">
        <w:rPr>
          <w:rFonts w:ascii="Times New Roman" w:hAnsi="Times New Roman" w:cs="Times New Roman"/>
          <w:sz w:val="18"/>
        </w:rPr>
        <w:t>Применяемые сокращения:</w:t>
      </w:r>
    </w:p>
    <w:p w:rsidR="00253285" w:rsidRDefault="00253285" w:rsidP="003D7652">
      <w:pPr>
        <w:spacing w:after="0"/>
        <w:rPr>
          <w:rFonts w:ascii="Times New Roman" w:hAnsi="Times New Roman" w:cs="Times New Roman"/>
          <w:sz w:val="18"/>
        </w:rPr>
      </w:pPr>
      <w:r w:rsidRPr="00253285">
        <w:rPr>
          <w:rFonts w:ascii="Times New Roman" w:hAnsi="Times New Roman" w:cs="Times New Roman"/>
          <w:sz w:val="18"/>
        </w:rPr>
        <w:t>ГАПОУ НСО «Новосибирский медицинский колледж»</w:t>
      </w:r>
      <w:r>
        <w:rPr>
          <w:rFonts w:ascii="Times New Roman" w:hAnsi="Times New Roman" w:cs="Times New Roman"/>
          <w:sz w:val="18"/>
        </w:rPr>
        <w:t xml:space="preserve"> - Государственное автономное профессиональное образовательное учреждение Новосибирской области «Новосибирский медицинский колледж»;</w:t>
      </w:r>
    </w:p>
    <w:p w:rsidR="00F4296F" w:rsidRPr="003D7652" w:rsidRDefault="00F4296F" w:rsidP="003D7652">
      <w:pPr>
        <w:spacing w:after="0"/>
        <w:rPr>
          <w:rFonts w:ascii="Times New Roman" w:hAnsi="Times New Roman" w:cs="Times New Roman"/>
          <w:sz w:val="18"/>
          <w:lang w:eastAsia="ru-RU"/>
        </w:rPr>
      </w:pPr>
      <w:r w:rsidRPr="003D7652">
        <w:rPr>
          <w:rFonts w:ascii="Times New Roman" w:hAnsi="Times New Roman" w:cs="Times New Roman"/>
          <w:sz w:val="18"/>
        </w:rPr>
        <w:t>ГБУЗ НСО «ГИКБ № 1» - Государственное бюджетное учреждение здравоохранения Новосибирской области «Городская инфекционная клиническая больница № 1»;</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ГБУЗ НСО «ГКБ №1» </w:t>
      </w:r>
      <w:r w:rsidR="00F20995" w:rsidRPr="003D7652">
        <w:rPr>
          <w:rFonts w:ascii="Times New Roman" w:hAnsi="Times New Roman" w:cs="Times New Roman"/>
          <w:sz w:val="18"/>
        </w:rPr>
        <w:t xml:space="preserve">- </w:t>
      </w:r>
      <w:r w:rsidRPr="003D7652">
        <w:rPr>
          <w:rFonts w:ascii="Times New Roman" w:hAnsi="Times New Roman" w:cs="Times New Roman"/>
          <w:sz w:val="18"/>
        </w:rPr>
        <w:t>Государственное бюджетное учреждение здравоохранения Новосибирской области</w:t>
      </w:r>
      <w:r w:rsidR="009F3D77" w:rsidRPr="003D7652">
        <w:rPr>
          <w:rFonts w:ascii="Times New Roman" w:hAnsi="Times New Roman" w:cs="Times New Roman"/>
          <w:sz w:val="18"/>
        </w:rPr>
        <w:t xml:space="preserve"> «Г</w:t>
      </w:r>
      <w:r w:rsidRPr="003D7652">
        <w:rPr>
          <w:rFonts w:ascii="Times New Roman" w:hAnsi="Times New Roman" w:cs="Times New Roman"/>
          <w:sz w:val="18"/>
        </w:rPr>
        <w:t>ородская клиническая больница №1»;</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«ГНОКБ» -  Государственное бюджетное учреждение здравоохранения Новосибирской области «Государственная Новосибирская областная клиническая больница»;</w:t>
      </w:r>
    </w:p>
    <w:p w:rsidR="009F3D77" w:rsidRPr="00474436" w:rsidRDefault="00901BCD" w:rsidP="003D7652">
      <w:pPr>
        <w:spacing w:after="0" w:line="240" w:lineRule="auto"/>
        <w:jc w:val="both"/>
        <w:rPr>
          <w:rFonts w:ascii="Times New Roman" w:hAnsi="Times New Roman" w:cs="Times New Roman"/>
          <w:sz w:val="18"/>
          <w:szCs w:val="18"/>
        </w:rPr>
      </w:pPr>
      <w:r w:rsidRPr="003D7652">
        <w:rPr>
          <w:rFonts w:ascii="Times New Roman" w:hAnsi="Times New Roman" w:cs="Times New Roman"/>
          <w:sz w:val="18"/>
        </w:rPr>
        <w:t>Ф</w:t>
      </w:r>
      <w:r w:rsidR="001D7D7A" w:rsidRPr="003D7652">
        <w:rPr>
          <w:rFonts w:ascii="Times New Roman" w:hAnsi="Times New Roman" w:cs="Times New Roman"/>
          <w:sz w:val="18"/>
        </w:rPr>
        <w:t>ГБОУ ВО</w:t>
      </w:r>
      <w:r w:rsidR="00783CB5" w:rsidRPr="003D7652">
        <w:rPr>
          <w:rFonts w:ascii="Times New Roman" w:hAnsi="Times New Roman" w:cs="Times New Roman"/>
          <w:sz w:val="18"/>
        </w:rPr>
        <w:t xml:space="preserve"> </w:t>
      </w:r>
      <w:r w:rsidR="00474436">
        <w:rPr>
          <w:rFonts w:ascii="Times New Roman" w:hAnsi="Times New Roman" w:cs="Times New Roman"/>
          <w:sz w:val="18"/>
        </w:rPr>
        <w:t>-</w:t>
      </w:r>
      <w:r w:rsidR="00783CB5" w:rsidRPr="003D7652">
        <w:rPr>
          <w:rFonts w:ascii="Times New Roman" w:hAnsi="Times New Roman" w:cs="Times New Roman"/>
          <w:sz w:val="18"/>
        </w:rPr>
        <w:t xml:space="preserve"> </w:t>
      </w:r>
      <w:r w:rsidRPr="003D7652">
        <w:rPr>
          <w:rFonts w:ascii="Times New Roman" w:hAnsi="Times New Roman" w:cs="Times New Roman"/>
          <w:sz w:val="18"/>
        </w:rPr>
        <w:t>Ф</w:t>
      </w:r>
      <w:r w:rsidRPr="003D7652">
        <w:rPr>
          <w:rStyle w:val="ac"/>
          <w:rFonts w:ascii="Times New Roman" w:hAnsi="Times New Roman" w:cs="Times New Roman"/>
          <w:b w:val="0"/>
          <w:sz w:val="18"/>
          <w:szCs w:val="18"/>
        </w:rPr>
        <w:t xml:space="preserve">едеральное государственное бюджетное образовательное учреждение высшего </w:t>
      </w:r>
      <w:r w:rsidRPr="00474436">
        <w:rPr>
          <w:rStyle w:val="ac"/>
          <w:rFonts w:ascii="Times New Roman" w:hAnsi="Times New Roman" w:cs="Times New Roman"/>
          <w:b w:val="0"/>
          <w:sz w:val="18"/>
          <w:szCs w:val="18"/>
        </w:rPr>
        <w:t>образования</w:t>
      </w:r>
      <w:r w:rsidR="00474436" w:rsidRPr="00474436">
        <w:rPr>
          <w:rStyle w:val="ac"/>
          <w:rFonts w:ascii="Times New Roman" w:hAnsi="Times New Roman" w:cs="Times New Roman"/>
          <w:b w:val="0"/>
          <w:sz w:val="18"/>
          <w:szCs w:val="18"/>
        </w:rPr>
        <w:t>;</w:t>
      </w:r>
    </w:p>
    <w:p w:rsidR="00B226DC" w:rsidRPr="003D7652" w:rsidRDefault="00B226DC" w:rsidP="003D7652">
      <w:pPr>
        <w:spacing w:after="0" w:line="240" w:lineRule="auto"/>
        <w:jc w:val="both"/>
        <w:rPr>
          <w:rFonts w:ascii="Times New Roman" w:hAnsi="Times New Roman" w:cs="Times New Roman"/>
          <w:sz w:val="18"/>
        </w:rPr>
      </w:pPr>
      <w:r w:rsidRPr="00474436">
        <w:rPr>
          <w:rFonts w:ascii="Times New Roman" w:hAnsi="Times New Roman" w:cs="Times New Roman"/>
          <w:sz w:val="18"/>
          <w:szCs w:val="18"/>
        </w:rPr>
        <w:t>ГБУЗ НСО «НО</w:t>
      </w:r>
      <w:r w:rsidR="001C6FC2" w:rsidRPr="00474436">
        <w:rPr>
          <w:rFonts w:ascii="Times New Roman" w:hAnsi="Times New Roman" w:cs="Times New Roman"/>
          <w:sz w:val="18"/>
          <w:szCs w:val="18"/>
        </w:rPr>
        <w:t>К</w:t>
      </w:r>
      <w:r w:rsidRPr="00474436">
        <w:rPr>
          <w:rFonts w:ascii="Times New Roman" w:hAnsi="Times New Roman" w:cs="Times New Roman"/>
          <w:sz w:val="18"/>
          <w:szCs w:val="18"/>
        </w:rPr>
        <w:t xml:space="preserve">НД» </w:t>
      </w:r>
      <w:r w:rsidR="00F20995" w:rsidRPr="00474436">
        <w:rPr>
          <w:rFonts w:ascii="Times New Roman" w:hAnsi="Times New Roman" w:cs="Times New Roman"/>
          <w:sz w:val="18"/>
          <w:szCs w:val="18"/>
        </w:rPr>
        <w:t xml:space="preserve">- </w:t>
      </w:r>
      <w:r w:rsidRPr="00474436">
        <w:rPr>
          <w:rFonts w:ascii="Times New Roman" w:hAnsi="Times New Roman" w:cs="Times New Roman"/>
          <w:sz w:val="18"/>
          <w:szCs w:val="18"/>
        </w:rPr>
        <w:t>Государственное бюджетное учреждение здравоохранения Новосибирской области «</w:t>
      </w:r>
      <w:r w:rsidRPr="00474436">
        <w:rPr>
          <w:rFonts w:ascii="Times New Roman" w:hAnsi="Times New Roman" w:cs="Times New Roman"/>
          <w:sz w:val="18"/>
        </w:rPr>
        <w:t>Новосибирский</w:t>
      </w:r>
      <w:r w:rsidRPr="003D7652">
        <w:rPr>
          <w:rFonts w:ascii="Times New Roman" w:hAnsi="Times New Roman" w:cs="Times New Roman"/>
          <w:sz w:val="18"/>
        </w:rPr>
        <w:t xml:space="preserve"> областной </w:t>
      </w:r>
      <w:r w:rsidR="001C6FC2" w:rsidRPr="003D7652">
        <w:rPr>
          <w:rFonts w:ascii="Times New Roman" w:hAnsi="Times New Roman" w:cs="Times New Roman"/>
          <w:sz w:val="18"/>
        </w:rPr>
        <w:t xml:space="preserve">клинический </w:t>
      </w:r>
      <w:r w:rsidRPr="003D7652">
        <w:rPr>
          <w:rFonts w:ascii="Times New Roman" w:hAnsi="Times New Roman" w:cs="Times New Roman"/>
          <w:sz w:val="18"/>
        </w:rPr>
        <w:t>наркологический диспансер»;</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«НО</w:t>
      </w:r>
      <w:r w:rsidR="001C6FC2" w:rsidRPr="003D7652">
        <w:rPr>
          <w:rFonts w:ascii="Times New Roman" w:hAnsi="Times New Roman" w:cs="Times New Roman"/>
          <w:sz w:val="18"/>
        </w:rPr>
        <w:t>К</w:t>
      </w:r>
      <w:r w:rsidRPr="003D7652">
        <w:rPr>
          <w:rFonts w:ascii="Times New Roman" w:hAnsi="Times New Roman" w:cs="Times New Roman"/>
          <w:sz w:val="18"/>
        </w:rPr>
        <w:t>ОД» - Государственное бюджетное учреждение здравоохранения Новосибирской области «Новосибирский областной</w:t>
      </w:r>
      <w:r w:rsidR="001C6FC2" w:rsidRPr="003D7652">
        <w:rPr>
          <w:rFonts w:ascii="Times New Roman" w:hAnsi="Times New Roman" w:cs="Times New Roman"/>
          <w:sz w:val="18"/>
        </w:rPr>
        <w:t xml:space="preserve"> клинический</w:t>
      </w:r>
      <w:r w:rsidRPr="003D7652">
        <w:rPr>
          <w:rFonts w:ascii="Times New Roman" w:hAnsi="Times New Roman" w:cs="Times New Roman"/>
          <w:sz w:val="18"/>
        </w:rPr>
        <w:t xml:space="preserve"> онкологический диспансер».</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«НО</w:t>
      </w:r>
      <w:r w:rsidR="001C6FC2" w:rsidRPr="003D7652">
        <w:rPr>
          <w:rFonts w:ascii="Times New Roman" w:hAnsi="Times New Roman" w:cs="Times New Roman"/>
          <w:sz w:val="18"/>
        </w:rPr>
        <w:t>К</w:t>
      </w:r>
      <w:r w:rsidRPr="003D7652">
        <w:rPr>
          <w:rFonts w:ascii="Times New Roman" w:hAnsi="Times New Roman" w:cs="Times New Roman"/>
          <w:sz w:val="18"/>
        </w:rPr>
        <w:t>ПТД» - Государственное бюджетное учреждение здравоохранения Новосибирской области «Новосибирский областной</w:t>
      </w:r>
      <w:r w:rsidR="001C6FC2" w:rsidRPr="003D7652">
        <w:rPr>
          <w:rFonts w:ascii="Times New Roman" w:hAnsi="Times New Roman" w:cs="Times New Roman"/>
          <w:sz w:val="18"/>
        </w:rPr>
        <w:t xml:space="preserve"> клинический</w:t>
      </w:r>
      <w:r w:rsidRPr="003D7652">
        <w:rPr>
          <w:rFonts w:ascii="Times New Roman" w:hAnsi="Times New Roman" w:cs="Times New Roman"/>
          <w:sz w:val="18"/>
        </w:rPr>
        <w:t xml:space="preserve"> противотуберкулезный диспансер»</w:t>
      </w:r>
    </w:p>
    <w:p w:rsidR="009F3D77" w:rsidRPr="003D7652" w:rsidRDefault="009B4AC0" w:rsidP="003D7652">
      <w:pPr>
        <w:spacing w:after="0" w:line="240" w:lineRule="auto"/>
        <w:jc w:val="both"/>
        <w:rPr>
          <w:rFonts w:ascii="Times New Roman" w:hAnsi="Times New Roman" w:cs="Times New Roman"/>
          <w:sz w:val="18"/>
        </w:rPr>
      </w:pPr>
      <w:r w:rsidRPr="003D7652">
        <w:rPr>
          <w:rFonts w:ascii="Times New Roman" w:hAnsi="Times New Roman" w:cs="Times New Roman"/>
          <w:sz w:val="18"/>
          <w:szCs w:val="18"/>
        </w:rPr>
        <w:t>ГБУЗ НСО «</w:t>
      </w:r>
      <w:r>
        <w:rPr>
          <w:rFonts w:ascii="Times New Roman" w:hAnsi="Times New Roman" w:cs="Times New Roman"/>
          <w:sz w:val="18"/>
          <w:szCs w:val="18"/>
        </w:rPr>
        <w:t>К</w:t>
      </w:r>
      <w:r w:rsidRPr="003D7652">
        <w:rPr>
          <w:rFonts w:ascii="Times New Roman" w:hAnsi="Times New Roman" w:cs="Times New Roman"/>
          <w:sz w:val="18"/>
          <w:szCs w:val="18"/>
        </w:rPr>
        <w:t>Ц</w:t>
      </w:r>
      <w:r>
        <w:rPr>
          <w:rFonts w:ascii="Times New Roman" w:hAnsi="Times New Roman" w:cs="Times New Roman"/>
          <w:sz w:val="18"/>
          <w:szCs w:val="18"/>
        </w:rPr>
        <w:t>ОЗС</w:t>
      </w:r>
      <w:r w:rsidRPr="003D7652">
        <w:rPr>
          <w:rFonts w:ascii="Times New Roman" w:hAnsi="Times New Roman" w:cs="Times New Roman"/>
          <w:sz w:val="18"/>
          <w:szCs w:val="18"/>
        </w:rPr>
        <w:t>иР»</w:t>
      </w:r>
      <w:r>
        <w:rPr>
          <w:rFonts w:ascii="Times New Roman" w:hAnsi="Times New Roman" w:cs="Times New Roman"/>
          <w:sz w:val="18"/>
          <w:szCs w:val="18"/>
        </w:rPr>
        <w:t xml:space="preserve"> </w:t>
      </w:r>
      <w:r w:rsidR="009F3D77" w:rsidRPr="003D7652">
        <w:rPr>
          <w:rFonts w:ascii="Times New Roman" w:hAnsi="Times New Roman" w:cs="Times New Roman"/>
          <w:sz w:val="18"/>
        </w:rPr>
        <w:t>- Государственное бюджетное учреждение здравоохранения Новосибирской области «</w:t>
      </w:r>
      <w:r>
        <w:rPr>
          <w:rFonts w:ascii="Times New Roman" w:hAnsi="Times New Roman" w:cs="Times New Roman"/>
          <w:sz w:val="18"/>
        </w:rPr>
        <w:t>Клинический ц</w:t>
      </w:r>
      <w:r w:rsidR="009F3D77" w:rsidRPr="003D7652">
        <w:rPr>
          <w:rFonts w:ascii="Times New Roman" w:hAnsi="Times New Roman" w:cs="Times New Roman"/>
          <w:sz w:val="18"/>
        </w:rPr>
        <w:t xml:space="preserve">ентр </w:t>
      </w:r>
      <w:r>
        <w:rPr>
          <w:rFonts w:ascii="Times New Roman" w:hAnsi="Times New Roman" w:cs="Times New Roman"/>
          <w:sz w:val="18"/>
        </w:rPr>
        <w:t>охраны здоровья семьи и репродукции»;</w:t>
      </w:r>
    </w:p>
    <w:p w:rsidR="00B226DC" w:rsidRPr="003D7652" w:rsidRDefault="004B0F93"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lastRenderedPageBreak/>
        <w:t>ГБ</w:t>
      </w:r>
      <w:r w:rsidR="00B226DC" w:rsidRPr="003D7652">
        <w:rPr>
          <w:rFonts w:ascii="Times New Roman" w:hAnsi="Times New Roman" w:cs="Times New Roman"/>
          <w:sz w:val="18"/>
        </w:rPr>
        <w:t>УЗ НСО «МИАЦ» - Государственное казенное учреждение здравоохранения Новосибирской области «Медицинский информационно-аналитический центр»;</w:t>
      </w:r>
    </w:p>
    <w:p w:rsidR="004A3B70" w:rsidRDefault="004A3B70" w:rsidP="003D7652">
      <w:pPr>
        <w:spacing w:after="0" w:line="240" w:lineRule="auto"/>
        <w:jc w:val="both"/>
        <w:rPr>
          <w:rFonts w:ascii="Times New Roman" w:hAnsi="Times New Roman" w:cs="Times New Roman"/>
          <w:sz w:val="18"/>
        </w:rPr>
      </w:pPr>
      <w:r w:rsidRPr="004A3B70">
        <w:rPr>
          <w:rFonts w:ascii="Times New Roman" w:hAnsi="Times New Roman" w:cs="Times New Roman"/>
          <w:sz w:val="18"/>
        </w:rPr>
        <w:t>ГКУЗ НСО «РЦОЗ и МП» - Государственное казенное учреждение здравоохранения Новосибирской области «Региональный центр общественного здоровья и медицинской профилактики»</w:t>
      </w:r>
      <w:r>
        <w:rPr>
          <w:rFonts w:ascii="Times New Roman" w:hAnsi="Times New Roman" w:cs="Times New Roman"/>
          <w:sz w:val="18"/>
        </w:rPr>
        <w:t>;</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ГКУ НСО «Новосибоблфарм» - Государственное казенное учреждение Новосибирской области «Новосибоблфарм»</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ДТП - дорожно - транспортное происшествие;</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Минздрав НСО</w:t>
      </w:r>
      <w:r w:rsidR="00F20995" w:rsidRPr="003D7652">
        <w:rPr>
          <w:rFonts w:ascii="Times New Roman" w:hAnsi="Times New Roman" w:cs="Times New Roman"/>
          <w:sz w:val="18"/>
        </w:rPr>
        <w:t xml:space="preserve"> - м</w:t>
      </w:r>
      <w:r w:rsidRPr="003D7652">
        <w:rPr>
          <w:rFonts w:ascii="Times New Roman" w:hAnsi="Times New Roman" w:cs="Times New Roman"/>
          <w:sz w:val="18"/>
        </w:rPr>
        <w:t>инистерство здравоохранения Новосибирской области;</w:t>
      </w:r>
    </w:p>
    <w:p w:rsidR="00B226DC" w:rsidRPr="003D7652" w:rsidRDefault="00F20995"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Минздрав России – М</w:t>
      </w:r>
      <w:r w:rsidR="00B226DC" w:rsidRPr="003D7652">
        <w:rPr>
          <w:rFonts w:ascii="Times New Roman" w:hAnsi="Times New Roman" w:cs="Times New Roman"/>
          <w:sz w:val="18"/>
        </w:rPr>
        <w:t>инистерство здравоохранения Российской Федерации;</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МИС НСО - Медицинск</w:t>
      </w:r>
      <w:r w:rsidR="00DB5EFE" w:rsidRPr="003D7652">
        <w:rPr>
          <w:rFonts w:ascii="Times New Roman" w:hAnsi="Times New Roman" w:cs="Times New Roman"/>
          <w:sz w:val="18"/>
        </w:rPr>
        <w:t>ая</w:t>
      </w:r>
      <w:r w:rsidRPr="003D7652">
        <w:rPr>
          <w:rFonts w:ascii="Times New Roman" w:hAnsi="Times New Roman" w:cs="Times New Roman"/>
          <w:sz w:val="18"/>
        </w:rPr>
        <w:t xml:space="preserve"> информационн</w:t>
      </w:r>
      <w:r w:rsidR="00DB5EFE" w:rsidRPr="003D7652">
        <w:rPr>
          <w:rFonts w:ascii="Times New Roman" w:hAnsi="Times New Roman" w:cs="Times New Roman"/>
          <w:sz w:val="18"/>
        </w:rPr>
        <w:t>ая система</w:t>
      </w:r>
      <w:r w:rsidRPr="003D7652">
        <w:rPr>
          <w:rFonts w:ascii="Times New Roman" w:hAnsi="Times New Roman" w:cs="Times New Roman"/>
          <w:sz w:val="18"/>
        </w:rPr>
        <w:t xml:space="preserve"> Новосибирской области;</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НСО </w:t>
      </w:r>
      <w:r w:rsidR="00F20995" w:rsidRPr="003D7652">
        <w:rPr>
          <w:rFonts w:ascii="Times New Roman" w:hAnsi="Times New Roman" w:cs="Times New Roman"/>
          <w:sz w:val="18"/>
        </w:rPr>
        <w:t xml:space="preserve">- </w:t>
      </w:r>
      <w:r w:rsidRPr="003D7652">
        <w:rPr>
          <w:rFonts w:ascii="Times New Roman" w:hAnsi="Times New Roman" w:cs="Times New Roman"/>
          <w:sz w:val="18"/>
        </w:rPr>
        <w:t>Новосибирская область;</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ОМС – обязательное медицинское страхование;</w:t>
      </w:r>
    </w:p>
    <w:p w:rsidR="007C1BDF" w:rsidRPr="003D7652" w:rsidRDefault="007C1BDF"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Програм</w:t>
      </w:r>
      <w:r w:rsidR="0094294A" w:rsidRPr="003D7652">
        <w:rPr>
          <w:rFonts w:ascii="Times New Roman" w:hAnsi="Times New Roman" w:cs="Times New Roman"/>
          <w:sz w:val="18"/>
        </w:rPr>
        <w:t xml:space="preserve">ма – государственная </w:t>
      </w:r>
      <w:r w:rsidRPr="003D7652">
        <w:rPr>
          <w:rFonts w:ascii="Times New Roman" w:hAnsi="Times New Roman" w:cs="Times New Roman"/>
          <w:sz w:val="18"/>
        </w:rPr>
        <w:t>программа «Развитие здравоохранения Новосибирской области»</w:t>
      </w:r>
      <w:r w:rsidR="00E75DBB" w:rsidRPr="003D7652">
        <w:rPr>
          <w:rFonts w:ascii="Times New Roman" w:hAnsi="Times New Roman" w:cs="Times New Roman"/>
          <w:sz w:val="18"/>
        </w:rPr>
        <w:t>, утвержденная постановлением П</w:t>
      </w:r>
      <w:r w:rsidR="007F1A65" w:rsidRPr="003D7652">
        <w:rPr>
          <w:rFonts w:ascii="Times New Roman" w:hAnsi="Times New Roman" w:cs="Times New Roman"/>
          <w:sz w:val="18"/>
        </w:rPr>
        <w:t>равительства Новосибирской области от 07.03.2013 №199-п</w:t>
      </w:r>
      <w:r w:rsidRPr="003D7652">
        <w:rPr>
          <w:rFonts w:ascii="Times New Roman" w:hAnsi="Times New Roman" w:cs="Times New Roman"/>
          <w:sz w:val="18"/>
        </w:rPr>
        <w:t>;</w:t>
      </w:r>
    </w:p>
    <w:p w:rsidR="00190C86" w:rsidRPr="003D7652" w:rsidRDefault="00190C86" w:rsidP="003D7652">
      <w:pPr>
        <w:spacing w:after="0" w:line="240" w:lineRule="auto"/>
        <w:jc w:val="both"/>
        <w:rPr>
          <w:rFonts w:ascii="Times New Roman" w:hAnsi="Times New Roman" w:cs="Times New Roman"/>
          <w:sz w:val="18"/>
        </w:rPr>
      </w:pPr>
      <w:r w:rsidRPr="003D7652">
        <w:rPr>
          <w:rFonts w:ascii="Times New Roman" w:hAnsi="Times New Roman" w:cs="Times New Roman"/>
          <w:sz w:val="18"/>
          <w:szCs w:val="18"/>
        </w:rPr>
        <w:t>Росалкогольрегулирование по СФО – Межрегиональное управление Федеральной службы по регулированию алкогольного рынка по Сибирскому федеральному округу;</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ТОФСГС по НСО - Территориальный орган федеральной службы государственной статистики по Новосибирской области;</w:t>
      </w:r>
    </w:p>
    <w:p w:rsidR="009F3D77" w:rsidRPr="003D7652" w:rsidRDefault="00B42249" w:rsidP="003D7652">
      <w:pPr>
        <w:spacing w:after="0" w:line="240" w:lineRule="auto"/>
        <w:jc w:val="both"/>
        <w:rPr>
          <w:rFonts w:ascii="Times New Roman" w:hAnsi="Times New Roman" w:cs="Times New Roman"/>
          <w:sz w:val="18"/>
        </w:rPr>
      </w:pPr>
      <w:r>
        <w:rPr>
          <w:rFonts w:ascii="Times New Roman" w:hAnsi="Times New Roman" w:cs="Times New Roman"/>
          <w:sz w:val="18"/>
        </w:rPr>
        <w:t>ТПГГ</w:t>
      </w:r>
      <w:r w:rsidR="00B226DC" w:rsidRPr="003D7652">
        <w:rPr>
          <w:rFonts w:ascii="Times New Roman" w:hAnsi="Times New Roman" w:cs="Times New Roman"/>
          <w:sz w:val="18"/>
        </w:rPr>
        <w:t xml:space="preserve"> НСО</w:t>
      </w:r>
      <w:r w:rsidR="007F1A65" w:rsidRPr="003D7652">
        <w:rPr>
          <w:rFonts w:ascii="Times New Roman" w:hAnsi="Times New Roman" w:cs="Times New Roman"/>
          <w:sz w:val="18"/>
        </w:rPr>
        <w:t xml:space="preserve"> -</w:t>
      </w:r>
      <w:r w:rsidR="00B226DC" w:rsidRPr="003D7652">
        <w:rPr>
          <w:rFonts w:ascii="Times New Roman" w:hAnsi="Times New Roman" w:cs="Times New Roman"/>
          <w:sz w:val="18"/>
        </w:rPr>
        <w:t xml:space="preserve">  территориальная программа </w:t>
      </w:r>
      <w:r>
        <w:rPr>
          <w:rFonts w:ascii="Times New Roman" w:hAnsi="Times New Roman" w:cs="Times New Roman"/>
          <w:sz w:val="18"/>
        </w:rPr>
        <w:t>государственных гарантий бесплатного оказания гражданам медицинской помощи в</w:t>
      </w:r>
      <w:r w:rsidR="00B226DC" w:rsidRPr="003D7652">
        <w:rPr>
          <w:rFonts w:ascii="Times New Roman" w:hAnsi="Times New Roman" w:cs="Times New Roman"/>
          <w:sz w:val="18"/>
        </w:rPr>
        <w:t xml:space="preserve"> Новосибирской области</w:t>
      </w:r>
      <w:r w:rsidR="009F3D77" w:rsidRPr="003D7652">
        <w:rPr>
          <w:rFonts w:ascii="Times New Roman" w:hAnsi="Times New Roman" w:cs="Times New Roman"/>
          <w:sz w:val="18"/>
        </w:rPr>
        <w:t>;</w:t>
      </w:r>
    </w:p>
    <w:p w:rsidR="00BF2C09" w:rsidRPr="003D7652" w:rsidRDefault="001D7D7A" w:rsidP="003D7652">
      <w:pPr>
        <w:pStyle w:val="3"/>
        <w:spacing w:before="0" w:beforeAutospacing="0" w:after="0" w:afterAutospacing="0"/>
        <w:rPr>
          <w:b w:val="0"/>
          <w:bCs w:val="0"/>
          <w:sz w:val="18"/>
          <w:szCs w:val="22"/>
        </w:rPr>
      </w:pPr>
      <w:r w:rsidRPr="003D7652">
        <w:rPr>
          <w:b w:val="0"/>
          <w:sz w:val="18"/>
          <w:szCs w:val="22"/>
        </w:rPr>
        <w:t>Т</w:t>
      </w:r>
      <w:r w:rsidR="00BF2C09" w:rsidRPr="003D7652">
        <w:rPr>
          <w:b w:val="0"/>
          <w:sz w:val="18"/>
          <w:szCs w:val="22"/>
        </w:rPr>
        <w:t>ФО</w:t>
      </w:r>
      <w:r w:rsidRPr="003D7652">
        <w:rPr>
          <w:b w:val="0"/>
          <w:sz w:val="18"/>
          <w:szCs w:val="22"/>
        </w:rPr>
        <w:t>МС</w:t>
      </w:r>
      <w:r w:rsidR="00BF2C09" w:rsidRPr="003D7652">
        <w:rPr>
          <w:b w:val="0"/>
          <w:sz w:val="18"/>
          <w:szCs w:val="22"/>
        </w:rPr>
        <w:t xml:space="preserve"> - </w:t>
      </w:r>
      <w:hyperlink r:id="rId12" w:tgtFrame="_blank" w:history="1">
        <w:r w:rsidR="00BF2C09" w:rsidRPr="003D7652">
          <w:rPr>
            <w:b w:val="0"/>
            <w:bCs w:val="0"/>
            <w:sz w:val="18"/>
            <w:szCs w:val="22"/>
          </w:rPr>
          <w:t xml:space="preserve">Территориальный фонд обязательного </w:t>
        </w:r>
        <w:r w:rsidR="00BF2C09" w:rsidRPr="003D7652">
          <w:rPr>
            <w:b w:val="0"/>
            <w:sz w:val="18"/>
            <w:szCs w:val="22"/>
          </w:rPr>
          <w:t>медицинского страхования</w:t>
        </w:r>
      </w:hyperlink>
      <w:r w:rsidR="00AE4DBA" w:rsidRPr="003D7652">
        <w:rPr>
          <w:b w:val="0"/>
          <w:sz w:val="18"/>
          <w:szCs w:val="22"/>
        </w:rPr>
        <w:t>;</w:t>
      </w:r>
    </w:p>
    <w:p w:rsidR="00AE4DBA" w:rsidRDefault="00AE4DBA" w:rsidP="003D7652">
      <w:pPr>
        <w:rPr>
          <w:rFonts w:ascii="Times New Roman" w:hAnsi="Times New Roman" w:cs="Times New Roman"/>
          <w:sz w:val="18"/>
          <w:lang w:eastAsia="ru-RU"/>
        </w:rPr>
      </w:pPr>
      <w:r w:rsidRPr="003D7652">
        <w:rPr>
          <w:rFonts w:ascii="Times New Roman" w:hAnsi="Times New Roman" w:cs="Times New Roman"/>
          <w:sz w:val="18"/>
        </w:rPr>
        <w:t xml:space="preserve">ФСГС - </w:t>
      </w:r>
      <w:r w:rsidRPr="003D7652">
        <w:rPr>
          <w:rFonts w:ascii="Times New Roman" w:hAnsi="Times New Roman" w:cs="Times New Roman"/>
          <w:sz w:val="18"/>
          <w:lang w:eastAsia="ru-RU"/>
        </w:rPr>
        <w:t>Федеральная служба государственной статистики (РОССТАТ).</w:t>
      </w:r>
      <w:r w:rsidR="000F0B81">
        <w:rPr>
          <w:rFonts w:ascii="Times New Roman" w:hAnsi="Times New Roman" w:cs="Times New Roman"/>
          <w:sz w:val="18"/>
          <w:lang w:eastAsia="ru-RU"/>
        </w:rPr>
        <w:t>».</w:t>
      </w:r>
    </w:p>
    <w:p w:rsidR="003F6DAC" w:rsidRDefault="003F6DAC" w:rsidP="003D7652">
      <w:pPr>
        <w:rPr>
          <w:rFonts w:ascii="Times New Roman" w:hAnsi="Times New Roman" w:cs="Times New Roman"/>
          <w:sz w:val="18"/>
          <w:lang w:eastAsia="ru-RU"/>
        </w:rPr>
      </w:pPr>
    </w:p>
    <w:p w:rsidR="003F6DAC" w:rsidRDefault="003F6DAC" w:rsidP="003D7652">
      <w:pPr>
        <w:rPr>
          <w:rFonts w:ascii="Times New Roman" w:hAnsi="Times New Roman" w:cs="Times New Roman"/>
          <w:sz w:val="18"/>
          <w:lang w:eastAsia="ru-RU"/>
        </w:rPr>
      </w:pPr>
    </w:p>
    <w:p w:rsidR="003F6DAC" w:rsidRPr="00D21A1D" w:rsidRDefault="003F6DAC" w:rsidP="003D7652">
      <w:pPr>
        <w:rPr>
          <w:rFonts w:ascii="Times New Roman" w:hAnsi="Times New Roman" w:cs="Times New Roman"/>
          <w:sz w:val="18"/>
          <w:lang w:eastAsia="ru-RU"/>
        </w:rPr>
      </w:pPr>
    </w:p>
    <w:sectPr w:rsidR="003F6DAC" w:rsidRPr="00D21A1D" w:rsidSect="00587A82">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35" w:rsidRDefault="00815135" w:rsidP="00486AF0">
      <w:pPr>
        <w:spacing w:after="0" w:line="240" w:lineRule="auto"/>
      </w:pPr>
      <w:r>
        <w:separator/>
      </w:r>
    </w:p>
  </w:endnote>
  <w:endnote w:type="continuationSeparator" w:id="0">
    <w:p w:rsidR="00815135" w:rsidRDefault="00815135" w:rsidP="0048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35" w:rsidRDefault="00815135" w:rsidP="00486AF0">
      <w:pPr>
        <w:spacing w:after="0" w:line="240" w:lineRule="auto"/>
      </w:pPr>
      <w:r>
        <w:separator/>
      </w:r>
    </w:p>
  </w:footnote>
  <w:footnote w:type="continuationSeparator" w:id="0">
    <w:p w:rsidR="00815135" w:rsidRDefault="00815135" w:rsidP="00486AF0">
      <w:pPr>
        <w:spacing w:after="0" w:line="240" w:lineRule="auto"/>
      </w:pPr>
      <w:r>
        <w:continuationSeparator/>
      </w:r>
    </w:p>
  </w:footnote>
  <w:footnote w:id="1">
    <w:p w:rsidR="00721B2F" w:rsidRPr="00486AF0" w:rsidRDefault="00721B2F" w:rsidP="00486AF0">
      <w:pPr>
        <w:spacing w:after="0"/>
        <w:jc w:val="both"/>
        <w:rPr>
          <w:rFonts w:ascii="Times New Roman" w:hAnsi="Times New Roman" w:cs="Times New Roman"/>
          <w:sz w:val="18"/>
        </w:rPr>
      </w:pPr>
      <w:r>
        <w:rPr>
          <w:rStyle w:val="af"/>
        </w:rPr>
        <w:footnoteRef/>
      </w:r>
      <w:r>
        <w:t xml:space="preserve"> </w:t>
      </w:r>
      <w:r w:rsidRPr="00E74E1D">
        <w:rPr>
          <w:rFonts w:ascii="Times New Roman" w:hAnsi="Times New Roman" w:cs="Times New Roman"/>
          <w:sz w:val="18"/>
        </w:rPr>
        <w:t xml:space="preserve">В системе здравоохранения Новосибирской области </w:t>
      </w:r>
      <w:r w:rsidRPr="00C01466">
        <w:rPr>
          <w:rFonts w:ascii="Times New Roman" w:hAnsi="Times New Roman" w:cs="Times New Roman"/>
          <w:sz w:val="18"/>
        </w:rPr>
        <w:t>функционируют 1</w:t>
      </w:r>
      <w:r>
        <w:rPr>
          <w:rFonts w:ascii="Times New Roman" w:hAnsi="Times New Roman" w:cs="Times New Roman"/>
          <w:sz w:val="18"/>
        </w:rPr>
        <w:t>09</w:t>
      </w:r>
      <w:r w:rsidRPr="00C01466">
        <w:rPr>
          <w:rFonts w:ascii="Times New Roman" w:hAnsi="Times New Roman" w:cs="Times New Roman"/>
          <w:sz w:val="18"/>
        </w:rPr>
        <w:t xml:space="preserve"> государственных</w:t>
      </w:r>
      <w:r w:rsidRPr="00E74E1D">
        <w:rPr>
          <w:rFonts w:ascii="Times New Roman" w:hAnsi="Times New Roman" w:cs="Times New Roman"/>
          <w:sz w:val="18"/>
        </w:rPr>
        <w:t xml:space="preserve"> учреждений, подведомственных министерству здравоохранения Новосибирской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57F93"/>
    <w:multiLevelType w:val="hybridMultilevel"/>
    <w:tmpl w:val="353EF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C60694"/>
    <w:multiLevelType w:val="hybridMultilevel"/>
    <w:tmpl w:val="514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22"/>
    <w:rsid w:val="00000CDF"/>
    <w:rsid w:val="00001CE8"/>
    <w:rsid w:val="00001F8B"/>
    <w:rsid w:val="000022CE"/>
    <w:rsid w:val="00002A11"/>
    <w:rsid w:val="00005393"/>
    <w:rsid w:val="00005575"/>
    <w:rsid w:val="00005B1B"/>
    <w:rsid w:val="00005B90"/>
    <w:rsid w:val="000065FA"/>
    <w:rsid w:val="00007C51"/>
    <w:rsid w:val="00010910"/>
    <w:rsid w:val="00011937"/>
    <w:rsid w:val="00011BCD"/>
    <w:rsid w:val="000157FB"/>
    <w:rsid w:val="00016340"/>
    <w:rsid w:val="00017EA1"/>
    <w:rsid w:val="00022006"/>
    <w:rsid w:val="00022521"/>
    <w:rsid w:val="000241E4"/>
    <w:rsid w:val="000247F6"/>
    <w:rsid w:val="00024B68"/>
    <w:rsid w:val="00025096"/>
    <w:rsid w:val="00025737"/>
    <w:rsid w:val="000257CB"/>
    <w:rsid w:val="00030243"/>
    <w:rsid w:val="00032A3F"/>
    <w:rsid w:val="00033007"/>
    <w:rsid w:val="00033C03"/>
    <w:rsid w:val="000353ED"/>
    <w:rsid w:val="00037A93"/>
    <w:rsid w:val="00037E13"/>
    <w:rsid w:val="00042758"/>
    <w:rsid w:val="00043B01"/>
    <w:rsid w:val="00045A25"/>
    <w:rsid w:val="000467A6"/>
    <w:rsid w:val="000507DF"/>
    <w:rsid w:val="0005113E"/>
    <w:rsid w:val="00056DFD"/>
    <w:rsid w:val="00057967"/>
    <w:rsid w:val="00062D42"/>
    <w:rsid w:val="00065BF9"/>
    <w:rsid w:val="000701B5"/>
    <w:rsid w:val="00070829"/>
    <w:rsid w:val="00071003"/>
    <w:rsid w:val="00071C1B"/>
    <w:rsid w:val="00072BEA"/>
    <w:rsid w:val="00072F7E"/>
    <w:rsid w:val="0007320F"/>
    <w:rsid w:val="00073518"/>
    <w:rsid w:val="000736F6"/>
    <w:rsid w:val="00073889"/>
    <w:rsid w:val="0007444D"/>
    <w:rsid w:val="00074B9B"/>
    <w:rsid w:val="00075B9F"/>
    <w:rsid w:val="00076A54"/>
    <w:rsid w:val="0007752D"/>
    <w:rsid w:val="000825B7"/>
    <w:rsid w:val="00083A0C"/>
    <w:rsid w:val="00084237"/>
    <w:rsid w:val="00084E17"/>
    <w:rsid w:val="000862EB"/>
    <w:rsid w:val="00087AAC"/>
    <w:rsid w:val="00090B41"/>
    <w:rsid w:val="000969FC"/>
    <w:rsid w:val="000A09DC"/>
    <w:rsid w:val="000A2277"/>
    <w:rsid w:val="000A2932"/>
    <w:rsid w:val="000A2F71"/>
    <w:rsid w:val="000A3308"/>
    <w:rsid w:val="000A68BF"/>
    <w:rsid w:val="000A708A"/>
    <w:rsid w:val="000A7324"/>
    <w:rsid w:val="000A7D7E"/>
    <w:rsid w:val="000B0308"/>
    <w:rsid w:val="000B05F0"/>
    <w:rsid w:val="000B2CB6"/>
    <w:rsid w:val="000B35FC"/>
    <w:rsid w:val="000B3602"/>
    <w:rsid w:val="000B4036"/>
    <w:rsid w:val="000B4805"/>
    <w:rsid w:val="000B6EDA"/>
    <w:rsid w:val="000B7CA4"/>
    <w:rsid w:val="000C0E4E"/>
    <w:rsid w:val="000C1165"/>
    <w:rsid w:val="000C5D1F"/>
    <w:rsid w:val="000C622D"/>
    <w:rsid w:val="000C6A7C"/>
    <w:rsid w:val="000C7395"/>
    <w:rsid w:val="000C7EA3"/>
    <w:rsid w:val="000D1CAE"/>
    <w:rsid w:val="000D3B43"/>
    <w:rsid w:val="000D63E8"/>
    <w:rsid w:val="000D7B22"/>
    <w:rsid w:val="000E401F"/>
    <w:rsid w:val="000E5771"/>
    <w:rsid w:val="000E6360"/>
    <w:rsid w:val="000E74B8"/>
    <w:rsid w:val="000E7B63"/>
    <w:rsid w:val="000F0B81"/>
    <w:rsid w:val="000F2953"/>
    <w:rsid w:val="000F2C21"/>
    <w:rsid w:val="000F4570"/>
    <w:rsid w:val="000F465B"/>
    <w:rsid w:val="000F5517"/>
    <w:rsid w:val="000F6BD4"/>
    <w:rsid w:val="00100899"/>
    <w:rsid w:val="00102285"/>
    <w:rsid w:val="00103508"/>
    <w:rsid w:val="001036F1"/>
    <w:rsid w:val="00104315"/>
    <w:rsid w:val="00105E15"/>
    <w:rsid w:val="001101D7"/>
    <w:rsid w:val="001103E4"/>
    <w:rsid w:val="00111EA7"/>
    <w:rsid w:val="00111EFC"/>
    <w:rsid w:val="00116D9E"/>
    <w:rsid w:val="00116ED3"/>
    <w:rsid w:val="001173D2"/>
    <w:rsid w:val="00120243"/>
    <w:rsid w:val="00120B1D"/>
    <w:rsid w:val="001211C3"/>
    <w:rsid w:val="001232CA"/>
    <w:rsid w:val="00125210"/>
    <w:rsid w:val="001262B6"/>
    <w:rsid w:val="00127194"/>
    <w:rsid w:val="00127A95"/>
    <w:rsid w:val="00127FF6"/>
    <w:rsid w:val="00130C5D"/>
    <w:rsid w:val="00131A5A"/>
    <w:rsid w:val="001327F9"/>
    <w:rsid w:val="00132B98"/>
    <w:rsid w:val="0013455D"/>
    <w:rsid w:val="00135D7E"/>
    <w:rsid w:val="0014062E"/>
    <w:rsid w:val="00141E25"/>
    <w:rsid w:val="001428FA"/>
    <w:rsid w:val="001434F0"/>
    <w:rsid w:val="00143F18"/>
    <w:rsid w:val="0014487A"/>
    <w:rsid w:val="00146602"/>
    <w:rsid w:val="001502B5"/>
    <w:rsid w:val="001520D5"/>
    <w:rsid w:val="001604D7"/>
    <w:rsid w:val="00161505"/>
    <w:rsid w:val="00161625"/>
    <w:rsid w:val="001625D2"/>
    <w:rsid w:val="00164716"/>
    <w:rsid w:val="0016478E"/>
    <w:rsid w:val="00165927"/>
    <w:rsid w:val="0016714D"/>
    <w:rsid w:val="0017030B"/>
    <w:rsid w:val="001705D2"/>
    <w:rsid w:val="00170A04"/>
    <w:rsid w:val="00170D98"/>
    <w:rsid w:val="00172961"/>
    <w:rsid w:val="00174729"/>
    <w:rsid w:val="001752D0"/>
    <w:rsid w:val="00180CA7"/>
    <w:rsid w:val="00183297"/>
    <w:rsid w:val="00183766"/>
    <w:rsid w:val="001841F8"/>
    <w:rsid w:val="001865BC"/>
    <w:rsid w:val="0019093B"/>
    <w:rsid w:val="00190C86"/>
    <w:rsid w:val="00191D51"/>
    <w:rsid w:val="001922B4"/>
    <w:rsid w:val="00192D78"/>
    <w:rsid w:val="00194A1F"/>
    <w:rsid w:val="00197FE4"/>
    <w:rsid w:val="001A0011"/>
    <w:rsid w:val="001A1082"/>
    <w:rsid w:val="001A211F"/>
    <w:rsid w:val="001A2FAD"/>
    <w:rsid w:val="001A6B50"/>
    <w:rsid w:val="001A730B"/>
    <w:rsid w:val="001B06F6"/>
    <w:rsid w:val="001B52E8"/>
    <w:rsid w:val="001B5801"/>
    <w:rsid w:val="001B68D4"/>
    <w:rsid w:val="001B7CBE"/>
    <w:rsid w:val="001C029A"/>
    <w:rsid w:val="001C1125"/>
    <w:rsid w:val="001C2F0A"/>
    <w:rsid w:val="001C30FF"/>
    <w:rsid w:val="001C422E"/>
    <w:rsid w:val="001C581A"/>
    <w:rsid w:val="001C67A5"/>
    <w:rsid w:val="001C6FC2"/>
    <w:rsid w:val="001D236F"/>
    <w:rsid w:val="001D3103"/>
    <w:rsid w:val="001D4C30"/>
    <w:rsid w:val="001D5652"/>
    <w:rsid w:val="001D5DBB"/>
    <w:rsid w:val="001D7D7A"/>
    <w:rsid w:val="001E07AB"/>
    <w:rsid w:val="001E1922"/>
    <w:rsid w:val="001E1B12"/>
    <w:rsid w:val="001E1C4A"/>
    <w:rsid w:val="001E2286"/>
    <w:rsid w:val="001E3057"/>
    <w:rsid w:val="001E39EA"/>
    <w:rsid w:val="001E4C9D"/>
    <w:rsid w:val="001E7FF8"/>
    <w:rsid w:val="001F0764"/>
    <w:rsid w:val="001F0B9C"/>
    <w:rsid w:val="001F223E"/>
    <w:rsid w:val="001F3344"/>
    <w:rsid w:val="001F5892"/>
    <w:rsid w:val="001F67E6"/>
    <w:rsid w:val="002021EB"/>
    <w:rsid w:val="002038AC"/>
    <w:rsid w:val="00204042"/>
    <w:rsid w:val="00206FE1"/>
    <w:rsid w:val="00213DBC"/>
    <w:rsid w:val="00214055"/>
    <w:rsid w:val="00215653"/>
    <w:rsid w:val="002165A0"/>
    <w:rsid w:val="00216CB4"/>
    <w:rsid w:val="00221365"/>
    <w:rsid w:val="00225E89"/>
    <w:rsid w:val="00227088"/>
    <w:rsid w:val="002301F9"/>
    <w:rsid w:val="0023022B"/>
    <w:rsid w:val="00231DB2"/>
    <w:rsid w:val="0023471F"/>
    <w:rsid w:val="0023750C"/>
    <w:rsid w:val="002434C1"/>
    <w:rsid w:val="002444DA"/>
    <w:rsid w:val="00246BB0"/>
    <w:rsid w:val="0025097B"/>
    <w:rsid w:val="00250EED"/>
    <w:rsid w:val="00251F8A"/>
    <w:rsid w:val="00252464"/>
    <w:rsid w:val="00252CA4"/>
    <w:rsid w:val="00253285"/>
    <w:rsid w:val="00256A53"/>
    <w:rsid w:val="002576AA"/>
    <w:rsid w:val="00261798"/>
    <w:rsid w:val="00261FCC"/>
    <w:rsid w:val="00262B23"/>
    <w:rsid w:val="00262D6B"/>
    <w:rsid w:val="00264E2D"/>
    <w:rsid w:val="00267628"/>
    <w:rsid w:val="0027151D"/>
    <w:rsid w:val="0027342B"/>
    <w:rsid w:val="002735EE"/>
    <w:rsid w:val="00274009"/>
    <w:rsid w:val="00275DC4"/>
    <w:rsid w:val="00276FC7"/>
    <w:rsid w:val="00277883"/>
    <w:rsid w:val="0028128D"/>
    <w:rsid w:val="0028134B"/>
    <w:rsid w:val="002814D4"/>
    <w:rsid w:val="002837C4"/>
    <w:rsid w:val="00283FC2"/>
    <w:rsid w:val="002841E5"/>
    <w:rsid w:val="002855A4"/>
    <w:rsid w:val="002862D4"/>
    <w:rsid w:val="00291968"/>
    <w:rsid w:val="00291D30"/>
    <w:rsid w:val="0029284C"/>
    <w:rsid w:val="00292BBC"/>
    <w:rsid w:val="00292D33"/>
    <w:rsid w:val="0029345E"/>
    <w:rsid w:val="00295061"/>
    <w:rsid w:val="002959C6"/>
    <w:rsid w:val="002A1449"/>
    <w:rsid w:val="002A21CC"/>
    <w:rsid w:val="002A778B"/>
    <w:rsid w:val="002B2369"/>
    <w:rsid w:val="002B290A"/>
    <w:rsid w:val="002B3943"/>
    <w:rsid w:val="002B493C"/>
    <w:rsid w:val="002B52D4"/>
    <w:rsid w:val="002B6429"/>
    <w:rsid w:val="002B7A8C"/>
    <w:rsid w:val="002C0A5F"/>
    <w:rsid w:val="002C12BD"/>
    <w:rsid w:val="002C2257"/>
    <w:rsid w:val="002C2327"/>
    <w:rsid w:val="002C2AA6"/>
    <w:rsid w:val="002C2E46"/>
    <w:rsid w:val="002C3229"/>
    <w:rsid w:val="002C33F8"/>
    <w:rsid w:val="002C4641"/>
    <w:rsid w:val="002C59F3"/>
    <w:rsid w:val="002C79D7"/>
    <w:rsid w:val="002D0172"/>
    <w:rsid w:val="002D23DE"/>
    <w:rsid w:val="002D7228"/>
    <w:rsid w:val="002E0453"/>
    <w:rsid w:val="002E2A01"/>
    <w:rsid w:val="002E2B1A"/>
    <w:rsid w:val="002E2C4E"/>
    <w:rsid w:val="002E5BE1"/>
    <w:rsid w:val="002E5DCB"/>
    <w:rsid w:val="002E5F58"/>
    <w:rsid w:val="002E651C"/>
    <w:rsid w:val="002E6928"/>
    <w:rsid w:val="002E6DA1"/>
    <w:rsid w:val="002F002E"/>
    <w:rsid w:val="002F04B6"/>
    <w:rsid w:val="002F1F7D"/>
    <w:rsid w:val="002F48EB"/>
    <w:rsid w:val="002F54F6"/>
    <w:rsid w:val="002F66CD"/>
    <w:rsid w:val="002F6DE4"/>
    <w:rsid w:val="002F7814"/>
    <w:rsid w:val="00301C99"/>
    <w:rsid w:val="003023EE"/>
    <w:rsid w:val="00302860"/>
    <w:rsid w:val="00302ED2"/>
    <w:rsid w:val="00303495"/>
    <w:rsid w:val="00305ABB"/>
    <w:rsid w:val="00305F84"/>
    <w:rsid w:val="00306D8A"/>
    <w:rsid w:val="003115B2"/>
    <w:rsid w:val="00312A61"/>
    <w:rsid w:val="00312C43"/>
    <w:rsid w:val="00312F6B"/>
    <w:rsid w:val="00316349"/>
    <w:rsid w:val="00321145"/>
    <w:rsid w:val="003221E8"/>
    <w:rsid w:val="00327082"/>
    <w:rsid w:val="00327353"/>
    <w:rsid w:val="00330255"/>
    <w:rsid w:val="00332310"/>
    <w:rsid w:val="00332F1C"/>
    <w:rsid w:val="00334475"/>
    <w:rsid w:val="00335AD3"/>
    <w:rsid w:val="00341C79"/>
    <w:rsid w:val="00341F52"/>
    <w:rsid w:val="0034429B"/>
    <w:rsid w:val="00345CFE"/>
    <w:rsid w:val="00346FB2"/>
    <w:rsid w:val="003518D4"/>
    <w:rsid w:val="00351952"/>
    <w:rsid w:val="00351CC8"/>
    <w:rsid w:val="00352E27"/>
    <w:rsid w:val="00354BCD"/>
    <w:rsid w:val="0035573D"/>
    <w:rsid w:val="00356A32"/>
    <w:rsid w:val="0035728A"/>
    <w:rsid w:val="003577F7"/>
    <w:rsid w:val="003602B5"/>
    <w:rsid w:val="00360BBB"/>
    <w:rsid w:val="003645F3"/>
    <w:rsid w:val="00365521"/>
    <w:rsid w:val="00365D6C"/>
    <w:rsid w:val="00366579"/>
    <w:rsid w:val="003665D9"/>
    <w:rsid w:val="003671BA"/>
    <w:rsid w:val="003677B0"/>
    <w:rsid w:val="00367A83"/>
    <w:rsid w:val="00370806"/>
    <w:rsid w:val="0037154E"/>
    <w:rsid w:val="00372F01"/>
    <w:rsid w:val="0037380A"/>
    <w:rsid w:val="00374225"/>
    <w:rsid w:val="00376F44"/>
    <w:rsid w:val="003770C8"/>
    <w:rsid w:val="00380605"/>
    <w:rsid w:val="00380C45"/>
    <w:rsid w:val="00380CF0"/>
    <w:rsid w:val="003810EE"/>
    <w:rsid w:val="00383849"/>
    <w:rsid w:val="00385F9D"/>
    <w:rsid w:val="00386BB1"/>
    <w:rsid w:val="003871C1"/>
    <w:rsid w:val="00390C8B"/>
    <w:rsid w:val="00392646"/>
    <w:rsid w:val="00392FCC"/>
    <w:rsid w:val="00394515"/>
    <w:rsid w:val="00396119"/>
    <w:rsid w:val="00396AEB"/>
    <w:rsid w:val="003975E6"/>
    <w:rsid w:val="003A1DF6"/>
    <w:rsid w:val="003A5F22"/>
    <w:rsid w:val="003A64C2"/>
    <w:rsid w:val="003A74A7"/>
    <w:rsid w:val="003A7605"/>
    <w:rsid w:val="003A7DD5"/>
    <w:rsid w:val="003B1B88"/>
    <w:rsid w:val="003B2E80"/>
    <w:rsid w:val="003B3029"/>
    <w:rsid w:val="003B3DCC"/>
    <w:rsid w:val="003B5768"/>
    <w:rsid w:val="003B5E32"/>
    <w:rsid w:val="003B6808"/>
    <w:rsid w:val="003B7A57"/>
    <w:rsid w:val="003C0F91"/>
    <w:rsid w:val="003C38A1"/>
    <w:rsid w:val="003C4DFF"/>
    <w:rsid w:val="003C56E9"/>
    <w:rsid w:val="003C66EB"/>
    <w:rsid w:val="003C6D71"/>
    <w:rsid w:val="003D27CD"/>
    <w:rsid w:val="003D2B1C"/>
    <w:rsid w:val="003D406B"/>
    <w:rsid w:val="003D488B"/>
    <w:rsid w:val="003D53CE"/>
    <w:rsid w:val="003D5B16"/>
    <w:rsid w:val="003D7652"/>
    <w:rsid w:val="003D7BFE"/>
    <w:rsid w:val="003E1BFE"/>
    <w:rsid w:val="003E1C27"/>
    <w:rsid w:val="003E399F"/>
    <w:rsid w:val="003E4476"/>
    <w:rsid w:val="003E6AD8"/>
    <w:rsid w:val="003F2E6F"/>
    <w:rsid w:val="003F4BD1"/>
    <w:rsid w:val="003F6DAC"/>
    <w:rsid w:val="003F7F9C"/>
    <w:rsid w:val="004003CD"/>
    <w:rsid w:val="0040087D"/>
    <w:rsid w:val="0040098B"/>
    <w:rsid w:val="0040132E"/>
    <w:rsid w:val="00402974"/>
    <w:rsid w:val="00402B2F"/>
    <w:rsid w:val="00403EB5"/>
    <w:rsid w:val="00405288"/>
    <w:rsid w:val="00405888"/>
    <w:rsid w:val="00410D32"/>
    <w:rsid w:val="00411AD1"/>
    <w:rsid w:val="00415971"/>
    <w:rsid w:val="00416E82"/>
    <w:rsid w:val="004174E3"/>
    <w:rsid w:val="00417ADA"/>
    <w:rsid w:val="00420AE5"/>
    <w:rsid w:val="0042153A"/>
    <w:rsid w:val="004249C7"/>
    <w:rsid w:val="00424AAF"/>
    <w:rsid w:val="004263F9"/>
    <w:rsid w:val="00426BB4"/>
    <w:rsid w:val="00426F4B"/>
    <w:rsid w:val="004271AA"/>
    <w:rsid w:val="0042794E"/>
    <w:rsid w:val="00430964"/>
    <w:rsid w:val="00431B3B"/>
    <w:rsid w:val="00431B86"/>
    <w:rsid w:val="00433F03"/>
    <w:rsid w:val="00434321"/>
    <w:rsid w:val="00434BF2"/>
    <w:rsid w:val="00434E87"/>
    <w:rsid w:val="00435E33"/>
    <w:rsid w:val="0043676A"/>
    <w:rsid w:val="0043697F"/>
    <w:rsid w:val="00440FD7"/>
    <w:rsid w:val="004420D7"/>
    <w:rsid w:val="0044373D"/>
    <w:rsid w:val="004438F5"/>
    <w:rsid w:val="00444ADF"/>
    <w:rsid w:val="004462A7"/>
    <w:rsid w:val="00446D15"/>
    <w:rsid w:val="00446F11"/>
    <w:rsid w:val="00447BC5"/>
    <w:rsid w:val="00447C2B"/>
    <w:rsid w:val="00450789"/>
    <w:rsid w:val="00451A68"/>
    <w:rsid w:val="00452753"/>
    <w:rsid w:val="004528CD"/>
    <w:rsid w:val="00455487"/>
    <w:rsid w:val="0045573B"/>
    <w:rsid w:val="00455B0D"/>
    <w:rsid w:val="00457722"/>
    <w:rsid w:val="0046166C"/>
    <w:rsid w:val="00461B9E"/>
    <w:rsid w:val="00462566"/>
    <w:rsid w:val="00465028"/>
    <w:rsid w:val="00465209"/>
    <w:rsid w:val="004655E3"/>
    <w:rsid w:val="004658EB"/>
    <w:rsid w:val="004664F7"/>
    <w:rsid w:val="004669B1"/>
    <w:rsid w:val="00466B6E"/>
    <w:rsid w:val="0047137C"/>
    <w:rsid w:val="00471699"/>
    <w:rsid w:val="00471D7C"/>
    <w:rsid w:val="004724A5"/>
    <w:rsid w:val="00472D1D"/>
    <w:rsid w:val="00472FFB"/>
    <w:rsid w:val="0047361C"/>
    <w:rsid w:val="0047379E"/>
    <w:rsid w:val="004741A1"/>
    <w:rsid w:val="00474298"/>
    <w:rsid w:val="00474436"/>
    <w:rsid w:val="0047505C"/>
    <w:rsid w:val="004755F0"/>
    <w:rsid w:val="00476D49"/>
    <w:rsid w:val="004770FF"/>
    <w:rsid w:val="00480B62"/>
    <w:rsid w:val="0048248E"/>
    <w:rsid w:val="00482925"/>
    <w:rsid w:val="00482DE6"/>
    <w:rsid w:val="00484329"/>
    <w:rsid w:val="00484636"/>
    <w:rsid w:val="00484D1B"/>
    <w:rsid w:val="00485CDA"/>
    <w:rsid w:val="00486AF0"/>
    <w:rsid w:val="0048788E"/>
    <w:rsid w:val="00487952"/>
    <w:rsid w:val="00487FB3"/>
    <w:rsid w:val="0049102E"/>
    <w:rsid w:val="004918E6"/>
    <w:rsid w:val="00491D5A"/>
    <w:rsid w:val="004922D0"/>
    <w:rsid w:val="004934DF"/>
    <w:rsid w:val="00495B1D"/>
    <w:rsid w:val="004A0971"/>
    <w:rsid w:val="004A1863"/>
    <w:rsid w:val="004A2BF2"/>
    <w:rsid w:val="004A3B70"/>
    <w:rsid w:val="004A4810"/>
    <w:rsid w:val="004A4AA3"/>
    <w:rsid w:val="004A5405"/>
    <w:rsid w:val="004A613B"/>
    <w:rsid w:val="004A647B"/>
    <w:rsid w:val="004A6C31"/>
    <w:rsid w:val="004A78AF"/>
    <w:rsid w:val="004B0F93"/>
    <w:rsid w:val="004B1CB9"/>
    <w:rsid w:val="004B34DD"/>
    <w:rsid w:val="004B4778"/>
    <w:rsid w:val="004B6061"/>
    <w:rsid w:val="004B70EF"/>
    <w:rsid w:val="004B7670"/>
    <w:rsid w:val="004C131C"/>
    <w:rsid w:val="004C218F"/>
    <w:rsid w:val="004C2224"/>
    <w:rsid w:val="004C2369"/>
    <w:rsid w:val="004C2F70"/>
    <w:rsid w:val="004C38B0"/>
    <w:rsid w:val="004C5376"/>
    <w:rsid w:val="004C5765"/>
    <w:rsid w:val="004D03A2"/>
    <w:rsid w:val="004D03BA"/>
    <w:rsid w:val="004D0B95"/>
    <w:rsid w:val="004D1BCF"/>
    <w:rsid w:val="004D1EB0"/>
    <w:rsid w:val="004D2267"/>
    <w:rsid w:val="004D2516"/>
    <w:rsid w:val="004D2C82"/>
    <w:rsid w:val="004D3B18"/>
    <w:rsid w:val="004D3E46"/>
    <w:rsid w:val="004D46E1"/>
    <w:rsid w:val="004D4C13"/>
    <w:rsid w:val="004D5C0B"/>
    <w:rsid w:val="004D5E31"/>
    <w:rsid w:val="004E05DC"/>
    <w:rsid w:val="004E0D0E"/>
    <w:rsid w:val="004E28C5"/>
    <w:rsid w:val="004E28DA"/>
    <w:rsid w:val="004E3623"/>
    <w:rsid w:val="004E3706"/>
    <w:rsid w:val="004E5C3D"/>
    <w:rsid w:val="004E6207"/>
    <w:rsid w:val="004E696D"/>
    <w:rsid w:val="004E7A2E"/>
    <w:rsid w:val="004F21A1"/>
    <w:rsid w:val="004F366A"/>
    <w:rsid w:val="004F4D77"/>
    <w:rsid w:val="004F55FC"/>
    <w:rsid w:val="004F7776"/>
    <w:rsid w:val="00500786"/>
    <w:rsid w:val="00502286"/>
    <w:rsid w:val="00503B4B"/>
    <w:rsid w:val="005055AB"/>
    <w:rsid w:val="00505637"/>
    <w:rsid w:val="005078EA"/>
    <w:rsid w:val="00510015"/>
    <w:rsid w:val="00510AE7"/>
    <w:rsid w:val="00511C7F"/>
    <w:rsid w:val="00512321"/>
    <w:rsid w:val="00520DF5"/>
    <w:rsid w:val="00521C55"/>
    <w:rsid w:val="00521EA8"/>
    <w:rsid w:val="005229EB"/>
    <w:rsid w:val="005239D0"/>
    <w:rsid w:val="0052723B"/>
    <w:rsid w:val="005275E0"/>
    <w:rsid w:val="0053071A"/>
    <w:rsid w:val="0053151F"/>
    <w:rsid w:val="00531B3B"/>
    <w:rsid w:val="00531EBE"/>
    <w:rsid w:val="0053244E"/>
    <w:rsid w:val="005334E2"/>
    <w:rsid w:val="0053359B"/>
    <w:rsid w:val="0053442B"/>
    <w:rsid w:val="005354FD"/>
    <w:rsid w:val="00535F80"/>
    <w:rsid w:val="005403E0"/>
    <w:rsid w:val="005418A2"/>
    <w:rsid w:val="00541EAE"/>
    <w:rsid w:val="00542803"/>
    <w:rsid w:val="00542A59"/>
    <w:rsid w:val="005441D9"/>
    <w:rsid w:val="005445A2"/>
    <w:rsid w:val="00544C41"/>
    <w:rsid w:val="0054637B"/>
    <w:rsid w:val="00552863"/>
    <w:rsid w:val="00553830"/>
    <w:rsid w:val="0055568F"/>
    <w:rsid w:val="00555A39"/>
    <w:rsid w:val="005561A9"/>
    <w:rsid w:val="00556527"/>
    <w:rsid w:val="00557EF8"/>
    <w:rsid w:val="00561877"/>
    <w:rsid w:val="00563045"/>
    <w:rsid w:val="00563BC4"/>
    <w:rsid w:val="00563C90"/>
    <w:rsid w:val="005653B7"/>
    <w:rsid w:val="00567A8C"/>
    <w:rsid w:val="005700B1"/>
    <w:rsid w:val="00571929"/>
    <w:rsid w:val="00571E44"/>
    <w:rsid w:val="00572CCA"/>
    <w:rsid w:val="00580D63"/>
    <w:rsid w:val="0058108C"/>
    <w:rsid w:val="00582650"/>
    <w:rsid w:val="0058323A"/>
    <w:rsid w:val="00583250"/>
    <w:rsid w:val="00584B0C"/>
    <w:rsid w:val="0058700E"/>
    <w:rsid w:val="00587A82"/>
    <w:rsid w:val="00587EFF"/>
    <w:rsid w:val="00590DB5"/>
    <w:rsid w:val="00591B7C"/>
    <w:rsid w:val="00592FD1"/>
    <w:rsid w:val="005930FD"/>
    <w:rsid w:val="005941F4"/>
    <w:rsid w:val="005A077B"/>
    <w:rsid w:val="005A0FF2"/>
    <w:rsid w:val="005A1F17"/>
    <w:rsid w:val="005A2137"/>
    <w:rsid w:val="005A28FA"/>
    <w:rsid w:val="005A3BFB"/>
    <w:rsid w:val="005A3DBA"/>
    <w:rsid w:val="005A6642"/>
    <w:rsid w:val="005A70AD"/>
    <w:rsid w:val="005B006A"/>
    <w:rsid w:val="005B12C1"/>
    <w:rsid w:val="005B1FEB"/>
    <w:rsid w:val="005B435D"/>
    <w:rsid w:val="005B5105"/>
    <w:rsid w:val="005B639D"/>
    <w:rsid w:val="005B696A"/>
    <w:rsid w:val="005C07AC"/>
    <w:rsid w:val="005C0D3D"/>
    <w:rsid w:val="005C29F9"/>
    <w:rsid w:val="005C2C9C"/>
    <w:rsid w:val="005C3D94"/>
    <w:rsid w:val="005C670A"/>
    <w:rsid w:val="005C778D"/>
    <w:rsid w:val="005D0562"/>
    <w:rsid w:val="005D0896"/>
    <w:rsid w:val="005D1873"/>
    <w:rsid w:val="005D190D"/>
    <w:rsid w:val="005D3960"/>
    <w:rsid w:val="005D3AD7"/>
    <w:rsid w:val="005D4350"/>
    <w:rsid w:val="005D46FE"/>
    <w:rsid w:val="005D5411"/>
    <w:rsid w:val="005E14D8"/>
    <w:rsid w:val="005E1DBF"/>
    <w:rsid w:val="005E3BEB"/>
    <w:rsid w:val="005E3EB4"/>
    <w:rsid w:val="005E5FD7"/>
    <w:rsid w:val="005E7710"/>
    <w:rsid w:val="005E7C39"/>
    <w:rsid w:val="005F06AF"/>
    <w:rsid w:val="005F0E53"/>
    <w:rsid w:val="005F0FDA"/>
    <w:rsid w:val="005F1B49"/>
    <w:rsid w:val="005F1C2B"/>
    <w:rsid w:val="005F1DE8"/>
    <w:rsid w:val="005F21AF"/>
    <w:rsid w:val="005F2713"/>
    <w:rsid w:val="005F2A1E"/>
    <w:rsid w:val="005F3383"/>
    <w:rsid w:val="005F430B"/>
    <w:rsid w:val="005F441B"/>
    <w:rsid w:val="005F448C"/>
    <w:rsid w:val="005F588A"/>
    <w:rsid w:val="005F6C66"/>
    <w:rsid w:val="00600019"/>
    <w:rsid w:val="00600954"/>
    <w:rsid w:val="00600D9B"/>
    <w:rsid w:val="00601434"/>
    <w:rsid w:val="00602E67"/>
    <w:rsid w:val="00604503"/>
    <w:rsid w:val="0060594F"/>
    <w:rsid w:val="006068DA"/>
    <w:rsid w:val="006071AB"/>
    <w:rsid w:val="00607D17"/>
    <w:rsid w:val="00610BDE"/>
    <w:rsid w:val="00611DE5"/>
    <w:rsid w:val="0061544F"/>
    <w:rsid w:val="00615802"/>
    <w:rsid w:val="0061668C"/>
    <w:rsid w:val="00616C05"/>
    <w:rsid w:val="006178C9"/>
    <w:rsid w:val="00617AD6"/>
    <w:rsid w:val="00621665"/>
    <w:rsid w:val="006219FD"/>
    <w:rsid w:val="00622078"/>
    <w:rsid w:val="0062289F"/>
    <w:rsid w:val="00623C12"/>
    <w:rsid w:val="0062414E"/>
    <w:rsid w:val="00624E6F"/>
    <w:rsid w:val="00625271"/>
    <w:rsid w:val="00625685"/>
    <w:rsid w:val="006264B5"/>
    <w:rsid w:val="00626C5C"/>
    <w:rsid w:val="006272D2"/>
    <w:rsid w:val="00627DA6"/>
    <w:rsid w:val="00627E7E"/>
    <w:rsid w:val="0063003B"/>
    <w:rsid w:val="006307CC"/>
    <w:rsid w:val="006313F6"/>
    <w:rsid w:val="006321A1"/>
    <w:rsid w:val="006335FD"/>
    <w:rsid w:val="006344C8"/>
    <w:rsid w:val="006344ED"/>
    <w:rsid w:val="006370E5"/>
    <w:rsid w:val="0064096B"/>
    <w:rsid w:val="0064299F"/>
    <w:rsid w:val="00643473"/>
    <w:rsid w:val="00644126"/>
    <w:rsid w:val="00644B5F"/>
    <w:rsid w:val="0064521F"/>
    <w:rsid w:val="0064542C"/>
    <w:rsid w:val="00646FBC"/>
    <w:rsid w:val="00647202"/>
    <w:rsid w:val="00647429"/>
    <w:rsid w:val="00647A25"/>
    <w:rsid w:val="006501CE"/>
    <w:rsid w:val="00650835"/>
    <w:rsid w:val="00650FD0"/>
    <w:rsid w:val="0065187A"/>
    <w:rsid w:val="00652E68"/>
    <w:rsid w:val="00653445"/>
    <w:rsid w:val="00654327"/>
    <w:rsid w:val="00654BBF"/>
    <w:rsid w:val="00655D31"/>
    <w:rsid w:val="00655D85"/>
    <w:rsid w:val="006560A0"/>
    <w:rsid w:val="006606EF"/>
    <w:rsid w:val="00660FCF"/>
    <w:rsid w:val="00661148"/>
    <w:rsid w:val="0066302D"/>
    <w:rsid w:val="00663B1B"/>
    <w:rsid w:val="00664C12"/>
    <w:rsid w:val="00670D10"/>
    <w:rsid w:val="006716BA"/>
    <w:rsid w:val="0067375C"/>
    <w:rsid w:val="00673764"/>
    <w:rsid w:val="00673B79"/>
    <w:rsid w:val="00674157"/>
    <w:rsid w:val="0067432B"/>
    <w:rsid w:val="00674961"/>
    <w:rsid w:val="00674CC3"/>
    <w:rsid w:val="0067534A"/>
    <w:rsid w:val="0067568E"/>
    <w:rsid w:val="00675CE2"/>
    <w:rsid w:val="00676C89"/>
    <w:rsid w:val="00677F73"/>
    <w:rsid w:val="0068202E"/>
    <w:rsid w:val="00683294"/>
    <w:rsid w:val="00683575"/>
    <w:rsid w:val="00683A1E"/>
    <w:rsid w:val="00686448"/>
    <w:rsid w:val="0068678B"/>
    <w:rsid w:val="0068692E"/>
    <w:rsid w:val="00686B29"/>
    <w:rsid w:val="00686D02"/>
    <w:rsid w:val="006877DF"/>
    <w:rsid w:val="0069178E"/>
    <w:rsid w:val="0069183E"/>
    <w:rsid w:val="006918F6"/>
    <w:rsid w:val="00694875"/>
    <w:rsid w:val="00695849"/>
    <w:rsid w:val="00695993"/>
    <w:rsid w:val="00696F5B"/>
    <w:rsid w:val="006A1BBE"/>
    <w:rsid w:val="006A1E3F"/>
    <w:rsid w:val="006A2305"/>
    <w:rsid w:val="006A23F0"/>
    <w:rsid w:val="006A2E3F"/>
    <w:rsid w:val="006A3D67"/>
    <w:rsid w:val="006A409D"/>
    <w:rsid w:val="006A435D"/>
    <w:rsid w:val="006A4643"/>
    <w:rsid w:val="006A4AEB"/>
    <w:rsid w:val="006A519C"/>
    <w:rsid w:val="006A5A6B"/>
    <w:rsid w:val="006A5F6C"/>
    <w:rsid w:val="006A6B1D"/>
    <w:rsid w:val="006A74F3"/>
    <w:rsid w:val="006B169F"/>
    <w:rsid w:val="006B2736"/>
    <w:rsid w:val="006B2EF4"/>
    <w:rsid w:val="006B413D"/>
    <w:rsid w:val="006B54F3"/>
    <w:rsid w:val="006B592C"/>
    <w:rsid w:val="006B592F"/>
    <w:rsid w:val="006B6371"/>
    <w:rsid w:val="006B6AD3"/>
    <w:rsid w:val="006B77F5"/>
    <w:rsid w:val="006B7F58"/>
    <w:rsid w:val="006C177E"/>
    <w:rsid w:val="006C2546"/>
    <w:rsid w:val="006C3A5D"/>
    <w:rsid w:val="006C6570"/>
    <w:rsid w:val="006D09C5"/>
    <w:rsid w:val="006D0B06"/>
    <w:rsid w:val="006D2ADA"/>
    <w:rsid w:val="006D4D42"/>
    <w:rsid w:val="006D71EF"/>
    <w:rsid w:val="006D72CB"/>
    <w:rsid w:val="006E0579"/>
    <w:rsid w:val="006E194D"/>
    <w:rsid w:val="006E2502"/>
    <w:rsid w:val="006E2F23"/>
    <w:rsid w:val="006E3935"/>
    <w:rsid w:val="006E4B23"/>
    <w:rsid w:val="006E5153"/>
    <w:rsid w:val="006F0085"/>
    <w:rsid w:val="006F0CDA"/>
    <w:rsid w:val="006F120A"/>
    <w:rsid w:val="006F1393"/>
    <w:rsid w:val="006F2834"/>
    <w:rsid w:val="006F4650"/>
    <w:rsid w:val="006F5C40"/>
    <w:rsid w:val="006F7044"/>
    <w:rsid w:val="00702A0F"/>
    <w:rsid w:val="00702BAB"/>
    <w:rsid w:val="00703009"/>
    <w:rsid w:val="0070327B"/>
    <w:rsid w:val="007037CE"/>
    <w:rsid w:val="00705448"/>
    <w:rsid w:val="00705FCB"/>
    <w:rsid w:val="00706920"/>
    <w:rsid w:val="00707F72"/>
    <w:rsid w:val="00711E56"/>
    <w:rsid w:val="007139AD"/>
    <w:rsid w:val="00714099"/>
    <w:rsid w:val="00714295"/>
    <w:rsid w:val="0071525E"/>
    <w:rsid w:val="00715E4B"/>
    <w:rsid w:val="00721591"/>
    <w:rsid w:val="00721B2F"/>
    <w:rsid w:val="00724082"/>
    <w:rsid w:val="00724C76"/>
    <w:rsid w:val="00724EDB"/>
    <w:rsid w:val="007258A2"/>
    <w:rsid w:val="00725ACD"/>
    <w:rsid w:val="00726839"/>
    <w:rsid w:val="00726A19"/>
    <w:rsid w:val="0073103F"/>
    <w:rsid w:val="00733F08"/>
    <w:rsid w:val="0073469A"/>
    <w:rsid w:val="0073486A"/>
    <w:rsid w:val="0073503C"/>
    <w:rsid w:val="00735204"/>
    <w:rsid w:val="00735BC3"/>
    <w:rsid w:val="00740769"/>
    <w:rsid w:val="00741FCD"/>
    <w:rsid w:val="00742817"/>
    <w:rsid w:val="00744554"/>
    <w:rsid w:val="00745E93"/>
    <w:rsid w:val="00746F34"/>
    <w:rsid w:val="00747F78"/>
    <w:rsid w:val="00750D7F"/>
    <w:rsid w:val="00750F53"/>
    <w:rsid w:val="00753472"/>
    <w:rsid w:val="00756A0B"/>
    <w:rsid w:val="00756D44"/>
    <w:rsid w:val="0075707D"/>
    <w:rsid w:val="007570D9"/>
    <w:rsid w:val="00757DBA"/>
    <w:rsid w:val="00757F70"/>
    <w:rsid w:val="00760CFC"/>
    <w:rsid w:val="00764F10"/>
    <w:rsid w:val="0076533F"/>
    <w:rsid w:val="007656FC"/>
    <w:rsid w:val="00766928"/>
    <w:rsid w:val="00770F47"/>
    <w:rsid w:val="00771905"/>
    <w:rsid w:val="00771DF7"/>
    <w:rsid w:val="0077286F"/>
    <w:rsid w:val="00774ACC"/>
    <w:rsid w:val="0077581A"/>
    <w:rsid w:val="00783CB5"/>
    <w:rsid w:val="00783F03"/>
    <w:rsid w:val="00785868"/>
    <w:rsid w:val="0078607E"/>
    <w:rsid w:val="0079164C"/>
    <w:rsid w:val="0079397C"/>
    <w:rsid w:val="0079517D"/>
    <w:rsid w:val="0079667A"/>
    <w:rsid w:val="007A1A0A"/>
    <w:rsid w:val="007A20F1"/>
    <w:rsid w:val="007A22B0"/>
    <w:rsid w:val="007A3F89"/>
    <w:rsid w:val="007A4B31"/>
    <w:rsid w:val="007A5BC2"/>
    <w:rsid w:val="007A6EE6"/>
    <w:rsid w:val="007B0F81"/>
    <w:rsid w:val="007B4D60"/>
    <w:rsid w:val="007B50A6"/>
    <w:rsid w:val="007B5475"/>
    <w:rsid w:val="007B57A7"/>
    <w:rsid w:val="007B7071"/>
    <w:rsid w:val="007B73E4"/>
    <w:rsid w:val="007C0F13"/>
    <w:rsid w:val="007C148A"/>
    <w:rsid w:val="007C1B91"/>
    <w:rsid w:val="007C1BDF"/>
    <w:rsid w:val="007C421E"/>
    <w:rsid w:val="007C6640"/>
    <w:rsid w:val="007C6C04"/>
    <w:rsid w:val="007C6E4E"/>
    <w:rsid w:val="007C6F7F"/>
    <w:rsid w:val="007D201E"/>
    <w:rsid w:val="007D3E5D"/>
    <w:rsid w:val="007D438D"/>
    <w:rsid w:val="007E0848"/>
    <w:rsid w:val="007E1D1C"/>
    <w:rsid w:val="007E2D48"/>
    <w:rsid w:val="007E5536"/>
    <w:rsid w:val="007E69F1"/>
    <w:rsid w:val="007E6FF8"/>
    <w:rsid w:val="007F030E"/>
    <w:rsid w:val="007F0E2D"/>
    <w:rsid w:val="007F153F"/>
    <w:rsid w:val="007F1A65"/>
    <w:rsid w:val="007F34DF"/>
    <w:rsid w:val="007F3989"/>
    <w:rsid w:val="007F3AF2"/>
    <w:rsid w:val="007F4498"/>
    <w:rsid w:val="007F754E"/>
    <w:rsid w:val="007F77A4"/>
    <w:rsid w:val="007F78C4"/>
    <w:rsid w:val="007F7F7F"/>
    <w:rsid w:val="008004FC"/>
    <w:rsid w:val="00802145"/>
    <w:rsid w:val="00805559"/>
    <w:rsid w:val="008057F5"/>
    <w:rsid w:val="00811525"/>
    <w:rsid w:val="00814627"/>
    <w:rsid w:val="00815135"/>
    <w:rsid w:val="00815624"/>
    <w:rsid w:val="00816121"/>
    <w:rsid w:val="008166A5"/>
    <w:rsid w:val="00817BDC"/>
    <w:rsid w:val="008221DA"/>
    <w:rsid w:val="0082294A"/>
    <w:rsid w:val="008229CB"/>
    <w:rsid w:val="00822C3F"/>
    <w:rsid w:val="008268DD"/>
    <w:rsid w:val="008271DE"/>
    <w:rsid w:val="00831965"/>
    <w:rsid w:val="00831BC8"/>
    <w:rsid w:val="0083335E"/>
    <w:rsid w:val="0083357C"/>
    <w:rsid w:val="008337C5"/>
    <w:rsid w:val="00833BEC"/>
    <w:rsid w:val="0083729E"/>
    <w:rsid w:val="00837E39"/>
    <w:rsid w:val="00840F6A"/>
    <w:rsid w:val="00841633"/>
    <w:rsid w:val="008428EE"/>
    <w:rsid w:val="00843ABF"/>
    <w:rsid w:val="00844FE4"/>
    <w:rsid w:val="00845ACE"/>
    <w:rsid w:val="00847C86"/>
    <w:rsid w:val="008502B6"/>
    <w:rsid w:val="008510DB"/>
    <w:rsid w:val="00852278"/>
    <w:rsid w:val="0085272A"/>
    <w:rsid w:val="00853252"/>
    <w:rsid w:val="00854265"/>
    <w:rsid w:val="00856536"/>
    <w:rsid w:val="0085735D"/>
    <w:rsid w:val="008608B8"/>
    <w:rsid w:val="00861F81"/>
    <w:rsid w:val="00863D4D"/>
    <w:rsid w:val="00864229"/>
    <w:rsid w:val="00866481"/>
    <w:rsid w:val="008678CD"/>
    <w:rsid w:val="008710BA"/>
    <w:rsid w:val="008722A3"/>
    <w:rsid w:val="00874020"/>
    <w:rsid w:val="00874DE8"/>
    <w:rsid w:val="008752CD"/>
    <w:rsid w:val="00875D3A"/>
    <w:rsid w:val="00876C67"/>
    <w:rsid w:val="00877E70"/>
    <w:rsid w:val="00885975"/>
    <w:rsid w:val="0088678F"/>
    <w:rsid w:val="00890CB5"/>
    <w:rsid w:val="008936E0"/>
    <w:rsid w:val="00893D52"/>
    <w:rsid w:val="00896D03"/>
    <w:rsid w:val="00897BC5"/>
    <w:rsid w:val="008A0D4E"/>
    <w:rsid w:val="008A1652"/>
    <w:rsid w:val="008A170A"/>
    <w:rsid w:val="008A2045"/>
    <w:rsid w:val="008A20F7"/>
    <w:rsid w:val="008A33CC"/>
    <w:rsid w:val="008A53B2"/>
    <w:rsid w:val="008A55D6"/>
    <w:rsid w:val="008A633A"/>
    <w:rsid w:val="008A6B27"/>
    <w:rsid w:val="008B086F"/>
    <w:rsid w:val="008B1130"/>
    <w:rsid w:val="008B1D9D"/>
    <w:rsid w:val="008B38B3"/>
    <w:rsid w:val="008B4627"/>
    <w:rsid w:val="008B4646"/>
    <w:rsid w:val="008B4A39"/>
    <w:rsid w:val="008B4E65"/>
    <w:rsid w:val="008B63D2"/>
    <w:rsid w:val="008B6CBD"/>
    <w:rsid w:val="008B7DE6"/>
    <w:rsid w:val="008C143A"/>
    <w:rsid w:val="008C2116"/>
    <w:rsid w:val="008C2779"/>
    <w:rsid w:val="008C2C9D"/>
    <w:rsid w:val="008C30F4"/>
    <w:rsid w:val="008C4283"/>
    <w:rsid w:val="008C44E7"/>
    <w:rsid w:val="008C4A80"/>
    <w:rsid w:val="008C5B37"/>
    <w:rsid w:val="008C5FE9"/>
    <w:rsid w:val="008C634C"/>
    <w:rsid w:val="008C6681"/>
    <w:rsid w:val="008C6828"/>
    <w:rsid w:val="008D11E0"/>
    <w:rsid w:val="008D183C"/>
    <w:rsid w:val="008D48F7"/>
    <w:rsid w:val="008D63A2"/>
    <w:rsid w:val="008E3AF0"/>
    <w:rsid w:val="008E4FB6"/>
    <w:rsid w:val="008E5418"/>
    <w:rsid w:val="008E729E"/>
    <w:rsid w:val="008E7F93"/>
    <w:rsid w:val="008F25E9"/>
    <w:rsid w:val="008F29E0"/>
    <w:rsid w:val="008F330C"/>
    <w:rsid w:val="008F35F3"/>
    <w:rsid w:val="008F3ED2"/>
    <w:rsid w:val="008F6267"/>
    <w:rsid w:val="0090045B"/>
    <w:rsid w:val="009011A0"/>
    <w:rsid w:val="00901BCD"/>
    <w:rsid w:val="00902D0E"/>
    <w:rsid w:val="00902D23"/>
    <w:rsid w:val="009039FE"/>
    <w:rsid w:val="009042A5"/>
    <w:rsid w:val="00904811"/>
    <w:rsid w:val="00904F1E"/>
    <w:rsid w:val="0090508F"/>
    <w:rsid w:val="00905569"/>
    <w:rsid w:val="00906323"/>
    <w:rsid w:val="009078B9"/>
    <w:rsid w:val="00910884"/>
    <w:rsid w:val="009109DF"/>
    <w:rsid w:val="00910A31"/>
    <w:rsid w:val="00910C89"/>
    <w:rsid w:val="00911FF1"/>
    <w:rsid w:val="0091237B"/>
    <w:rsid w:val="00912756"/>
    <w:rsid w:val="0091429F"/>
    <w:rsid w:val="00916F44"/>
    <w:rsid w:val="009178B1"/>
    <w:rsid w:val="00917F7E"/>
    <w:rsid w:val="00917FFD"/>
    <w:rsid w:val="0092023A"/>
    <w:rsid w:val="009206EF"/>
    <w:rsid w:val="0092083C"/>
    <w:rsid w:val="00920DEB"/>
    <w:rsid w:val="00922CDF"/>
    <w:rsid w:val="0092349D"/>
    <w:rsid w:val="009245B4"/>
    <w:rsid w:val="0092588C"/>
    <w:rsid w:val="00927DA1"/>
    <w:rsid w:val="009307A0"/>
    <w:rsid w:val="00931F56"/>
    <w:rsid w:val="009337FF"/>
    <w:rsid w:val="009352AC"/>
    <w:rsid w:val="00935E9B"/>
    <w:rsid w:val="009363A7"/>
    <w:rsid w:val="00940D2A"/>
    <w:rsid w:val="0094203F"/>
    <w:rsid w:val="0094293F"/>
    <w:rsid w:val="0094294A"/>
    <w:rsid w:val="00942B9E"/>
    <w:rsid w:val="00943886"/>
    <w:rsid w:val="00952239"/>
    <w:rsid w:val="00954DC6"/>
    <w:rsid w:val="00957C8C"/>
    <w:rsid w:val="00963043"/>
    <w:rsid w:val="00966A38"/>
    <w:rsid w:val="00967C8B"/>
    <w:rsid w:val="00970925"/>
    <w:rsid w:val="00972270"/>
    <w:rsid w:val="00972BBE"/>
    <w:rsid w:val="009740AB"/>
    <w:rsid w:val="009743B0"/>
    <w:rsid w:val="009746B4"/>
    <w:rsid w:val="00974835"/>
    <w:rsid w:val="0097566E"/>
    <w:rsid w:val="0097571F"/>
    <w:rsid w:val="00976282"/>
    <w:rsid w:val="00977CE8"/>
    <w:rsid w:val="00981B5B"/>
    <w:rsid w:val="00982DB7"/>
    <w:rsid w:val="00986589"/>
    <w:rsid w:val="00987749"/>
    <w:rsid w:val="009917DC"/>
    <w:rsid w:val="0099217D"/>
    <w:rsid w:val="00992D5E"/>
    <w:rsid w:val="00993446"/>
    <w:rsid w:val="009944FB"/>
    <w:rsid w:val="00995F62"/>
    <w:rsid w:val="00997803"/>
    <w:rsid w:val="009A00F9"/>
    <w:rsid w:val="009A48AF"/>
    <w:rsid w:val="009A4CA0"/>
    <w:rsid w:val="009B0F8B"/>
    <w:rsid w:val="009B1779"/>
    <w:rsid w:val="009B3BD6"/>
    <w:rsid w:val="009B422A"/>
    <w:rsid w:val="009B441A"/>
    <w:rsid w:val="009B4508"/>
    <w:rsid w:val="009B4539"/>
    <w:rsid w:val="009B4AC0"/>
    <w:rsid w:val="009B5549"/>
    <w:rsid w:val="009B665C"/>
    <w:rsid w:val="009B7B3D"/>
    <w:rsid w:val="009C0765"/>
    <w:rsid w:val="009C0D48"/>
    <w:rsid w:val="009C135C"/>
    <w:rsid w:val="009C39BA"/>
    <w:rsid w:val="009C41CD"/>
    <w:rsid w:val="009C55FD"/>
    <w:rsid w:val="009C5B95"/>
    <w:rsid w:val="009C64CA"/>
    <w:rsid w:val="009C72AD"/>
    <w:rsid w:val="009C78D9"/>
    <w:rsid w:val="009C7DF9"/>
    <w:rsid w:val="009D1389"/>
    <w:rsid w:val="009D19D9"/>
    <w:rsid w:val="009D1A92"/>
    <w:rsid w:val="009D1EEB"/>
    <w:rsid w:val="009D2E8F"/>
    <w:rsid w:val="009D7C46"/>
    <w:rsid w:val="009E03B2"/>
    <w:rsid w:val="009E06E9"/>
    <w:rsid w:val="009E2CE2"/>
    <w:rsid w:val="009E4511"/>
    <w:rsid w:val="009E4674"/>
    <w:rsid w:val="009E6527"/>
    <w:rsid w:val="009E6D4B"/>
    <w:rsid w:val="009E7E44"/>
    <w:rsid w:val="009F1DDC"/>
    <w:rsid w:val="009F335B"/>
    <w:rsid w:val="009F3360"/>
    <w:rsid w:val="009F3369"/>
    <w:rsid w:val="009F3D77"/>
    <w:rsid w:val="009F441A"/>
    <w:rsid w:val="009F454B"/>
    <w:rsid w:val="009F4E91"/>
    <w:rsid w:val="009F5C47"/>
    <w:rsid w:val="009F77DF"/>
    <w:rsid w:val="00A007D0"/>
    <w:rsid w:val="00A010B2"/>
    <w:rsid w:val="00A0116B"/>
    <w:rsid w:val="00A0167D"/>
    <w:rsid w:val="00A0303B"/>
    <w:rsid w:val="00A03781"/>
    <w:rsid w:val="00A03D19"/>
    <w:rsid w:val="00A06566"/>
    <w:rsid w:val="00A06EFA"/>
    <w:rsid w:val="00A10D04"/>
    <w:rsid w:val="00A137B8"/>
    <w:rsid w:val="00A16655"/>
    <w:rsid w:val="00A167B7"/>
    <w:rsid w:val="00A16915"/>
    <w:rsid w:val="00A20E5E"/>
    <w:rsid w:val="00A213BE"/>
    <w:rsid w:val="00A21498"/>
    <w:rsid w:val="00A22585"/>
    <w:rsid w:val="00A2310E"/>
    <w:rsid w:val="00A25AC0"/>
    <w:rsid w:val="00A27042"/>
    <w:rsid w:val="00A308A0"/>
    <w:rsid w:val="00A3246B"/>
    <w:rsid w:val="00A34F92"/>
    <w:rsid w:val="00A4036C"/>
    <w:rsid w:val="00A411C3"/>
    <w:rsid w:val="00A44183"/>
    <w:rsid w:val="00A456B2"/>
    <w:rsid w:val="00A469EC"/>
    <w:rsid w:val="00A46DD8"/>
    <w:rsid w:val="00A46E7C"/>
    <w:rsid w:val="00A50995"/>
    <w:rsid w:val="00A50C1D"/>
    <w:rsid w:val="00A50F35"/>
    <w:rsid w:val="00A510E2"/>
    <w:rsid w:val="00A5246A"/>
    <w:rsid w:val="00A563B8"/>
    <w:rsid w:val="00A568EB"/>
    <w:rsid w:val="00A604C3"/>
    <w:rsid w:val="00A60D16"/>
    <w:rsid w:val="00A61160"/>
    <w:rsid w:val="00A61C90"/>
    <w:rsid w:val="00A70ABC"/>
    <w:rsid w:val="00A73578"/>
    <w:rsid w:val="00A73F0A"/>
    <w:rsid w:val="00A76601"/>
    <w:rsid w:val="00A7704B"/>
    <w:rsid w:val="00A779C3"/>
    <w:rsid w:val="00A77D21"/>
    <w:rsid w:val="00A8142F"/>
    <w:rsid w:val="00A82662"/>
    <w:rsid w:val="00A82B5A"/>
    <w:rsid w:val="00A83551"/>
    <w:rsid w:val="00A83A83"/>
    <w:rsid w:val="00A83C45"/>
    <w:rsid w:val="00A8407C"/>
    <w:rsid w:val="00A84C37"/>
    <w:rsid w:val="00A8731A"/>
    <w:rsid w:val="00A87D5E"/>
    <w:rsid w:val="00A90EA9"/>
    <w:rsid w:val="00A91363"/>
    <w:rsid w:val="00A9186F"/>
    <w:rsid w:val="00A91CC4"/>
    <w:rsid w:val="00A94B2F"/>
    <w:rsid w:val="00A95D0A"/>
    <w:rsid w:val="00A966E8"/>
    <w:rsid w:val="00A97165"/>
    <w:rsid w:val="00A9746F"/>
    <w:rsid w:val="00A97883"/>
    <w:rsid w:val="00AA053E"/>
    <w:rsid w:val="00AA0625"/>
    <w:rsid w:val="00AA0AE4"/>
    <w:rsid w:val="00AA0DF8"/>
    <w:rsid w:val="00AA10AF"/>
    <w:rsid w:val="00AA1133"/>
    <w:rsid w:val="00AA2920"/>
    <w:rsid w:val="00AA2A88"/>
    <w:rsid w:val="00AA44C5"/>
    <w:rsid w:val="00AA6007"/>
    <w:rsid w:val="00AA6A17"/>
    <w:rsid w:val="00AA7CA8"/>
    <w:rsid w:val="00AB1408"/>
    <w:rsid w:val="00AB27D3"/>
    <w:rsid w:val="00AB4212"/>
    <w:rsid w:val="00AB42B4"/>
    <w:rsid w:val="00AB4963"/>
    <w:rsid w:val="00AB6688"/>
    <w:rsid w:val="00AC2744"/>
    <w:rsid w:val="00AC2A24"/>
    <w:rsid w:val="00AC59CA"/>
    <w:rsid w:val="00AC7698"/>
    <w:rsid w:val="00AD1369"/>
    <w:rsid w:val="00AD159D"/>
    <w:rsid w:val="00AD1C18"/>
    <w:rsid w:val="00AD1E58"/>
    <w:rsid w:val="00AD3BF6"/>
    <w:rsid w:val="00AD4685"/>
    <w:rsid w:val="00AD51F7"/>
    <w:rsid w:val="00AD5234"/>
    <w:rsid w:val="00AD5462"/>
    <w:rsid w:val="00AD57B0"/>
    <w:rsid w:val="00AD5A98"/>
    <w:rsid w:val="00AD6D97"/>
    <w:rsid w:val="00AE1D3F"/>
    <w:rsid w:val="00AE2592"/>
    <w:rsid w:val="00AE2F22"/>
    <w:rsid w:val="00AE39BB"/>
    <w:rsid w:val="00AE4DBA"/>
    <w:rsid w:val="00AE4E73"/>
    <w:rsid w:val="00AF08CE"/>
    <w:rsid w:val="00AF2C99"/>
    <w:rsid w:val="00AF3356"/>
    <w:rsid w:val="00AF3A1A"/>
    <w:rsid w:val="00AF443E"/>
    <w:rsid w:val="00AF447B"/>
    <w:rsid w:val="00AF4BC4"/>
    <w:rsid w:val="00AF6E89"/>
    <w:rsid w:val="00AF7B94"/>
    <w:rsid w:val="00AF7DC5"/>
    <w:rsid w:val="00B01916"/>
    <w:rsid w:val="00B027AA"/>
    <w:rsid w:val="00B02961"/>
    <w:rsid w:val="00B048AE"/>
    <w:rsid w:val="00B055FF"/>
    <w:rsid w:val="00B05CDF"/>
    <w:rsid w:val="00B06BE7"/>
    <w:rsid w:val="00B10159"/>
    <w:rsid w:val="00B113EC"/>
    <w:rsid w:val="00B1192C"/>
    <w:rsid w:val="00B12415"/>
    <w:rsid w:val="00B13496"/>
    <w:rsid w:val="00B140FA"/>
    <w:rsid w:val="00B15621"/>
    <w:rsid w:val="00B158D6"/>
    <w:rsid w:val="00B15E3F"/>
    <w:rsid w:val="00B1656E"/>
    <w:rsid w:val="00B16893"/>
    <w:rsid w:val="00B1697F"/>
    <w:rsid w:val="00B21155"/>
    <w:rsid w:val="00B21314"/>
    <w:rsid w:val="00B226DC"/>
    <w:rsid w:val="00B22B04"/>
    <w:rsid w:val="00B2392B"/>
    <w:rsid w:val="00B23A75"/>
    <w:rsid w:val="00B23C2F"/>
    <w:rsid w:val="00B24F76"/>
    <w:rsid w:val="00B252E3"/>
    <w:rsid w:val="00B277A2"/>
    <w:rsid w:val="00B27E60"/>
    <w:rsid w:val="00B30652"/>
    <w:rsid w:val="00B31CB2"/>
    <w:rsid w:val="00B3217D"/>
    <w:rsid w:val="00B338DE"/>
    <w:rsid w:val="00B352BF"/>
    <w:rsid w:val="00B3542F"/>
    <w:rsid w:val="00B364A0"/>
    <w:rsid w:val="00B37644"/>
    <w:rsid w:val="00B4094F"/>
    <w:rsid w:val="00B413FD"/>
    <w:rsid w:val="00B41969"/>
    <w:rsid w:val="00B41E45"/>
    <w:rsid w:val="00B42249"/>
    <w:rsid w:val="00B42B71"/>
    <w:rsid w:val="00B42CA1"/>
    <w:rsid w:val="00B42CFD"/>
    <w:rsid w:val="00B430D5"/>
    <w:rsid w:val="00B43FCE"/>
    <w:rsid w:val="00B44F4A"/>
    <w:rsid w:val="00B51643"/>
    <w:rsid w:val="00B52D52"/>
    <w:rsid w:val="00B5494F"/>
    <w:rsid w:val="00B603C4"/>
    <w:rsid w:val="00B62C31"/>
    <w:rsid w:val="00B63F47"/>
    <w:rsid w:val="00B64118"/>
    <w:rsid w:val="00B64ED7"/>
    <w:rsid w:val="00B66C28"/>
    <w:rsid w:val="00B70B6D"/>
    <w:rsid w:val="00B71C08"/>
    <w:rsid w:val="00B71FCB"/>
    <w:rsid w:val="00B734EE"/>
    <w:rsid w:val="00B741D6"/>
    <w:rsid w:val="00B75C1B"/>
    <w:rsid w:val="00B845CB"/>
    <w:rsid w:val="00B84C6A"/>
    <w:rsid w:val="00B84FC5"/>
    <w:rsid w:val="00B87798"/>
    <w:rsid w:val="00B87B42"/>
    <w:rsid w:val="00B92260"/>
    <w:rsid w:val="00B92FE5"/>
    <w:rsid w:val="00B94909"/>
    <w:rsid w:val="00B95202"/>
    <w:rsid w:val="00B97932"/>
    <w:rsid w:val="00B97B50"/>
    <w:rsid w:val="00B97BD6"/>
    <w:rsid w:val="00BA25EE"/>
    <w:rsid w:val="00BA6CBF"/>
    <w:rsid w:val="00BA7C42"/>
    <w:rsid w:val="00BB0B50"/>
    <w:rsid w:val="00BB2E22"/>
    <w:rsid w:val="00BB2F79"/>
    <w:rsid w:val="00BB3BED"/>
    <w:rsid w:val="00BB6012"/>
    <w:rsid w:val="00BC00AF"/>
    <w:rsid w:val="00BC09DE"/>
    <w:rsid w:val="00BC3193"/>
    <w:rsid w:val="00BC3483"/>
    <w:rsid w:val="00BC37FA"/>
    <w:rsid w:val="00BC3E45"/>
    <w:rsid w:val="00BC5D7E"/>
    <w:rsid w:val="00BC7B52"/>
    <w:rsid w:val="00BD15AD"/>
    <w:rsid w:val="00BD27C5"/>
    <w:rsid w:val="00BD2E5B"/>
    <w:rsid w:val="00BD2E7F"/>
    <w:rsid w:val="00BD4483"/>
    <w:rsid w:val="00BD5722"/>
    <w:rsid w:val="00BD6488"/>
    <w:rsid w:val="00BD6489"/>
    <w:rsid w:val="00BE0808"/>
    <w:rsid w:val="00BE1DC8"/>
    <w:rsid w:val="00BE4058"/>
    <w:rsid w:val="00BE5C30"/>
    <w:rsid w:val="00BE5E73"/>
    <w:rsid w:val="00BF188C"/>
    <w:rsid w:val="00BF2624"/>
    <w:rsid w:val="00BF2C09"/>
    <w:rsid w:val="00BF3AC8"/>
    <w:rsid w:val="00BF573A"/>
    <w:rsid w:val="00C01466"/>
    <w:rsid w:val="00C02649"/>
    <w:rsid w:val="00C034E9"/>
    <w:rsid w:val="00C03949"/>
    <w:rsid w:val="00C04292"/>
    <w:rsid w:val="00C04A1C"/>
    <w:rsid w:val="00C0528E"/>
    <w:rsid w:val="00C06C5E"/>
    <w:rsid w:val="00C1094A"/>
    <w:rsid w:val="00C1113A"/>
    <w:rsid w:val="00C13307"/>
    <w:rsid w:val="00C133C8"/>
    <w:rsid w:val="00C13BD1"/>
    <w:rsid w:val="00C13F4D"/>
    <w:rsid w:val="00C15079"/>
    <w:rsid w:val="00C15D76"/>
    <w:rsid w:val="00C1625A"/>
    <w:rsid w:val="00C17575"/>
    <w:rsid w:val="00C17D5D"/>
    <w:rsid w:val="00C2024C"/>
    <w:rsid w:val="00C20B39"/>
    <w:rsid w:val="00C214E0"/>
    <w:rsid w:val="00C21708"/>
    <w:rsid w:val="00C21D5E"/>
    <w:rsid w:val="00C247E7"/>
    <w:rsid w:val="00C258EA"/>
    <w:rsid w:val="00C32629"/>
    <w:rsid w:val="00C32686"/>
    <w:rsid w:val="00C33823"/>
    <w:rsid w:val="00C3452E"/>
    <w:rsid w:val="00C35D71"/>
    <w:rsid w:val="00C36D00"/>
    <w:rsid w:val="00C42646"/>
    <w:rsid w:val="00C42BCE"/>
    <w:rsid w:val="00C44A44"/>
    <w:rsid w:val="00C44FB7"/>
    <w:rsid w:val="00C45C7A"/>
    <w:rsid w:val="00C470FC"/>
    <w:rsid w:val="00C4740E"/>
    <w:rsid w:val="00C47B07"/>
    <w:rsid w:val="00C51EE9"/>
    <w:rsid w:val="00C53A98"/>
    <w:rsid w:val="00C5430B"/>
    <w:rsid w:val="00C544B8"/>
    <w:rsid w:val="00C54B14"/>
    <w:rsid w:val="00C555B8"/>
    <w:rsid w:val="00C57907"/>
    <w:rsid w:val="00C62D7A"/>
    <w:rsid w:val="00C630E1"/>
    <w:rsid w:val="00C63435"/>
    <w:rsid w:val="00C66608"/>
    <w:rsid w:val="00C667A2"/>
    <w:rsid w:val="00C70A77"/>
    <w:rsid w:val="00C71C15"/>
    <w:rsid w:val="00C72AC2"/>
    <w:rsid w:val="00C74220"/>
    <w:rsid w:val="00C74F98"/>
    <w:rsid w:val="00C75C7F"/>
    <w:rsid w:val="00C75F4A"/>
    <w:rsid w:val="00C76BF9"/>
    <w:rsid w:val="00C77D1F"/>
    <w:rsid w:val="00C77F9A"/>
    <w:rsid w:val="00C82C97"/>
    <w:rsid w:val="00C82CBD"/>
    <w:rsid w:val="00C83331"/>
    <w:rsid w:val="00C837B8"/>
    <w:rsid w:val="00C83FA5"/>
    <w:rsid w:val="00C858C9"/>
    <w:rsid w:val="00C85E82"/>
    <w:rsid w:val="00C86636"/>
    <w:rsid w:val="00C90057"/>
    <w:rsid w:val="00C93392"/>
    <w:rsid w:val="00C949B0"/>
    <w:rsid w:val="00C94FD5"/>
    <w:rsid w:val="00C95654"/>
    <w:rsid w:val="00C95B40"/>
    <w:rsid w:val="00C96AB7"/>
    <w:rsid w:val="00C96DCA"/>
    <w:rsid w:val="00C96EC9"/>
    <w:rsid w:val="00CA0A24"/>
    <w:rsid w:val="00CA5983"/>
    <w:rsid w:val="00CA663A"/>
    <w:rsid w:val="00CA6B49"/>
    <w:rsid w:val="00CA7A0E"/>
    <w:rsid w:val="00CA7D1A"/>
    <w:rsid w:val="00CB47BC"/>
    <w:rsid w:val="00CB49F5"/>
    <w:rsid w:val="00CB4EDA"/>
    <w:rsid w:val="00CB5603"/>
    <w:rsid w:val="00CB56E3"/>
    <w:rsid w:val="00CB6418"/>
    <w:rsid w:val="00CC0476"/>
    <w:rsid w:val="00CC0EF0"/>
    <w:rsid w:val="00CC101A"/>
    <w:rsid w:val="00CC1628"/>
    <w:rsid w:val="00CC3E76"/>
    <w:rsid w:val="00CC424A"/>
    <w:rsid w:val="00CC501A"/>
    <w:rsid w:val="00CC5557"/>
    <w:rsid w:val="00CC604F"/>
    <w:rsid w:val="00CC6E3C"/>
    <w:rsid w:val="00CC6ECD"/>
    <w:rsid w:val="00CC749F"/>
    <w:rsid w:val="00CD0125"/>
    <w:rsid w:val="00CD0A29"/>
    <w:rsid w:val="00CD0B5A"/>
    <w:rsid w:val="00CD0F4D"/>
    <w:rsid w:val="00CD334B"/>
    <w:rsid w:val="00CD458F"/>
    <w:rsid w:val="00CD6ADE"/>
    <w:rsid w:val="00CE08A2"/>
    <w:rsid w:val="00CE228D"/>
    <w:rsid w:val="00CE22C4"/>
    <w:rsid w:val="00CE31BA"/>
    <w:rsid w:val="00CE3542"/>
    <w:rsid w:val="00CE3F0F"/>
    <w:rsid w:val="00CE6005"/>
    <w:rsid w:val="00CE66F1"/>
    <w:rsid w:val="00CE7663"/>
    <w:rsid w:val="00CE7B94"/>
    <w:rsid w:val="00CF06DE"/>
    <w:rsid w:val="00CF34BF"/>
    <w:rsid w:val="00CF4994"/>
    <w:rsid w:val="00CF4F51"/>
    <w:rsid w:val="00CF5CD5"/>
    <w:rsid w:val="00CF6A50"/>
    <w:rsid w:val="00D01053"/>
    <w:rsid w:val="00D01D44"/>
    <w:rsid w:val="00D03629"/>
    <w:rsid w:val="00D03ED0"/>
    <w:rsid w:val="00D046A3"/>
    <w:rsid w:val="00D05016"/>
    <w:rsid w:val="00D051A0"/>
    <w:rsid w:val="00D05276"/>
    <w:rsid w:val="00D05F95"/>
    <w:rsid w:val="00D07EF4"/>
    <w:rsid w:val="00D10489"/>
    <w:rsid w:val="00D10BAE"/>
    <w:rsid w:val="00D125B8"/>
    <w:rsid w:val="00D127D7"/>
    <w:rsid w:val="00D12BEB"/>
    <w:rsid w:val="00D16319"/>
    <w:rsid w:val="00D204D7"/>
    <w:rsid w:val="00D206C7"/>
    <w:rsid w:val="00D21A1D"/>
    <w:rsid w:val="00D21B22"/>
    <w:rsid w:val="00D21EAB"/>
    <w:rsid w:val="00D21F66"/>
    <w:rsid w:val="00D236EF"/>
    <w:rsid w:val="00D23850"/>
    <w:rsid w:val="00D24EFC"/>
    <w:rsid w:val="00D25073"/>
    <w:rsid w:val="00D2548A"/>
    <w:rsid w:val="00D2615A"/>
    <w:rsid w:val="00D26EFE"/>
    <w:rsid w:val="00D32533"/>
    <w:rsid w:val="00D32F52"/>
    <w:rsid w:val="00D33094"/>
    <w:rsid w:val="00D34847"/>
    <w:rsid w:val="00D354BD"/>
    <w:rsid w:val="00D371A2"/>
    <w:rsid w:val="00D37226"/>
    <w:rsid w:val="00D37D54"/>
    <w:rsid w:val="00D401DA"/>
    <w:rsid w:val="00D4051E"/>
    <w:rsid w:val="00D40CFB"/>
    <w:rsid w:val="00D40D79"/>
    <w:rsid w:val="00D41D4D"/>
    <w:rsid w:val="00D429F7"/>
    <w:rsid w:val="00D433F0"/>
    <w:rsid w:val="00D442E2"/>
    <w:rsid w:val="00D46D64"/>
    <w:rsid w:val="00D47084"/>
    <w:rsid w:val="00D5089F"/>
    <w:rsid w:val="00D50A94"/>
    <w:rsid w:val="00D50CE8"/>
    <w:rsid w:val="00D5162B"/>
    <w:rsid w:val="00D51937"/>
    <w:rsid w:val="00D5261E"/>
    <w:rsid w:val="00D55C71"/>
    <w:rsid w:val="00D57041"/>
    <w:rsid w:val="00D61D8E"/>
    <w:rsid w:val="00D6225C"/>
    <w:rsid w:val="00D63233"/>
    <w:rsid w:val="00D634FF"/>
    <w:rsid w:val="00D64418"/>
    <w:rsid w:val="00D649BE"/>
    <w:rsid w:val="00D659B8"/>
    <w:rsid w:val="00D66587"/>
    <w:rsid w:val="00D66FE4"/>
    <w:rsid w:val="00D70245"/>
    <w:rsid w:val="00D7094C"/>
    <w:rsid w:val="00D70D29"/>
    <w:rsid w:val="00D72049"/>
    <w:rsid w:val="00D7207D"/>
    <w:rsid w:val="00D75583"/>
    <w:rsid w:val="00D75E18"/>
    <w:rsid w:val="00D806C0"/>
    <w:rsid w:val="00D810A8"/>
    <w:rsid w:val="00D816FD"/>
    <w:rsid w:val="00D81AEF"/>
    <w:rsid w:val="00D81E96"/>
    <w:rsid w:val="00D837A8"/>
    <w:rsid w:val="00D86471"/>
    <w:rsid w:val="00D8673A"/>
    <w:rsid w:val="00D86879"/>
    <w:rsid w:val="00D90F95"/>
    <w:rsid w:val="00D91373"/>
    <w:rsid w:val="00D91DED"/>
    <w:rsid w:val="00D928EE"/>
    <w:rsid w:val="00D95AB8"/>
    <w:rsid w:val="00D95D28"/>
    <w:rsid w:val="00D965FD"/>
    <w:rsid w:val="00D975D7"/>
    <w:rsid w:val="00DA0CFE"/>
    <w:rsid w:val="00DA0F3E"/>
    <w:rsid w:val="00DA22F0"/>
    <w:rsid w:val="00DA2474"/>
    <w:rsid w:val="00DA2B1B"/>
    <w:rsid w:val="00DA343F"/>
    <w:rsid w:val="00DA3628"/>
    <w:rsid w:val="00DA450E"/>
    <w:rsid w:val="00DA520B"/>
    <w:rsid w:val="00DA5D36"/>
    <w:rsid w:val="00DA7AA7"/>
    <w:rsid w:val="00DA7CFC"/>
    <w:rsid w:val="00DB21D7"/>
    <w:rsid w:val="00DB46BD"/>
    <w:rsid w:val="00DB5BDE"/>
    <w:rsid w:val="00DB5C9B"/>
    <w:rsid w:val="00DB5DA8"/>
    <w:rsid w:val="00DB5EFE"/>
    <w:rsid w:val="00DB6415"/>
    <w:rsid w:val="00DB68F8"/>
    <w:rsid w:val="00DB6F21"/>
    <w:rsid w:val="00DB708F"/>
    <w:rsid w:val="00DC0248"/>
    <w:rsid w:val="00DC0C97"/>
    <w:rsid w:val="00DC1A9E"/>
    <w:rsid w:val="00DC219E"/>
    <w:rsid w:val="00DC29F4"/>
    <w:rsid w:val="00DC38CA"/>
    <w:rsid w:val="00DC4F89"/>
    <w:rsid w:val="00DC51E8"/>
    <w:rsid w:val="00DC6105"/>
    <w:rsid w:val="00DC79F1"/>
    <w:rsid w:val="00DC7D42"/>
    <w:rsid w:val="00DD0AD3"/>
    <w:rsid w:val="00DD0B1E"/>
    <w:rsid w:val="00DD1218"/>
    <w:rsid w:val="00DD13DC"/>
    <w:rsid w:val="00DD2120"/>
    <w:rsid w:val="00DD266D"/>
    <w:rsid w:val="00DD28CC"/>
    <w:rsid w:val="00DD3EC0"/>
    <w:rsid w:val="00DD3F28"/>
    <w:rsid w:val="00DD4116"/>
    <w:rsid w:val="00DD507C"/>
    <w:rsid w:val="00DE13DF"/>
    <w:rsid w:val="00DE312E"/>
    <w:rsid w:val="00DE4891"/>
    <w:rsid w:val="00DE63A5"/>
    <w:rsid w:val="00DE66EF"/>
    <w:rsid w:val="00DF0E51"/>
    <w:rsid w:val="00DF104A"/>
    <w:rsid w:val="00DF1074"/>
    <w:rsid w:val="00DF52ED"/>
    <w:rsid w:val="00DF63C3"/>
    <w:rsid w:val="00DF6659"/>
    <w:rsid w:val="00DF6B40"/>
    <w:rsid w:val="00E00295"/>
    <w:rsid w:val="00E01FE8"/>
    <w:rsid w:val="00E022FB"/>
    <w:rsid w:val="00E02E5E"/>
    <w:rsid w:val="00E04165"/>
    <w:rsid w:val="00E04D7C"/>
    <w:rsid w:val="00E052EE"/>
    <w:rsid w:val="00E05457"/>
    <w:rsid w:val="00E1100C"/>
    <w:rsid w:val="00E11EA9"/>
    <w:rsid w:val="00E13FF6"/>
    <w:rsid w:val="00E164EE"/>
    <w:rsid w:val="00E16554"/>
    <w:rsid w:val="00E17A4C"/>
    <w:rsid w:val="00E20043"/>
    <w:rsid w:val="00E21336"/>
    <w:rsid w:val="00E232D0"/>
    <w:rsid w:val="00E24C2C"/>
    <w:rsid w:val="00E25468"/>
    <w:rsid w:val="00E258F5"/>
    <w:rsid w:val="00E271DA"/>
    <w:rsid w:val="00E2758B"/>
    <w:rsid w:val="00E30D8D"/>
    <w:rsid w:val="00E31630"/>
    <w:rsid w:val="00E339BD"/>
    <w:rsid w:val="00E34900"/>
    <w:rsid w:val="00E36EF1"/>
    <w:rsid w:val="00E40C25"/>
    <w:rsid w:val="00E42C07"/>
    <w:rsid w:val="00E43D3D"/>
    <w:rsid w:val="00E45323"/>
    <w:rsid w:val="00E45A20"/>
    <w:rsid w:val="00E45D21"/>
    <w:rsid w:val="00E45FCD"/>
    <w:rsid w:val="00E46066"/>
    <w:rsid w:val="00E474EC"/>
    <w:rsid w:val="00E47E06"/>
    <w:rsid w:val="00E501C9"/>
    <w:rsid w:val="00E52A16"/>
    <w:rsid w:val="00E539DE"/>
    <w:rsid w:val="00E54671"/>
    <w:rsid w:val="00E54EAC"/>
    <w:rsid w:val="00E556B1"/>
    <w:rsid w:val="00E55FF0"/>
    <w:rsid w:val="00E57884"/>
    <w:rsid w:val="00E61CAD"/>
    <w:rsid w:val="00E62D95"/>
    <w:rsid w:val="00E63F55"/>
    <w:rsid w:val="00E64005"/>
    <w:rsid w:val="00E6457F"/>
    <w:rsid w:val="00E65030"/>
    <w:rsid w:val="00E661EB"/>
    <w:rsid w:val="00E704A6"/>
    <w:rsid w:val="00E710E1"/>
    <w:rsid w:val="00E71E0F"/>
    <w:rsid w:val="00E72EB2"/>
    <w:rsid w:val="00E7364A"/>
    <w:rsid w:val="00E74E1D"/>
    <w:rsid w:val="00E75A27"/>
    <w:rsid w:val="00E75DBB"/>
    <w:rsid w:val="00E775DB"/>
    <w:rsid w:val="00E80C86"/>
    <w:rsid w:val="00E81F36"/>
    <w:rsid w:val="00E826A0"/>
    <w:rsid w:val="00E83F34"/>
    <w:rsid w:val="00E842E4"/>
    <w:rsid w:val="00E848DC"/>
    <w:rsid w:val="00E84E03"/>
    <w:rsid w:val="00E851BA"/>
    <w:rsid w:val="00E85A06"/>
    <w:rsid w:val="00E87AF5"/>
    <w:rsid w:val="00E91A53"/>
    <w:rsid w:val="00E91DBC"/>
    <w:rsid w:val="00E9230D"/>
    <w:rsid w:val="00E9311D"/>
    <w:rsid w:val="00E93AFE"/>
    <w:rsid w:val="00E96970"/>
    <w:rsid w:val="00E97ADB"/>
    <w:rsid w:val="00EA0A28"/>
    <w:rsid w:val="00EA0F1C"/>
    <w:rsid w:val="00EA12D8"/>
    <w:rsid w:val="00EA24E3"/>
    <w:rsid w:val="00EA2AC5"/>
    <w:rsid w:val="00EA3274"/>
    <w:rsid w:val="00EA48B8"/>
    <w:rsid w:val="00EA5CFE"/>
    <w:rsid w:val="00EA670F"/>
    <w:rsid w:val="00EB27A2"/>
    <w:rsid w:val="00EB2ABB"/>
    <w:rsid w:val="00EB454D"/>
    <w:rsid w:val="00EB48D6"/>
    <w:rsid w:val="00EB4F91"/>
    <w:rsid w:val="00EB595D"/>
    <w:rsid w:val="00EB654E"/>
    <w:rsid w:val="00EC50B0"/>
    <w:rsid w:val="00EC6331"/>
    <w:rsid w:val="00ED7C94"/>
    <w:rsid w:val="00EE001B"/>
    <w:rsid w:val="00EE040A"/>
    <w:rsid w:val="00EE1327"/>
    <w:rsid w:val="00EE2497"/>
    <w:rsid w:val="00EE45DF"/>
    <w:rsid w:val="00EE4F9B"/>
    <w:rsid w:val="00EE5B62"/>
    <w:rsid w:val="00EE5DC2"/>
    <w:rsid w:val="00EE6924"/>
    <w:rsid w:val="00EE69E1"/>
    <w:rsid w:val="00EE6AE6"/>
    <w:rsid w:val="00EF0A13"/>
    <w:rsid w:val="00EF17B9"/>
    <w:rsid w:val="00EF30FF"/>
    <w:rsid w:val="00EF4288"/>
    <w:rsid w:val="00F0246B"/>
    <w:rsid w:val="00F02C2B"/>
    <w:rsid w:val="00F03913"/>
    <w:rsid w:val="00F03A39"/>
    <w:rsid w:val="00F05799"/>
    <w:rsid w:val="00F104D5"/>
    <w:rsid w:val="00F10B0E"/>
    <w:rsid w:val="00F1124B"/>
    <w:rsid w:val="00F113ED"/>
    <w:rsid w:val="00F120F5"/>
    <w:rsid w:val="00F13C98"/>
    <w:rsid w:val="00F141B5"/>
    <w:rsid w:val="00F14EE1"/>
    <w:rsid w:val="00F15BB7"/>
    <w:rsid w:val="00F16929"/>
    <w:rsid w:val="00F171BC"/>
    <w:rsid w:val="00F20995"/>
    <w:rsid w:val="00F21537"/>
    <w:rsid w:val="00F24F81"/>
    <w:rsid w:val="00F258BB"/>
    <w:rsid w:val="00F27387"/>
    <w:rsid w:val="00F27FD1"/>
    <w:rsid w:val="00F30707"/>
    <w:rsid w:val="00F30FD2"/>
    <w:rsid w:val="00F31290"/>
    <w:rsid w:val="00F3276C"/>
    <w:rsid w:val="00F3284C"/>
    <w:rsid w:val="00F32861"/>
    <w:rsid w:val="00F32B65"/>
    <w:rsid w:val="00F33394"/>
    <w:rsid w:val="00F34145"/>
    <w:rsid w:val="00F356FD"/>
    <w:rsid w:val="00F370CA"/>
    <w:rsid w:val="00F40B80"/>
    <w:rsid w:val="00F40CE5"/>
    <w:rsid w:val="00F4120A"/>
    <w:rsid w:val="00F41D46"/>
    <w:rsid w:val="00F4296F"/>
    <w:rsid w:val="00F429FD"/>
    <w:rsid w:val="00F42E11"/>
    <w:rsid w:val="00F42EA1"/>
    <w:rsid w:val="00F4305D"/>
    <w:rsid w:val="00F43381"/>
    <w:rsid w:val="00F43881"/>
    <w:rsid w:val="00F44EDB"/>
    <w:rsid w:val="00F45671"/>
    <w:rsid w:val="00F45BAB"/>
    <w:rsid w:val="00F45C11"/>
    <w:rsid w:val="00F50ECB"/>
    <w:rsid w:val="00F51688"/>
    <w:rsid w:val="00F51D5B"/>
    <w:rsid w:val="00F52661"/>
    <w:rsid w:val="00F52B6C"/>
    <w:rsid w:val="00F573FB"/>
    <w:rsid w:val="00F574A0"/>
    <w:rsid w:val="00F6261C"/>
    <w:rsid w:val="00F64A62"/>
    <w:rsid w:val="00F65F1E"/>
    <w:rsid w:val="00F66256"/>
    <w:rsid w:val="00F72453"/>
    <w:rsid w:val="00F72A61"/>
    <w:rsid w:val="00F73CC3"/>
    <w:rsid w:val="00F74033"/>
    <w:rsid w:val="00F766B0"/>
    <w:rsid w:val="00F770D5"/>
    <w:rsid w:val="00F77D10"/>
    <w:rsid w:val="00F801EB"/>
    <w:rsid w:val="00F80D69"/>
    <w:rsid w:val="00F81C36"/>
    <w:rsid w:val="00F81D90"/>
    <w:rsid w:val="00F835AD"/>
    <w:rsid w:val="00F83EEB"/>
    <w:rsid w:val="00F857EA"/>
    <w:rsid w:val="00F85C98"/>
    <w:rsid w:val="00F85FC7"/>
    <w:rsid w:val="00F90222"/>
    <w:rsid w:val="00F90547"/>
    <w:rsid w:val="00F90FF3"/>
    <w:rsid w:val="00F9198B"/>
    <w:rsid w:val="00F92968"/>
    <w:rsid w:val="00F941A9"/>
    <w:rsid w:val="00F94252"/>
    <w:rsid w:val="00FA0550"/>
    <w:rsid w:val="00FA177B"/>
    <w:rsid w:val="00FA2855"/>
    <w:rsid w:val="00FA2EFC"/>
    <w:rsid w:val="00FA3C03"/>
    <w:rsid w:val="00FA6B55"/>
    <w:rsid w:val="00FB0F48"/>
    <w:rsid w:val="00FB3845"/>
    <w:rsid w:val="00FB3913"/>
    <w:rsid w:val="00FB44E0"/>
    <w:rsid w:val="00FB5418"/>
    <w:rsid w:val="00FB694E"/>
    <w:rsid w:val="00FB7C63"/>
    <w:rsid w:val="00FC19A8"/>
    <w:rsid w:val="00FC20B4"/>
    <w:rsid w:val="00FC2EE2"/>
    <w:rsid w:val="00FC3026"/>
    <w:rsid w:val="00FC457B"/>
    <w:rsid w:val="00FC514E"/>
    <w:rsid w:val="00FC60A5"/>
    <w:rsid w:val="00FC6660"/>
    <w:rsid w:val="00FC7A63"/>
    <w:rsid w:val="00FC7E4D"/>
    <w:rsid w:val="00FD4271"/>
    <w:rsid w:val="00FD5E26"/>
    <w:rsid w:val="00FD74F8"/>
    <w:rsid w:val="00FE12AA"/>
    <w:rsid w:val="00FE143A"/>
    <w:rsid w:val="00FE20AA"/>
    <w:rsid w:val="00FE45D6"/>
    <w:rsid w:val="00FE4898"/>
    <w:rsid w:val="00FE6B55"/>
    <w:rsid w:val="00FE74DE"/>
    <w:rsid w:val="00FE7E48"/>
    <w:rsid w:val="00FF0203"/>
    <w:rsid w:val="00FF1D66"/>
    <w:rsid w:val="00FF29DA"/>
    <w:rsid w:val="00FF2D0A"/>
    <w:rsid w:val="00FF5D2D"/>
    <w:rsid w:val="00FF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9A9A"/>
  <w15:docId w15:val="{43AE5FB3-1ABE-452D-834A-CD634184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03B"/>
  </w:style>
  <w:style w:type="paragraph" w:styleId="1">
    <w:name w:val="heading 1"/>
    <w:basedOn w:val="a"/>
    <w:next w:val="a"/>
    <w:link w:val="10"/>
    <w:uiPriority w:val="9"/>
    <w:qFormat/>
    <w:rsid w:val="00190C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F2C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6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652"/>
    <w:rPr>
      <w:rFonts w:ascii="Tahoma" w:hAnsi="Tahoma" w:cs="Tahoma"/>
      <w:sz w:val="16"/>
      <w:szCs w:val="16"/>
    </w:rPr>
  </w:style>
  <w:style w:type="character" w:styleId="a5">
    <w:name w:val="annotation reference"/>
    <w:basedOn w:val="a0"/>
    <w:uiPriority w:val="99"/>
    <w:semiHidden/>
    <w:unhideWhenUsed/>
    <w:rsid w:val="009D1389"/>
    <w:rPr>
      <w:sz w:val="16"/>
      <w:szCs w:val="16"/>
    </w:rPr>
  </w:style>
  <w:style w:type="paragraph" w:styleId="a6">
    <w:name w:val="annotation text"/>
    <w:basedOn w:val="a"/>
    <w:link w:val="a7"/>
    <w:uiPriority w:val="99"/>
    <w:semiHidden/>
    <w:unhideWhenUsed/>
    <w:rsid w:val="009D1389"/>
    <w:pPr>
      <w:spacing w:line="240" w:lineRule="auto"/>
    </w:pPr>
    <w:rPr>
      <w:sz w:val="20"/>
      <w:szCs w:val="20"/>
    </w:rPr>
  </w:style>
  <w:style w:type="character" w:customStyle="1" w:styleId="a7">
    <w:name w:val="Текст примечания Знак"/>
    <w:basedOn w:val="a0"/>
    <w:link w:val="a6"/>
    <w:uiPriority w:val="99"/>
    <w:semiHidden/>
    <w:rsid w:val="009D1389"/>
    <w:rPr>
      <w:sz w:val="20"/>
      <w:szCs w:val="20"/>
    </w:rPr>
  </w:style>
  <w:style w:type="paragraph" w:styleId="a8">
    <w:name w:val="annotation subject"/>
    <w:basedOn w:val="a6"/>
    <w:next w:val="a6"/>
    <w:link w:val="a9"/>
    <w:uiPriority w:val="99"/>
    <w:semiHidden/>
    <w:unhideWhenUsed/>
    <w:rsid w:val="009D1389"/>
    <w:rPr>
      <w:b/>
      <w:bCs/>
    </w:rPr>
  </w:style>
  <w:style w:type="character" w:customStyle="1" w:styleId="a9">
    <w:name w:val="Тема примечания Знак"/>
    <w:basedOn w:val="a7"/>
    <w:link w:val="a8"/>
    <w:uiPriority w:val="99"/>
    <w:semiHidden/>
    <w:rsid w:val="009D1389"/>
    <w:rPr>
      <w:b/>
      <w:bCs/>
      <w:sz w:val="20"/>
      <w:szCs w:val="20"/>
    </w:rPr>
  </w:style>
  <w:style w:type="character" w:customStyle="1" w:styleId="apple-converted-space">
    <w:name w:val="apple-converted-space"/>
    <w:basedOn w:val="a0"/>
    <w:rsid w:val="00183297"/>
  </w:style>
  <w:style w:type="character" w:customStyle="1" w:styleId="30">
    <w:name w:val="Заголовок 3 Знак"/>
    <w:basedOn w:val="a0"/>
    <w:link w:val="3"/>
    <w:uiPriority w:val="9"/>
    <w:rsid w:val="00BF2C09"/>
    <w:rPr>
      <w:rFonts w:ascii="Times New Roman" w:eastAsia="Times New Roman" w:hAnsi="Times New Roman" w:cs="Times New Roman"/>
      <w:b/>
      <w:bCs/>
      <w:sz w:val="27"/>
      <w:szCs w:val="27"/>
      <w:lang w:eastAsia="ru-RU"/>
    </w:rPr>
  </w:style>
  <w:style w:type="character" w:styleId="aa">
    <w:name w:val="Hyperlink"/>
    <w:basedOn w:val="a0"/>
    <w:uiPriority w:val="99"/>
    <w:semiHidden/>
    <w:unhideWhenUsed/>
    <w:rsid w:val="00BF2C09"/>
    <w:rPr>
      <w:color w:val="0000FF"/>
      <w:u w:val="single"/>
    </w:rPr>
  </w:style>
  <w:style w:type="paragraph" w:customStyle="1" w:styleId="ConsPlusNormal">
    <w:name w:val="ConsPlusNormal"/>
    <w:rsid w:val="00DC0248"/>
    <w:pPr>
      <w:autoSpaceDE w:val="0"/>
      <w:autoSpaceDN w:val="0"/>
      <w:adjustRightInd w:val="0"/>
      <w:spacing w:after="0" w:line="240" w:lineRule="auto"/>
    </w:pPr>
    <w:rPr>
      <w:rFonts w:ascii="Times New Roman" w:hAnsi="Times New Roman" w:cs="Times New Roman"/>
    </w:rPr>
  </w:style>
  <w:style w:type="paragraph" w:styleId="ab">
    <w:name w:val="List Paragraph"/>
    <w:basedOn w:val="a"/>
    <w:uiPriority w:val="34"/>
    <w:qFormat/>
    <w:rsid w:val="004F4D77"/>
    <w:pPr>
      <w:ind w:left="720"/>
      <w:contextualSpacing/>
    </w:pPr>
  </w:style>
  <w:style w:type="character" w:styleId="ac">
    <w:name w:val="Strong"/>
    <w:basedOn w:val="a0"/>
    <w:uiPriority w:val="22"/>
    <w:qFormat/>
    <w:rsid w:val="00901BCD"/>
    <w:rPr>
      <w:b/>
      <w:bCs/>
    </w:rPr>
  </w:style>
  <w:style w:type="paragraph" w:styleId="ad">
    <w:name w:val="footnote text"/>
    <w:basedOn w:val="a"/>
    <w:link w:val="ae"/>
    <w:uiPriority w:val="99"/>
    <w:semiHidden/>
    <w:unhideWhenUsed/>
    <w:rsid w:val="00486AF0"/>
    <w:pPr>
      <w:spacing w:after="0" w:line="240" w:lineRule="auto"/>
    </w:pPr>
    <w:rPr>
      <w:sz w:val="20"/>
      <w:szCs w:val="20"/>
    </w:rPr>
  </w:style>
  <w:style w:type="character" w:customStyle="1" w:styleId="ae">
    <w:name w:val="Текст сноски Знак"/>
    <w:basedOn w:val="a0"/>
    <w:link w:val="ad"/>
    <w:uiPriority w:val="99"/>
    <w:semiHidden/>
    <w:rsid w:val="00486AF0"/>
    <w:rPr>
      <w:sz w:val="20"/>
      <w:szCs w:val="20"/>
    </w:rPr>
  </w:style>
  <w:style w:type="character" w:styleId="af">
    <w:name w:val="footnote reference"/>
    <w:basedOn w:val="a0"/>
    <w:uiPriority w:val="99"/>
    <w:semiHidden/>
    <w:unhideWhenUsed/>
    <w:rsid w:val="00486AF0"/>
    <w:rPr>
      <w:vertAlign w:val="superscript"/>
    </w:rPr>
  </w:style>
  <w:style w:type="character" w:customStyle="1" w:styleId="10">
    <w:name w:val="Заголовок 1 Знак"/>
    <w:basedOn w:val="a0"/>
    <w:link w:val="1"/>
    <w:uiPriority w:val="9"/>
    <w:rsid w:val="00190C86"/>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rsid w:val="005F27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F2713"/>
  </w:style>
  <w:style w:type="paragraph" w:styleId="af2">
    <w:name w:val="footer"/>
    <w:basedOn w:val="a"/>
    <w:link w:val="af3"/>
    <w:uiPriority w:val="99"/>
    <w:unhideWhenUsed/>
    <w:rsid w:val="005F27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F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2546">
      <w:bodyDiv w:val="1"/>
      <w:marLeft w:val="0"/>
      <w:marRight w:val="0"/>
      <w:marTop w:val="0"/>
      <w:marBottom w:val="0"/>
      <w:divBdr>
        <w:top w:val="none" w:sz="0" w:space="0" w:color="auto"/>
        <w:left w:val="none" w:sz="0" w:space="0" w:color="auto"/>
        <w:bottom w:val="none" w:sz="0" w:space="0" w:color="auto"/>
        <w:right w:val="none" w:sz="0" w:space="0" w:color="auto"/>
      </w:divBdr>
    </w:div>
    <w:div w:id="40637157">
      <w:bodyDiv w:val="1"/>
      <w:marLeft w:val="0"/>
      <w:marRight w:val="0"/>
      <w:marTop w:val="0"/>
      <w:marBottom w:val="0"/>
      <w:divBdr>
        <w:top w:val="none" w:sz="0" w:space="0" w:color="auto"/>
        <w:left w:val="none" w:sz="0" w:space="0" w:color="auto"/>
        <w:bottom w:val="none" w:sz="0" w:space="0" w:color="auto"/>
        <w:right w:val="none" w:sz="0" w:space="0" w:color="auto"/>
      </w:divBdr>
    </w:div>
    <w:div w:id="66344293">
      <w:bodyDiv w:val="1"/>
      <w:marLeft w:val="0"/>
      <w:marRight w:val="0"/>
      <w:marTop w:val="0"/>
      <w:marBottom w:val="0"/>
      <w:divBdr>
        <w:top w:val="none" w:sz="0" w:space="0" w:color="auto"/>
        <w:left w:val="none" w:sz="0" w:space="0" w:color="auto"/>
        <w:bottom w:val="none" w:sz="0" w:space="0" w:color="auto"/>
        <w:right w:val="none" w:sz="0" w:space="0" w:color="auto"/>
      </w:divBdr>
    </w:div>
    <w:div w:id="67070666">
      <w:bodyDiv w:val="1"/>
      <w:marLeft w:val="0"/>
      <w:marRight w:val="0"/>
      <w:marTop w:val="0"/>
      <w:marBottom w:val="0"/>
      <w:divBdr>
        <w:top w:val="none" w:sz="0" w:space="0" w:color="auto"/>
        <w:left w:val="none" w:sz="0" w:space="0" w:color="auto"/>
        <w:bottom w:val="none" w:sz="0" w:space="0" w:color="auto"/>
        <w:right w:val="none" w:sz="0" w:space="0" w:color="auto"/>
      </w:divBdr>
    </w:div>
    <w:div w:id="68697163">
      <w:bodyDiv w:val="1"/>
      <w:marLeft w:val="0"/>
      <w:marRight w:val="0"/>
      <w:marTop w:val="0"/>
      <w:marBottom w:val="0"/>
      <w:divBdr>
        <w:top w:val="none" w:sz="0" w:space="0" w:color="auto"/>
        <w:left w:val="none" w:sz="0" w:space="0" w:color="auto"/>
        <w:bottom w:val="none" w:sz="0" w:space="0" w:color="auto"/>
        <w:right w:val="none" w:sz="0" w:space="0" w:color="auto"/>
      </w:divBdr>
    </w:div>
    <w:div w:id="120462509">
      <w:bodyDiv w:val="1"/>
      <w:marLeft w:val="0"/>
      <w:marRight w:val="0"/>
      <w:marTop w:val="0"/>
      <w:marBottom w:val="0"/>
      <w:divBdr>
        <w:top w:val="none" w:sz="0" w:space="0" w:color="auto"/>
        <w:left w:val="none" w:sz="0" w:space="0" w:color="auto"/>
        <w:bottom w:val="none" w:sz="0" w:space="0" w:color="auto"/>
        <w:right w:val="none" w:sz="0" w:space="0" w:color="auto"/>
      </w:divBdr>
    </w:div>
    <w:div w:id="137303503">
      <w:bodyDiv w:val="1"/>
      <w:marLeft w:val="0"/>
      <w:marRight w:val="0"/>
      <w:marTop w:val="0"/>
      <w:marBottom w:val="0"/>
      <w:divBdr>
        <w:top w:val="none" w:sz="0" w:space="0" w:color="auto"/>
        <w:left w:val="none" w:sz="0" w:space="0" w:color="auto"/>
        <w:bottom w:val="none" w:sz="0" w:space="0" w:color="auto"/>
        <w:right w:val="none" w:sz="0" w:space="0" w:color="auto"/>
      </w:divBdr>
    </w:div>
    <w:div w:id="261886397">
      <w:bodyDiv w:val="1"/>
      <w:marLeft w:val="0"/>
      <w:marRight w:val="0"/>
      <w:marTop w:val="0"/>
      <w:marBottom w:val="0"/>
      <w:divBdr>
        <w:top w:val="none" w:sz="0" w:space="0" w:color="auto"/>
        <w:left w:val="none" w:sz="0" w:space="0" w:color="auto"/>
        <w:bottom w:val="none" w:sz="0" w:space="0" w:color="auto"/>
        <w:right w:val="none" w:sz="0" w:space="0" w:color="auto"/>
      </w:divBdr>
    </w:div>
    <w:div w:id="350031699">
      <w:bodyDiv w:val="1"/>
      <w:marLeft w:val="0"/>
      <w:marRight w:val="0"/>
      <w:marTop w:val="0"/>
      <w:marBottom w:val="0"/>
      <w:divBdr>
        <w:top w:val="none" w:sz="0" w:space="0" w:color="auto"/>
        <w:left w:val="none" w:sz="0" w:space="0" w:color="auto"/>
        <w:bottom w:val="none" w:sz="0" w:space="0" w:color="auto"/>
        <w:right w:val="none" w:sz="0" w:space="0" w:color="auto"/>
      </w:divBdr>
    </w:div>
    <w:div w:id="454064121">
      <w:bodyDiv w:val="1"/>
      <w:marLeft w:val="0"/>
      <w:marRight w:val="0"/>
      <w:marTop w:val="0"/>
      <w:marBottom w:val="0"/>
      <w:divBdr>
        <w:top w:val="none" w:sz="0" w:space="0" w:color="auto"/>
        <w:left w:val="none" w:sz="0" w:space="0" w:color="auto"/>
        <w:bottom w:val="none" w:sz="0" w:space="0" w:color="auto"/>
        <w:right w:val="none" w:sz="0" w:space="0" w:color="auto"/>
      </w:divBdr>
    </w:div>
    <w:div w:id="480849851">
      <w:bodyDiv w:val="1"/>
      <w:marLeft w:val="0"/>
      <w:marRight w:val="0"/>
      <w:marTop w:val="0"/>
      <w:marBottom w:val="0"/>
      <w:divBdr>
        <w:top w:val="none" w:sz="0" w:space="0" w:color="auto"/>
        <w:left w:val="none" w:sz="0" w:space="0" w:color="auto"/>
        <w:bottom w:val="none" w:sz="0" w:space="0" w:color="auto"/>
        <w:right w:val="none" w:sz="0" w:space="0" w:color="auto"/>
      </w:divBdr>
    </w:div>
    <w:div w:id="733628309">
      <w:bodyDiv w:val="1"/>
      <w:marLeft w:val="0"/>
      <w:marRight w:val="0"/>
      <w:marTop w:val="0"/>
      <w:marBottom w:val="0"/>
      <w:divBdr>
        <w:top w:val="none" w:sz="0" w:space="0" w:color="auto"/>
        <w:left w:val="none" w:sz="0" w:space="0" w:color="auto"/>
        <w:bottom w:val="none" w:sz="0" w:space="0" w:color="auto"/>
        <w:right w:val="none" w:sz="0" w:space="0" w:color="auto"/>
      </w:divBdr>
    </w:div>
    <w:div w:id="893734551">
      <w:bodyDiv w:val="1"/>
      <w:marLeft w:val="0"/>
      <w:marRight w:val="0"/>
      <w:marTop w:val="0"/>
      <w:marBottom w:val="0"/>
      <w:divBdr>
        <w:top w:val="none" w:sz="0" w:space="0" w:color="auto"/>
        <w:left w:val="none" w:sz="0" w:space="0" w:color="auto"/>
        <w:bottom w:val="none" w:sz="0" w:space="0" w:color="auto"/>
        <w:right w:val="none" w:sz="0" w:space="0" w:color="auto"/>
      </w:divBdr>
    </w:div>
    <w:div w:id="946503465">
      <w:bodyDiv w:val="1"/>
      <w:marLeft w:val="0"/>
      <w:marRight w:val="0"/>
      <w:marTop w:val="0"/>
      <w:marBottom w:val="0"/>
      <w:divBdr>
        <w:top w:val="none" w:sz="0" w:space="0" w:color="auto"/>
        <w:left w:val="none" w:sz="0" w:space="0" w:color="auto"/>
        <w:bottom w:val="none" w:sz="0" w:space="0" w:color="auto"/>
        <w:right w:val="none" w:sz="0" w:space="0" w:color="auto"/>
      </w:divBdr>
    </w:div>
    <w:div w:id="1021278660">
      <w:bodyDiv w:val="1"/>
      <w:marLeft w:val="0"/>
      <w:marRight w:val="0"/>
      <w:marTop w:val="0"/>
      <w:marBottom w:val="0"/>
      <w:divBdr>
        <w:top w:val="none" w:sz="0" w:space="0" w:color="auto"/>
        <w:left w:val="none" w:sz="0" w:space="0" w:color="auto"/>
        <w:bottom w:val="none" w:sz="0" w:space="0" w:color="auto"/>
        <w:right w:val="none" w:sz="0" w:space="0" w:color="auto"/>
      </w:divBdr>
    </w:div>
    <w:div w:id="1038579383">
      <w:bodyDiv w:val="1"/>
      <w:marLeft w:val="0"/>
      <w:marRight w:val="0"/>
      <w:marTop w:val="0"/>
      <w:marBottom w:val="0"/>
      <w:divBdr>
        <w:top w:val="none" w:sz="0" w:space="0" w:color="auto"/>
        <w:left w:val="none" w:sz="0" w:space="0" w:color="auto"/>
        <w:bottom w:val="none" w:sz="0" w:space="0" w:color="auto"/>
        <w:right w:val="none" w:sz="0" w:space="0" w:color="auto"/>
      </w:divBdr>
    </w:div>
    <w:div w:id="1083378899">
      <w:bodyDiv w:val="1"/>
      <w:marLeft w:val="0"/>
      <w:marRight w:val="0"/>
      <w:marTop w:val="0"/>
      <w:marBottom w:val="0"/>
      <w:divBdr>
        <w:top w:val="none" w:sz="0" w:space="0" w:color="auto"/>
        <w:left w:val="none" w:sz="0" w:space="0" w:color="auto"/>
        <w:bottom w:val="none" w:sz="0" w:space="0" w:color="auto"/>
        <w:right w:val="none" w:sz="0" w:space="0" w:color="auto"/>
      </w:divBdr>
    </w:div>
    <w:div w:id="1236279055">
      <w:bodyDiv w:val="1"/>
      <w:marLeft w:val="0"/>
      <w:marRight w:val="0"/>
      <w:marTop w:val="0"/>
      <w:marBottom w:val="0"/>
      <w:divBdr>
        <w:top w:val="none" w:sz="0" w:space="0" w:color="auto"/>
        <w:left w:val="none" w:sz="0" w:space="0" w:color="auto"/>
        <w:bottom w:val="none" w:sz="0" w:space="0" w:color="auto"/>
        <w:right w:val="none" w:sz="0" w:space="0" w:color="auto"/>
      </w:divBdr>
    </w:div>
    <w:div w:id="1295408304">
      <w:bodyDiv w:val="1"/>
      <w:marLeft w:val="0"/>
      <w:marRight w:val="0"/>
      <w:marTop w:val="0"/>
      <w:marBottom w:val="0"/>
      <w:divBdr>
        <w:top w:val="none" w:sz="0" w:space="0" w:color="auto"/>
        <w:left w:val="none" w:sz="0" w:space="0" w:color="auto"/>
        <w:bottom w:val="none" w:sz="0" w:space="0" w:color="auto"/>
        <w:right w:val="none" w:sz="0" w:space="0" w:color="auto"/>
      </w:divBdr>
    </w:div>
    <w:div w:id="1389187625">
      <w:bodyDiv w:val="1"/>
      <w:marLeft w:val="0"/>
      <w:marRight w:val="0"/>
      <w:marTop w:val="0"/>
      <w:marBottom w:val="0"/>
      <w:divBdr>
        <w:top w:val="none" w:sz="0" w:space="0" w:color="auto"/>
        <w:left w:val="none" w:sz="0" w:space="0" w:color="auto"/>
        <w:bottom w:val="none" w:sz="0" w:space="0" w:color="auto"/>
        <w:right w:val="none" w:sz="0" w:space="0" w:color="auto"/>
      </w:divBdr>
    </w:div>
    <w:div w:id="1406416529">
      <w:bodyDiv w:val="1"/>
      <w:marLeft w:val="0"/>
      <w:marRight w:val="0"/>
      <w:marTop w:val="0"/>
      <w:marBottom w:val="0"/>
      <w:divBdr>
        <w:top w:val="none" w:sz="0" w:space="0" w:color="auto"/>
        <w:left w:val="none" w:sz="0" w:space="0" w:color="auto"/>
        <w:bottom w:val="none" w:sz="0" w:space="0" w:color="auto"/>
        <w:right w:val="none" w:sz="0" w:space="0" w:color="auto"/>
      </w:divBdr>
    </w:div>
    <w:div w:id="1423650487">
      <w:bodyDiv w:val="1"/>
      <w:marLeft w:val="0"/>
      <w:marRight w:val="0"/>
      <w:marTop w:val="0"/>
      <w:marBottom w:val="0"/>
      <w:divBdr>
        <w:top w:val="none" w:sz="0" w:space="0" w:color="auto"/>
        <w:left w:val="none" w:sz="0" w:space="0" w:color="auto"/>
        <w:bottom w:val="none" w:sz="0" w:space="0" w:color="auto"/>
        <w:right w:val="none" w:sz="0" w:space="0" w:color="auto"/>
      </w:divBdr>
    </w:div>
    <w:div w:id="1431000293">
      <w:bodyDiv w:val="1"/>
      <w:marLeft w:val="0"/>
      <w:marRight w:val="0"/>
      <w:marTop w:val="0"/>
      <w:marBottom w:val="0"/>
      <w:divBdr>
        <w:top w:val="none" w:sz="0" w:space="0" w:color="auto"/>
        <w:left w:val="none" w:sz="0" w:space="0" w:color="auto"/>
        <w:bottom w:val="none" w:sz="0" w:space="0" w:color="auto"/>
        <w:right w:val="none" w:sz="0" w:space="0" w:color="auto"/>
      </w:divBdr>
    </w:div>
    <w:div w:id="1671324864">
      <w:bodyDiv w:val="1"/>
      <w:marLeft w:val="0"/>
      <w:marRight w:val="0"/>
      <w:marTop w:val="0"/>
      <w:marBottom w:val="0"/>
      <w:divBdr>
        <w:top w:val="none" w:sz="0" w:space="0" w:color="auto"/>
        <w:left w:val="none" w:sz="0" w:space="0" w:color="auto"/>
        <w:bottom w:val="none" w:sz="0" w:space="0" w:color="auto"/>
        <w:right w:val="none" w:sz="0" w:space="0" w:color="auto"/>
      </w:divBdr>
    </w:div>
    <w:div w:id="1788892416">
      <w:bodyDiv w:val="1"/>
      <w:marLeft w:val="0"/>
      <w:marRight w:val="0"/>
      <w:marTop w:val="0"/>
      <w:marBottom w:val="0"/>
      <w:divBdr>
        <w:top w:val="none" w:sz="0" w:space="0" w:color="auto"/>
        <w:left w:val="none" w:sz="0" w:space="0" w:color="auto"/>
        <w:bottom w:val="none" w:sz="0" w:space="0" w:color="auto"/>
        <w:right w:val="none" w:sz="0" w:space="0" w:color="auto"/>
      </w:divBdr>
    </w:div>
    <w:div w:id="1919559797">
      <w:bodyDiv w:val="1"/>
      <w:marLeft w:val="0"/>
      <w:marRight w:val="0"/>
      <w:marTop w:val="0"/>
      <w:marBottom w:val="0"/>
      <w:divBdr>
        <w:top w:val="none" w:sz="0" w:space="0" w:color="auto"/>
        <w:left w:val="none" w:sz="0" w:space="0" w:color="auto"/>
        <w:bottom w:val="none" w:sz="0" w:space="0" w:color="auto"/>
        <w:right w:val="none" w:sz="0" w:space="0" w:color="auto"/>
      </w:divBdr>
    </w:div>
    <w:div w:id="1984698268">
      <w:bodyDiv w:val="1"/>
      <w:marLeft w:val="0"/>
      <w:marRight w:val="0"/>
      <w:marTop w:val="0"/>
      <w:marBottom w:val="0"/>
      <w:divBdr>
        <w:top w:val="none" w:sz="0" w:space="0" w:color="auto"/>
        <w:left w:val="none" w:sz="0" w:space="0" w:color="auto"/>
        <w:bottom w:val="none" w:sz="0" w:space="0" w:color="auto"/>
        <w:right w:val="none" w:sz="0" w:space="0" w:color="auto"/>
      </w:divBdr>
    </w:div>
    <w:div w:id="21083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C1F8783F0745144C37E5CA11CDFD0956F0C7094435C37AD58429F769283BA64DE2CEB75E0E2045ZFQ0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ofom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7F7007A2E8D48754D91F38A3BE99FFECE38C0A8E7A53C39BCDF743FAB27A3E95EAC9345F9F8458J9X5I" TargetMode="External"/><Relationship Id="rId5" Type="http://schemas.openxmlformats.org/officeDocument/2006/relationships/webSettings" Target="webSettings.xml"/><Relationship Id="rId10" Type="http://schemas.openxmlformats.org/officeDocument/2006/relationships/hyperlink" Target="consultantplus://offline/ref=6A7F7007A2E8D48754D91F38A3BE99FFECE38C0A8E7A53C39BCDF743FAB27A3E95EAC9345F9F8458J9X5I" TargetMode="External"/><Relationship Id="rId4" Type="http://schemas.openxmlformats.org/officeDocument/2006/relationships/settings" Target="settings.xml"/><Relationship Id="rId9" Type="http://schemas.openxmlformats.org/officeDocument/2006/relationships/hyperlink" Target="consultantplus://offline/ref=52C1F8783F0745144C37E5CA11CDFD0956F0C7094435C37AD58429F769283BA64DE2CEB75E0E2045ZFQ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1CB5B-4CF6-43D1-9B8C-D832FEF3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18201</Words>
  <Characters>103751</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Садовская Анна Евгеньевна</dc:creator>
  <cp:lastModifiedBy>Бацай Елена Николаевна</cp:lastModifiedBy>
  <cp:revision>3</cp:revision>
  <cp:lastPrinted>2023-03-24T02:09:00Z</cp:lastPrinted>
  <dcterms:created xsi:type="dcterms:W3CDTF">2023-03-28T03:05:00Z</dcterms:created>
  <dcterms:modified xsi:type="dcterms:W3CDTF">2023-03-28T03:09:00Z</dcterms:modified>
</cp:coreProperties>
</file>