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2BE1" w:rsidRDefault="00942BE1" w:rsidP="00942BE1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ПРИЛОЖЕНИЕ № 2</w:t>
      </w:r>
    </w:p>
    <w:p w:rsidR="00942BE1" w:rsidRDefault="00942BE1" w:rsidP="00942BE1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к постановлению Правительства Новосибирской области</w:t>
      </w:r>
    </w:p>
    <w:p w:rsidR="00BC7662" w:rsidRPr="00BC7662" w:rsidRDefault="00714948" w:rsidP="00BC7662">
      <w:pPr>
        <w:widowControl w:val="0"/>
        <w:spacing w:after="0" w:line="240" w:lineRule="auto"/>
        <w:ind w:left="10490" w:right="-1"/>
        <w:jc w:val="center"/>
        <w:rPr>
          <w:rFonts w:ascii="Times New Roman" w:hAnsi="Times New Roman"/>
          <w:sz w:val="28"/>
          <w:szCs w:val="28"/>
        </w:rPr>
      </w:pPr>
      <w:r w:rsidRPr="00714948">
        <w:rPr>
          <w:rFonts w:ascii="Times New Roman" w:hAnsi="Times New Roman"/>
          <w:sz w:val="28"/>
          <w:szCs w:val="28"/>
        </w:rPr>
        <w:t>от 29.12.2023  № 662-п</w:t>
      </w:r>
      <w:bookmarkStart w:id="0" w:name="_GoBack"/>
      <w:bookmarkEnd w:id="0"/>
    </w:p>
    <w:p w:rsidR="00BC7662" w:rsidRPr="00BC7662" w:rsidRDefault="00BC7662" w:rsidP="00BC7662">
      <w:pPr>
        <w:widowControl w:val="0"/>
        <w:spacing w:after="0" w:line="240" w:lineRule="auto"/>
        <w:ind w:left="10490" w:right="-1"/>
        <w:jc w:val="center"/>
        <w:rPr>
          <w:rFonts w:ascii="Times New Roman" w:hAnsi="Times New Roman"/>
          <w:sz w:val="28"/>
          <w:szCs w:val="28"/>
        </w:rPr>
      </w:pPr>
    </w:p>
    <w:p w:rsidR="00BC7662" w:rsidRPr="00BC7662" w:rsidRDefault="00BC7662" w:rsidP="00BC7662">
      <w:pPr>
        <w:widowControl w:val="0"/>
        <w:spacing w:after="0" w:line="240" w:lineRule="auto"/>
        <w:ind w:left="10490" w:right="-1"/>
        <w:jc w:val="center"/>
        <w:rPr>
          <w:rFonts w:ascii="Times New Roman" w:hAnsi="Times New Roman"/>
          <w:sz w:val="28"/>
          <w:szCs w:val="28"/>
        </w:rPr>
      </w:pPr>
      <w:r w:rsidRPr="00BC7662">
        <w:rPr>
          <w:rFonts w:ascii="Times New Roman" w:hAnsi="Times New Roman"/>
          <w:sz w:val="28"/>
          <w:szCs w:val="28"/>
        </w:rPr>
        <w:t>«ПРИЛОЖЕНИЕ № 5</w:t>
      </w:r>
    </w:p>
    <w:p w:rsidR="00BC7662" w:rsidRPr="00BC7662" w:rsidRDefault="00BC7662" w:rsidP="00BC7662">
      <w:pPr>
        <w:widowControl w:val="0"/>
        <w:spacing w:after="0" w:line="240" w:lineRule="auto"/>
        <w:ind w:left="10490"/>
        <w:jc w:val="center"/>
        <w:rPr>
          <w:rFonts w:ascii="Times New Roman" w:hAnsi="Times New Roman"/>
          <w:sz w:val="28"/>
          <w:szCs w:val="28"/>
        </w:rPr>
      </w:pPr>
      <w:r w:rsidRPr="00BC7662">
        <w:rPr>
          <w:rFonts w:ascii="Times New Roman" w:hAnsi="Times New Roman"/>
          <w:sz w:val="28"/>
          <w:szCs w:val="28"/>
        </w:rPr>
        <w:t xml:space="preserve">к Территориальной программе государственных гарантий бесплатного оказания гражданам медицинской помощи в Новосибирской области </w:t>
      </w:r>
      <w:r w:rsidRPr="00BC7662">
        <w:rPr>
          <w:rFonts w:ascii="Times New Roman" w:hAnsi="Times New Roman"/>
          <w:sz w:val="28"/>
          <w:szCs w:val="28"/>
        </w:rPr>
        <w:br/>
        <w:t>на 2023 год и на плановый период</w:t>
      </w:r>
    </w:p>
    <w:p w:rsidR="00BC7662" w:rsidRPr="00BC7662" w:rsidRDefault="00BC7662" w:rsidP="00BC7662">
      <w:pPr>
        <w:widowControl w:val="0"/>
        <w:spacing w:after="0" w:line="240" w:lineRule="auto"/>
        <w:ind w:left="10490"/>
        <w:jc w:val="center"/>
        <w:rPr>
          <w:rFonts w:ascii="Times New Roman" w:hAnsi="Times New Roman"/>
          <w:sz w:val="28"/>
          <w:szCs w:val="28"/>
        </w:rPr>
      </w:pPr>
      <w:r w:rsidRPr="00BC7662">
        <w:rPr>
          <w:rFonts w:ascii="Times New Roman" w:hAnsi="Times New Roman"/>
          <w:sz w:val="28"/>
          <w:szCs w:val="28"/>
        </w:rPr>
        <w:t>2024 и 2025 годов</w:t>
      </w:r>
    </w:p>
    <w:p w:rsidR="00933D33" w:rsidRPr="00BC7662" w:rsidRDefault="00933D33" w:rsidP="00BC7662">
      <w:pPr>
        <w:widowControl w:val="0"/>
        <w:spacing w:after="0" w:line="240" w:lineRule="auto"/>
        <w:ind w:left="10490"/>
        <w:jc w:val="center"/>
        <w:rPr>
          <w:rFonts w:ascii="Times New Roman" w:hAnsi="Times New Roman" w:cs="Times New Roman"/>
          <w:sz w:val="28"/>
          <w:szCs w:val="28"/>
        </w:rPr>
      </w:pPr>
    </w:p>
    <w:p w:rsidR="00933D33" w:rsidRPr="00BC7662" w:rsidRDefault="00BC766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7662">
        <w:rPr>
          <w:rFonts w:ascii="Times New Roman" w:hAnsi="Times New Roman" w:cs="Times New Roman"/>
          <w:b/>
          <w:sz w:val="28"/>
          <w:szCs w:val="28"/>
        </w:rPr>
        <w:t>Утвержденная стоимость</w:t>
      </w:r>
    </w:p>
    <w:p w:rsidR="00933D33" w:rsidRPr="00BC7662" w:rsidRDefault="00BC766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C7662">
        <w:rPr>
          <w:rFonts w:ascii="Times New Roman" w:hAnsi="Times New Roman" w:cs="Times New Roman"/>
          <w:b/>
          <w:sz w:val="28"/>
          <w:szCs w:val="28"/>
        </w:rPr>
        <w:t xml:space="preserve">Территориальной программы государственных гарантий бесплатного оказания гражданам медицинской помощи </w:t>
      </w:r>
      <w:r w:rsidRPr="00BC7662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в Новосибирской области </w:t>
      </w:r>
      <w:r w:rsidRPr="00BC7662">
        <w:rPr>
          <w:rFonts w:ascii="Times New Roman" w:hAnsi="Times New Roman" w:cs="Times New Roman"/>
          <w:b/>
          <w:sz w:val="28"/>
          <w:szCs w:val="28"/>
        </w:rPr>
        <w:t>по условиям ее оказания на 2023 год</w:t>
      </w:r>
    </w:p>
    <w:p w:rsidR="00933D33" w:rsidRPr="00BC7662" w:rsidRDefault="00933D33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7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44"/>
        <w:gridCol w:w="821"/>
        <w:gridCol w:w="2126"/>
        <w:gridCol w:w="1559"/>
        <w:gridCol w:w="1531"/>
        <w:gridCol w:w="1275"/>
        <w:gridCol w:w="1447"/>
        <w:gridCol w:w="1276"/>
        <w:gridCol w:w="1418"/>
        <w:gridCol w:w="708"/>
      </w:tblGrid>
      <w:tr w:rsidR="00BC7662" w:rsidRPr="00F142F7" w:rsidTr="007748D3">
        <w:trPr>
          <w:trHeight w:val="20"/>
          <w:jc w:val="center"/>
        </w:trPr>
        <w:tc>
          <w:tcPr>
            <w:tcW w:w="3544" w:type="dxa"/>
            <w:vMerge w:val="restart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Виды и условия оказания</w:t>
            </w:r>
          </w:p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медицинской помощи</w:t>
            </w:r>
          </w:p>
        </w:tc>
        <w:tc>
          <w:tcPr>
            <w:tcW w:w="821" w:type="dxa"/>
            <w:vMerge w:val="restart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№ строки</w:t>
            </w:r>
          </w:p>
        </w:tc>
        <w:tc>
          <w:tcPr>
            <w:tcW w:w="2126" w:type="dxa"/>
            <w:vMerge w:val="restart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1559" w:type="dxa"/>
            <w:vMerge w:val="restart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Объем медицинской помощи в расчете на 1 жителя (норматив объемов предоставления медицинской помощи в расчете на 1 застрахо-ванное лицо)</w:t>
            </w:r>
          </w:p>
        </w:tc>
        <w:tc>
          <w:tcPr>
            <w:tcW w:w="1531" w:type="dxa"/>
            <w:vMerge w:val="restart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Стоимость единицы объема медицинской помощи (норматив финансовых затрат на единицу объема предоставления медицинской помощи)</w:t>
            </w:r>
          </w:p>
        </w:tc>
        <w:tc>
          <w:tcPr>
            <w:tcW w:w="2722" w:type="dxa"/>
            <w:gridSpan w:val="2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Подушевые нормативы финансирования территориальной программы</w:t>
            </w:r>
          </w:p>
        </w:tc>
        <w:tc>
          <w:tcPr>
            <w:tcW w:w="3402" w:type="dxa"/>
            <w:gridSpan w:val="3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Стоимость территориальной программы по источникам </w:t>
            </w:r>
          </w:p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ее финансового обеспечения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vMerge/>
            <w:tcMar>
              <w:top w:w="85" w:type="dxa"/>
              <w:bottom w:w="85" w:type="dxa"/>
            </w:tcMar>
          </w:tcPr>
          <w:p w:rsidR="00933D33" w:rsidRPr="00F142F7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21" w:type="dxa"/>
            <w:vMerge/>
            <w:tcMar>
              <w:top w:w="85" w:type="dxa"/>
              <w:bottom w:w="85" w:type="dxa"/>
            </w:tcMar>
          </w:tcPr>
          <w:p w:rsidR="00933D33" w:rsidRPr="00F142F7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tcMar>
              <w:top w:w="85" w:type="dxa"/>
              <w:bottom w:w="85" w:type="dxa"/>
            </w:tcMar>
          </w:tcPr>
          <w:p w:rsidR="00933D33" w:rsidRPr="00F142F7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Mar>
              <w:top w:w="85" w:type="dxa"/>
              <w:bottom w:w="85" w:type="dxa"/>
            </w:tcMar>
          </w:tcPr>
          <w:p w:rsidR="00933D33" w:rsidRPr="00F142F7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Merge/>
            <w:tcMar>
              <w:top w:w="85" w:type="dxa"/>
              <w:bottom w:w="85" w:type="dxa"/>
            </w:tcMar>
          </w:tcPr>
          <w:p w:rsidR="00933D33" w:rsidRPr="00F142F7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2" w:type="dxa"/>
            <w:gridSpan w:val="2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руб.</w:t>
            </w:r>
          </w:p>
        </w:tc>
        <w:tc>
          <w:tcPr>
            <w:tcW w:w="2694" w:type="dxa"/>
            <w:gridSpan w:val="2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тыс. руб.</w:t>
            </w:r>
          </w:p>
        </w:tc>
        <w:tc>
          <w:tcPr>
            <w:tcW w:w="708" w:type="dxa"/>
            <w:vMerge w:val="restart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 % </w:t>
            </w: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к итогу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vMerge/>
            <w:tcMar>
              <w:top w:w="85" w:type="dxa"/>
              <w:bottom w:w="85" w:type="dxa"/>
            </w:tcMar>
          </w:tcPr>
          <w:p w:rsidR="00933D33" w:rsidRPr="00F142F7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21" w:type="dxa"/>
            <w:vMerge/>
            <w:tcMar>
              <w:top w:w="85" w:type="dxa"/>
              <w:bottom w:w="85" w:type="dxa"/>
            </w:tcMar>
          </w:tcPr>
          <w:p w:rsidR="00933D33" w:rsidRPr="00F142F7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tcMar>
              <w:top w:w="85" w:type="dxa"/>
              <w:bottom w:w="85" w:type="dxa"/>
            </w:tcMar>
          </w:tcPr>
          <w:p w:rsidR="00933D33" w:rsidRPr="00F142F7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Mar>
              <w:top w:w="85" w:type="dxa"/>
              <w:bottom w:w="85" w:type="dxa"/>
            </w:tcMar>
          </w:tcPr>
          <w:p w:rsidR="00933D33" w:rsidRPr="00F142F7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Merge/>
            <w:tcMar>
              <w:top w:w="85" w:type="dxa"/>
              <w:bottom w:w="85" w:type="dxa"/>
            </w:tcMar>
          </w:tcPr>
          <w:p w:rsidR="00933D33" w:rsidRPr="00F142F7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за счет средств бюджета субъекта Российской Федерации</w:t>
            </w:r>
          </w:p>
        </w:tc>
        <w:tc>
          <w:tcPr>
            <w:tcW w:w="1447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за счет средств обязательного медицинского страхования</w:t>
            </w:r>
          </w:p>
        </w:tc>
        <w:tc>
          <w:tcPr>
            <w:tcW w:w="127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за счет средств бюджета субъекта Российской Федерации</w:t>
            </w:r>
          </w:p>
        </w:tc>
        <w:tc>
          <w:tcPr>
            <w:tcW w:w="1418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обязательного медицинского страхования</w:t>
            </w:r>
          </w:p>
        </w:tc>
        <w:tc>
          <w:tcPr>
            <w:tcW w:w="708" w:type="dxa"/>
            <w:vMerge/>
            <w:tcMar>
              <w:top w:w="85" w:type="dxa"/>
              <w:bottom w:w="85" w:type="dxa"/>
            </w:tcMar>
          </w:tcPr>
          <w:p w:rsidR="00933D33" w:rsidRPr="00F142F7" w:rsidRDefault="00933D33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4 </w:t>
            </w:r>
          </w:p>
        </w:tc>
        <w:tc>
          <w:tcPr>
            <w:tcW w:w="1531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47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18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8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9B615C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I. Медицинская помощь, предоставляемая за счет </w:t>
            </w: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консолидированного бюджета субъекта Российской Федерации, в том числе</w:t>
            </w: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1</w:t>
            </w: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212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F0792F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6 903,88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F0792F" w:rsidP="00F079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19 </w:t>
            </w:r>
            <w:r w:rsidR="009B615C"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391</w:t>
            </w: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 720,03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25,84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EB4096" w:rsidRPr="00F142F7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1. Скорая медицинская помощь, включая скорую специализированную медицинскую помощь, не входящая в территориальную программу обязательного медицинского страхования (далее – ОМС), </w:t>
            </w:r>
          </w:p>
          <w:p w:rsidR="00933D33" w:rsidRPr="00F142F7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12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0,0383949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DE3598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3 </w:t>
            </w:r>
            <w:r w:rsidR="003D7C9F"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867,44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3D7C9F" w:rsidRPr="00F142F7" w:rsidRDefault="003D7C9F" w:rsidP="003D7C9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148,49</w:t>
            </w:r>
          </w:p>
          <w:p w:rsidR="00933D33" w:rsidRPr="00F142F7" w:rsidRDefault="00933D33" w:rsidP="003D7C9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3D7C9F" w:rsidRPr="00F142F7" w:rsidRDefault="00DE3598" w:rsidP="0062314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417 </w:t>
            </w:r>
            <w:r w:rsidR="003D7C9F"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068,58</w:t>
            </w:r>
          </w:p>
          <w:p w:rsidR="00933D33" w:rsidRPr="00F142F7" w:rsidRDefault="00933D33" w:rsidP="0062314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9B615C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12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0,012825693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3 787,71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48,58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136 445,04</w:t>
            </w:r>
          </w:p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скорая медицинская помощь при санитарно-авиационной эвакуации 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12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0,0000627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DE3598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956 </w:t>
            </w:r>
            <w:r w:rsidR="003D7C9F"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140,35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3D7C9F" w:rsidRPr="00F142F7" w:rsidRDefault="003D7C9F" w:rsidP="003D7C9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59,95</w:t>
            </w:r>
          </w:p>
          <w:p w:rsidR="00933D33" w:rsidRPr="00F142F7" w:rsidRDefault="00933D33" w:rsidP="003D7C9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3D7C9F" w:rsidRPr="00F142F7" w:rsidRDefault="00DE3598" w:rsidP="0062314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168 </w:t>
            </w:r>
            <w:r w:rsidR="003D7C9F"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378,49</w:t>
            </w:r>
          </w:p>
          <w:p w:rsidR="00933D33" w:rsidRPr="00F142F7" w:rsidRDefault="00933D33" w:rsidP="0062314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2. Первичная медико-санитарная помощь, предоставляемая: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12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3D7C9F" w:rsidRPr="00F142F7" w:rsidRDefault="00DE3598" w:rsidP="0062314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1 847 </w:t>
            </w:r>
            <w:r w:rsidR="003D7C9F"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348,15</w:t>
            </w:r>
          </w:p>
          <w:p w:rsidR="00933D33" w:rsidRPr="00F142F7" w:rsidRDefault="00933D33" w:rsidP="0062314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2.1. </w:t>
            </w:r>
            <w:r w:rsidR="006A188D"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амбулаторных условиях: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12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3D7C9F" w:rsidRPr="00F142F7" w:rsidRDefault="00DE3598" w:rsidP="0062314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1 847 </w:t>
            </w:r>
            <w:r w:rsidR="003D7C9F"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348,15</w:t>
            </w:r>
          </w:p>
          <w:p w:rsidR="00933D33" w:rsidRPr="00F142F7" w:rsidRDefault="00933D33" w:rsidP="0062314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9B615C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B615C" w:rsidRPr="00F142F7" w:rsidRDefault="009B615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2.1.1. </w:t>
            </w:r>
            <w:r w:rsidR="006A188D"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 </w:t>
            </w: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профилактической и иными целями</w:t>
            </w: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0,486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783,56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380,81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1 069 628,49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 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9B615C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для оказания медицинской помощи больным с ВИЧ-инфекцией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0,035548799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839,69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29,85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83 845,82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9B615C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B615C" w:rsidRPr="00F142F7" w:rsidRDefault="009B615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2.1.2. </w:t>
            </w:r>
            <w:r w:rsidR="006A188D"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 </w:t>
            </w: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связи с заболеваниями – обращений</w:t>
            </w: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0,1065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1 905,26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202,91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569 928,04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8.1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2.2. </w:t>
            </w:r>
            <w:r w:rsid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условиях дневных стационаров</w:t>
            </w: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4</w:t>
            </w: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</w:p>
          <w:p w:rsidR="00933D33" w:rsidRPr="00F142F7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 том числе: 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 0,00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9.1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 0,00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3. В условиях дневных стационаров (первичная медико-санитарная помощь, специализированная медицинская помощь)</w:t>
            </w: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5</w:t>
            </w: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0,002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DE3598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23 </w:t>
            </w:r>
            <w:r w:rsidR="003D7C9F"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710,00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62314F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47,42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DE3598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133 </w:t>
            </w:r>
            <w:r w:rsidR="0062314F"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180,88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10.1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4. Специализированная, в том числе высокотехнологичная, медицинская помощь 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0,0120187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DE3598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106 </w:t>
            </w:r>
            <w:r w:rsidR="003D7C9F"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497,37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DE3598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1 </w:t>
            </w:r>
            <w:r w:rsidR="0062314F"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279,96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DE3598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3 595 </w:t>
            </w:r>
            <w:r w:rsidR="0062314F"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181,64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748D3" w:rsidRPr="00F142F7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4.1. </w:t>
            </w:r>
            <w:r w:rsid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условиях дневных стационаров</w:t>
            </w: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4</w:t>
            </w: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</w:p>
          <w:p w:rsidR="00933D33" w:rsidRPr="00F142F7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12.1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F142F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4.2. </w:t>
            </w:r>
            <w:r w:rsid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условиях круглосуточных стационаров,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случай </w:t>
            </w:r>
            <w:r w:rsidR="006A188D"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0,0120187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DE3598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106 </w:t>
            </w:r>
            <w:r w:rsidR="003D7C9F"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497,37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DE3598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1 </w:t>
            </w:r>
            <w:r w:rsidR="0062314F"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279,96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DE3598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3 595 </w:t>
            </w:r>
            <w:r w:rsidR="0062314F"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181,64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9B615C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B615C" w:rsidRPr="00F142F7" w:rsidRDefault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случай </w:t>
            </w:r>
            <w:r w:rsidR="006A188D"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0,0030217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45 821,89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138,46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388 908,35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9B615C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для оказания медицинской помощи больным с ВИЧ-инфекцией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</w:t>
            </w:r>
            <w:r w:rsidR="006A188D"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0,000818851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103 291,12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84,58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237 572,80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5. Паллиативная медицинская помощь: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62314F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258 065,55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9F2ACC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F2ACC" w:rsidRPr="00F142F7" w:rsidRDefault="009F2ACC" w:rsidP="00F142F7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5.1. </w:t>
            </w:r>
            <w:r w:rsidR="00F142F7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ервичная медицинская помощь, в том числе доврачебная и врачебная</w:t>
            </w:r>
            <w:r w:rsidRPr="00F142F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6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, всего,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F2ACC" w:rsidRPr="00F142F7" w:rsidRDefault="009F2ACC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F2ACC" w:rsidRPr="00F142F7" w:rsidRDefault="009F2ACC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F2ACC" w:rsidRPr="00F142F7" w:rsidRDefault="009F2ACC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0,0214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F2ACC" w:rsidRPr="00F142F7" w:rsidRDefault="008F25C5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1 465,42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F2ACC" w:rsidRPr="00F142F7" w:rsidRDefault="008F25C5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31,36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F2ACC" w:rsidRPr="00F142F7" w:rsidRDefault="009F2ACC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F2ACC" w:rsidRPr="00F142F7" w:rsidRDefault="008F25C5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88 081,02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F2ACC" w:rsidRPr="00F142F7" w:rsidRDefault="009F2ACC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F2ACC" w:rsidRPr="00F142F7" w:rsidRDefault="009F2ACC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9F2ACC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F2ACC" w:rsidRPr="00F142F7" w:rsidRDefault="009F2ACC" w:rsidP="009F2ACC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посещение по паллиативной медицинской помощи без учета посещений на дому патронажными бригадами 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F2ACC" w:rsidRPr="00F142F7" w:rsidRDefault="009F2ACC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15.1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F2ACC" w:rsidRPr="00F142F7" w:rsidRDefault="009F2ACC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F2ACC" w:rsidRPr="00F142F7" w:rsidRDefault="009F2ACC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0,011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F2ACC" w:rsidRPr="00F142F7" w:rsidRDefault="008F25C5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988,18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F2ACC" w:rsidRPr="00F142F7" w:rsidRDefault="008F25C5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10,87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F2ACC" w:rsidRPr="00F142F7" w:rsidRDefault="009F2ACC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F2ACC" w:rsidRPr="00F142F7" w:rsidRDefault="008F25C5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30 535,12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F2ACC" w:rsidRPr="00F142F7" w:rsidRDefault="009F2ACC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F2ACC" w:rsidRPr="00F142F7" w:rsidRDefault="009F2ACC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9F2ACC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F2ACC" w:rsidRPr="00F142F7" w:rsidRDefault="009F2ACC" w:rsidP="009F2ACC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посещения на дому выездными патронажными бригадами 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F2ACC" w:rsidRPr="00F142F7" w:rsidRDefault="009F2ACC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15.2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F2ACC" w:rsidRPr="00F142F7" w:rsidRDefault="009F2ACC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F2ACC" w:rsidRPr="00F142F7" w:rsidRDefault="009F2ACC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0,0104</w:t>
            </w:r>
          </w:p>
          <w:p w:rsidR="009F2ACC" w:rsidRPr="00F142F7" w:rsidRDefault="009F2ACC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F2ACC" w:rsidRPr="00F142F7" w:rsidRDefault="008F25C5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1 970,19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F2ACC" w:rsidRPr="00F142F7" w:rsidRDefault="008F25C5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20,49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F2ACC" w:rsidRPr="00F142F7" w:rsidRDefault="009F2ACC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F2ACC" w:rsidRPr="00F142F7" w:rsidRDefault="008F25C5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57 545,90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F2ACC" w:rsidRPr="00F142F7" w:rsidRDefault="009F2ACC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F2ACC" w:rsidRPr="00F142F7" w:rsidRDefault="009F2ACC" w:rsidP="009F2AC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F142F7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5.2. </w:t>
            </w:r>
            <w:r w:rsidR="00F142F7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казываемая в стационарных условиях (включая койки паллиативной 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медицинской помощи и койки сестринского ухода)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16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койко-день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0,0146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8F25C5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4 145,21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8F25C5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60,52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8F25C5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169 984,53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F142F7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5.3. </w:t>
            </w:r>
            <w:r w:rsidR="00F142F7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казываемая в условиях дневного стационара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16.1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9B615C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6. Иные государственные и муниципальные услуги (работы) 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F0792F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4 584,14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F0792F" w:rsidP="00F079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12 876 014,63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7. Высокотехнологичная медицинская помощь, оказываемая в медицинских организациях субъекта РФ 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94,30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264 860,60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9B615C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II. Средства консолидированного бюджета субъекта Российской Федерации на приобретение медицинского оборудования для медицинских организаций, работающих в системе ОМС </w:t>
            </w:r>
            <w:r w:rsidRPr="00F142F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7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1 446,23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4 062 182,53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B615C" w:rsidRPr="00F142F7" w:rsidRDefault="009B615C" w:rsidP="009B615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5,50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III. Медицинская помощь в рамках территориальной программы ОМС: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17 979,50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51 580 341,50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68,79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1. Скорая, в том числе скорая специализированная, медицинская помощь (сумма строк 37 + 51 + 67)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0,29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3 749,35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1 087,31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3 119 319,50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 Первичная медико-санитарная помощь, за исключением медицинской реабилитации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2.1. В амбулаторных условиях: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2.1.1. 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осещения с профилактическими и иными целями, всего (сумма строк 39.1 + 53.1 + 69.1), из них: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посещения/комплекс</w:t>
            </w:r>
            <w:r w:rsidR="00EB4096"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ные посещения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2,730267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890,83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2 432,21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6 977 623,7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для проведения профилактических медицинских осмотров (сумма строк 39.1.1 + 53.1.1 + 69.1.1)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23.1.1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0,26559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2 338,71 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621,14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1 781 951,9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для проведения диспансеризации, всего (сумма строк 39.1.2 + 53.1.2 + 69.1.2), в 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23.1.2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0,331413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2 858,21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947,25 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2 717 509,6 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для проведения углубленной диспансеризации (сумма строк 39.1.2.1 + 53.1.2.1 + 69.1.2.1)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23.1.2.1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0,03358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1 235,87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41,50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119 056,9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для посещений с иными целями (сумма строк 39.1.3  + 53.1.3  + 69.1.3 )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23.1.3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2,133264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404,93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863,82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2 478 162,2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F142F7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2.1.2. В</w:t>
            </w:r>
            <w:r w:rsidR="00BC7662"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неотложной форме (сумма строк 39.2 + 53.2 + 69.2) 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0,54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877,80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474,01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1 359 859,3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F142F7" w:rsidP="00F142F7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2.1.3. В</w:t>
            </w:r>
            <w:r w:rsidR="00BC7662"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связи с заболеваниями (обращений), всего (сумма строк 39.3  + 53.3  + 69.3 ), из них проведение следующих отдельных диагностических (лабораторных) исследований в рамках базовой программы ОМС: 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23.3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1,7877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1 968,89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3 519,78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10 097 689,2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компьютерная томография (сумма строк 39.3.1 +53.3.1 + 69.3.1)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23.3.1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0,048062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3 068,99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147,50 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423 154,0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магнитно-резонансная томография (сумма строк 39.3.2 + 53.3.2 + 69.3.2)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23.3.2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0,017313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4 190,53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72,55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208 134,4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ультразвуковое исследование сердечно-сосудистой системы (сумма строк 39.3.3  + 53.3.3  + 69.3.3 )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23.3.3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0,090371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619,70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56,00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160 655,1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эндоскопическое диагностическое исследование (сумма строк 39.3.4 + 53.3 .4 + 69.3.4)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23.3.4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0,029446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1 136,35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33,46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95 991,4 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молекулярно-генетическое исследование с целью диагностики онкологических заболеваний (сумма строк 39.3.5 + 53.3.5 + 69.3.5)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23.3.5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0,000974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9 543,05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9,29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26 651,5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 (сумма строк 39.3.6 + 53.3.6 + 69.3.6)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23.3.6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0,01321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2 353,53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31,09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89 192,3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тестирование на выявление новой коронавирусной инфекции (COVID-19) (сумма строк 39.3.7 + 53.3.7 + 69.3.7)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23.3.7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0,275507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455,54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125,50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360 039,5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2.1.4. 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Диспансерное 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наблюдение (сумма строк 39.4 + 53.4 + 69.4)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23.4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0,261736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1 446,20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378,52 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1 085 913,7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2.2. В условиях дневных стационаров, за исключением медицинской реабилитации (сумма строк 40 + 54 + 70),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" w:name="P502"/>
            <w:bookmarkEnd w:id="1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0,0546506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21 341,74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1 166,34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3 346 044,0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F142F7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2.2.1. </w:t>
            </w:r>
            <w:r w:rsidR="00F142F7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едицинская помощь по профилю «онкология» (сумму строк 40.1 + 54.1 + 70.1)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" w:name="P512"/>
            <w:bookmarkEnd w:id="2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24.1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0,003782</w:t>
            </w:r>
          </w:p>
        </w:tc>
        <w:tc>
          <w:tcPr>
            <w:tcW w:w="1531" w:type="dxa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74 431,52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281,50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807 578,7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F142F7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2.2.2. </w:t>
            </w:r>
            <w:r w:rsidR="00F142F7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ри экстракорпоральном оплодотворении (сумма строк 40.2 + 54.2 + 70.2)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" w:name="P522"/>
            <w:bookmarkEnd w:id="3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24.2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0,0000882</w:t>
            </w:r>
          </w:p>
        </w:tc>
        <w:tc>
          <w:tcPr>
            <w:tcW w:w="1531" w:type="dxa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154 308,39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13,61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39 044,9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3. В условиях дневных стационаров (первичная медико-санитарная помощь, специализированная медицинская помощь), за исключением медицинской реабилитации (сумма строк 24 + 27), в 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0A3915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0,070838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28 555,29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2 022,80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5 803 094,0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3.1. 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Для 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медицинской</w:t>
            </w:r>
            <w:r w:rsidR="009F2ACC"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помощи по профилю «онкология» 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(сумма строк 24.1 + 27.1)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25.1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0,010507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88 091,33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925,58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2 655 341,9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3.2. 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Для 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медицинской помощи при экстракорпоральном оплодотворении: (сумма строк 24.2 + 27.2)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25.2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0,00056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142 190,49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79,63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228 445,8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6C34ED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6C34ED" w:rsidRPr="00F142F7" w:rsidRDefault="006C34ED" w:rsidP="00F142F7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3.3. 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больным с ге</w:t>
            </w:r>
            <w:r w:rsidR="007C50A4" w:rsidRPr="00F142F7">
              <w:rPr>
                <w:rFonts w:ascii="Times New Roman" w:hAnsi="Times New Roman" w:cs="Times New Roman"/>
                <w:sz w:val="20"/>
                <w:szCs w:val="20"/>
              </w:rPr>
              <w:t>патитом C – всего,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6C34ED" w:rsidRPr="00F142F7" w:rsidRDefault="0025202B" w:rsidP="00F142F7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25.3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6C34ED" w:rsidRPr="00F142F7" w:rsidRDefault="0025202B" w:rsidP="00F142F7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25202B" w:rsidRPr="00F142F7" w:rsidRDefault="0025202B" w:rsidP="00F142F7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0,0001555</w:t>
            </w:r>
          </w:p>
          <w:p w:rsidR="006C34ED" w:rsidRPr="00F142F7" w:rsidRDefault="006C34ED" w:rsidP="00F142F7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25202B" w:rsidRPr="00F142F7" w:rsidRDefault="00DE3598" w:rsidP="00F142F7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147 </w:t>
            </w:r>
            <w:r w:rsidR="0025202B" w:rsidRPr="00F142F7">
              <w:rPr>
                <w:rFonts w:ascii="Times New Roman" w:hAnsi="Times New Roman" w:cs="Times New Roman"/>
                <w:sz w:val="20"/>
                <w:szCs w:val="20"/>
              </w:rPr>
              <w:t>020,18</w:t>
            </w:r>
          </w:p>
          <w:p w:rsidR="006C34ED" w:rsidRPr="00F142F7" w:rsidRDefault="006C34ED" w:rsidP="00F142F7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6C34ED" w:rsidRPr="00F142F7" w:rsidRDefault="0025202B" w:rsidP="00F142F7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25202B" w:rsidRPr="00F142F7" w:rsidRDefault="0025202B" w:rsidP="00F142F7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22,86</w:t>
            </w:r>
          </w:p>
          <w:p w:rsidR="006C34ED" w:rsidRPr="00F142F7" w:rsidRDefault="006C34ED" w:rsidP="00F142F7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6C34ED" w:rsidRPr="00F142F7" w:rsidRDefault="0025202B" w:rsidP="00F142F7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25202B" w:rsidRPr="00F142F7" w:rsidRDefault="0025202B" w:rsidP="00F142F7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65</w:t>
            </w:r>
            <w:r w:rsidR="00DE3598" w:rsidRPr="00F142F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571</w:t>
            </w:r>
          </w:p>
          <w:p w:rsidR="006C34ED" w:rsidRPr="00F142F7" w:rsidRDefault="006C34ED" w:rsidP="00F142F7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6C34ED" w:rsidRPr="00F142F7" w:rsidRDefault="0025202B" w:rsidP="00F142F7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6C34ED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6C34ED" w:rsidRPr="00F142F7" w:rsidRDefault="006C34ED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взрослые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6C34ED" w:rsidRPr="00F142F7" w:rsidRDefault="0025202B" w:rsidP="00F142F7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25.3.1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6C34ED" w:rsidRPr="00F142F7" w:rsidRDefault="0025202B" w:rsidP="00F142F7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25202B" w:rsidRPr="00F142F7" w:rsidRDefault="0025202B" w:rsidP="00F142F7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0,0001537</w:t>
            </w:r>
          </w:p>
          <w:p w:rsidR="006C34ED" w:rsidRPr="00F142F7" w:rsidRDefault="006C34ED" w:rsidP="00F142F7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25202B" w:rsidRPr="00F142F7" w:rsidRDefault="00DE3598" w:rsidP="00F142F7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147 </w:t>
            </w:r>
            <w:r w:rsidR="0025202B" w:rsidRPr="00F142F7">
              <w:rPr>
                <w:rFonts w:ascii="Times New Roman" w:hAnsi="Times New Roman" w:cs="Times New Roman"/>
                <w:sz w:val="20"/>
                <w:szCs w:val="20"/>
              </w:rPr>
              <w:t>020,18</w:t>
            </w:r>
          </w:p>
          <w:p w:rsidR="006C34ED" w:rsidRPr="00F142F7" w:rsidRDefault="006C34ED" w:rsidP="00F142F7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6C34ED" w:rsidRPr="00F142F7" w:rsidRDefault="0025202B" w:rsidP="00F142F7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25202B" w:rsidRPr="00F142F7" w:rsidRDefault="0025202B" w:rsidP="00F142F7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22,60</w:t>
            </w:r>
          </w:p>
          <w:p w:rsidR="006C34ED" w:rsidRPr="00F142F7" w:rsidRDefault="006C34ED" w:rsidP="00F142F7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6C34ED" w:rsidRPr="00F142F7" w:rsidRDefault="0025202B" w:rsidP="00F142F7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25202B" w:rsidRPr="00F142F7" w:rsidRDefault="0025202B" w:rsidP="00F142F7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64</w:t>
            </w:r>
            <w:r w:rsidR="00DE3598" w:rsidRPr="00F142F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926,2</w:t>
            </w:r>
          </w:p>
          <w:p w:rsidR="006C34ED" w:rsidRPr="00F142F7" w:rsidRDefault="006C34ED" w:rsidP="00F142F7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6C34ED" w:rsidRPr="00F142F7" w:rsidRDefault="0025202B" w:rsidP="00F142F7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6C34ED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6C34ED" w:rsidRPr="00F142F7" w:rsidRDefault="006C34ED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дети от 0 до 17 лет включительно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6C34ED" w:rsidRPr="00F142F7" w:rsidRDefault="0025202B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25.3.2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6C34ED" w:rsidRPr="00F142F7" w:rsidRDefault="0025202B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6C34ED" w:rsidRPr="00F142F7" w:rsidRDefault="0025202B" w:rsidP="0025202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0,0000017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25202B" w:rsidRPr="00F142F7" w:rsidRDefault="00DE3598" w:rsidP="0025202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147 </w:t>
            </w:r>
            <w:r w:rsidR="0025202B"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020,18</w:t>
            </w:r>
          </w:p>
          <w:p w:rsidR="006C34ED" w:rsidRPr="00F142F7" w:rsidRDefault="006C34ED" w:rsidP="0025202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6C34ED" w:rsidRPr="00F142F7" w:rsidRDefault="0025202B" w:rsidP="0025202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25202B" w:rsidRPr="00F142F7" w:rsidRDefault="0025202B" w:rsidP="0025202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0,26</w:t>
            </w:r>
          </w:p>
          <w:p w:rsidR="006C34ED" w:rsidRPr="00F142F7" w:rsidRDefault="006C34ED" w:rsidP="0025202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6C34ED" w:rsidRPr="00F142F7" w:rsidRDefault="0025202B" w:rsidP="0025202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25202B" w:rsidRPr="00F142F7" w:rsidRDefault="0025202B" w:rsidP="0025202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644,8</w:t>
            </w:r>
          </w:p>
          <w:p w:rsidR="006C34ED" w:rsidRPr="00F142F7" w:rsidRDefault="006C34ED" w:rsidP="0025202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6C34ED" w:rsidRPr="00F142F7" w:rsidRDefault="0025202B" w:rsidP="0025202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4. Специализированная, включая высокотехнологичную, медицинская помощь,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4.1. 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условиях дневных стационаров, за исключением медицинской реабилитации (сумма строк 43 + 57 + 73), включая: 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" w:name="P572"/>
            <w:bookmarkEnd w:id="4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noWrap/>
            <w:tcMar>
              <w:top w:w="85" w:type="dxa"/>
              <w:bottom w:w="85" w:type="dxa"/>
            </w:tcMar>
          </w:tcPr>
          <w:p w:rsidR="00933D33" w:rsidRPr="00F142F7" w:rsidRDefault="000A3915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0,0161874</w:t>
            </w:r>
          </w:p>
        </w:tc>
        <w:tc>
          <w:tcPr>
            <w:tcW w:w="1531" w:type="dxa"/>
            <w:noWrap/>
            <w:tcMar>
              <w:top w:w="85" w:type="dxa"/>
              <w:bottom w:w="85" w:type="dxa"/>
            </w:tcMar>
          </w:tcPr>
          <w:p w:rsidR="00933D33" w:rsidRPr="00F142F7" w:rsidRDefault="000A3915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52 909,01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856,46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2 457 050,0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4.1.1. 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Медицинскую 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помощь по профилю «онкология» (сумма строк 43.1 + 57.1 + 73.1)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" w:name="P582"/>
            <w:bookmarkEnd w:id="5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27.1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0,006725</w:t>
            </w:r>
          </w:p>
        </w:tc>
        <w:tc>
          <w:tcPr>
            <w:tcW w:w="1531" w:type="dxa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95 773,98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644,08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1 847 763,2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4.1.2. 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Медицинскую 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помощь при экстракорпоральном оплодотворении (сумма строк 43.2 + 57.2 + 73.2)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" w:name="P592"/>
            <w:bookmarkEnd w:id="6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27.2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0,000472</w:t>
            </w:r>
          </w:p>
        </w:tc>
        <w:tc>
          <w:tcPr>
            <w:tcW w:w="1531" w:type="dxa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139 932,17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66,02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189 400,9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F142F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4.1.3. 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больным с гепатитом C – всего, в том числе:</w:t>
            </w:r>
          </w:p>
          <w:p w:rsidR="00EC329B" w:rsidRPr="00F142F7" w:rsidRDefault="00EC329B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(сумма строк 43.3 + 57.3 + 73.3)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27.3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0,0001555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22,86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65 571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взрослые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27.3.1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0,0001537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22,60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64 926,2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дети от 0 до 17 лет включительно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27.3.2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0,0000017</w:t>
            </w:r>
          </w:p>
        </w:tc>
        <w:tc>
          <w:tcPr>
            <w:tcW w:w="1531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0,26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644,8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4.2. 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условиях круглосуточного стационара (сумма строк 44 + 58 + 74), за исключением медицинской реабилитации,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0,164585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45 544,71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7 495,98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21 504 774,8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4.2.1. 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Медицинская 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помощь по профилю «онкология» (сумма строк 44.1 + 58.1 + 74.1)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28.1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0,008602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116 562,04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1 002,67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2 876 500,8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F142F7" w:rsidRDefault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4.2.2. 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Высокотехнологичная 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медицинская помощь</w:t>
            </w:r>
          </w:p>
          <w:p w:rsidR="007C50A4" w:rsidRPr="00F142F7" w:rsidRDefault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(сумма строк 44.2 + 58.2 + 74.2)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28.2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0,001546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205 195,90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317,15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909 852,9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4.2.3. 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больным с гепатитом C– всего, в том числе:</w:t>
            </w:r>
          </w:p>
          <w:p w:rsidR="00EC329B" w:rsidRPr="00F142F7" w:rsidRDefault="00EC329B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(сумма строк 44.3 + 58.3 + 74.3)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28.3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0,0002022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44 650,00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9,03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25 897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взрослые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28.3.1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0,0001987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44 650,00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Х 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8,87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25 514,8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дети от 0 до 17 лет включительно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28.3.2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0,0000035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44 650,00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0,16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382,2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5. Медицинская реабилитация</w:t>
            </w:r>
            <w:r w:rsidRPr="00F142F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8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1 167 646,9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5.1. 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амбулаторных условиях (сумма строк 46 + 60 + 76)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0,002954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22 692,84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67,03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192 298,4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5.2. 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условиях дневных стационаров (первичная медико-санитарная помощь, специализированная медицинская помощь) </w:t>
            </w: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(сумма строк 47 + 61 + 77)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0,002601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27 261,39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70,91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203</w:t>
            </w: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429</w:t>
            </w: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,5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5.3. 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пециализированная, в том числе высокотехнологичная, медицинская помощь в условиях круглосуточного стационара </w:t>
            </w: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(сумма строк 48 + 62 + 78)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0,005426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49 589,77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269,07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771 919,0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6. 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аллиативная медицинская помощь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6.1 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ервичная медицинская помощь, в том числе доврачебная и врачебная, всего (равно строке 63.1),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33.1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6.1.1 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осещение по паллиативной медицинской помощи без учета посещений на дому патронажными бригадами (равно строке 63.1.1)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33.1.1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6.1.2 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осещения на дому выездными патронажными бригадами (равно строке 63.1.2)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33.1.2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6.2. 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казываемая в стационарных условиях (включая койки паллиативной медицинской помощи и койки сестринского ухода) (равно строке 63.2)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33.2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койко-день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6.3. 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казываемая в условиях дневного стационара (равно строке 63.3)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33.3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7. Расходы на ведение дела страховых медицинских организаций (далее-СМО) (сумма строк 49 + 64 + 79)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161,88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464 420,4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8. Иные расходы (равно строке 65)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из строки 20: </w:t>
            </w:r>
          </w:p>
        </w:tc>
        <w:tc>
          <w:tcPr>
            <w:tcW w:w="821" w:type="dxa"/>
            <w:vMerge w:val="restart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2126" w:type="dxa"/>
            <w:vMerge w:val="restart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vMerge w:val="restart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vMerge w:val="restart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vMerge w:val="restart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vMerge w:val="restart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17 979,50</w:t>
            </w:r>
          </w:p>
        </w:tc>
        <w:tc>
          <w:tcPr>
            <w:tcW w:w="1276" w:type="dxa"/>
            <w:vMerge w:val="restart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vMerge w:val="restart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51 580 341,5</w:t>
            </w:r>
          </w:p>
        </w:tc>
        <w:tc>
          <w:tcPr>
            <w:tcW w:w="708" w:type="dxa"/>
            <w:vMerge w:val="restart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1. Медицинская помощь, предоставляемая в рамках базовой программы ОМС застрахованным лицам (за счет субвенций ФОМС)</w:t>
            </w:r>
          </w:p>
        </w:tc>
        <w:tc>
          <w:tcPr>
            <w:tcW w:w="821" w:type="dxa"/>
            <w:vMerge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Merge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7" w:type="dxa"/>
            <w:vMerge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vMerge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" w:name="P733"/>
            <w:bookmarkEnd w:id="7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0,29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3 749,35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1 087,31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3 119 319,5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 Первичная медико-санитарная помощь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2.1. В амбулаторных условиях: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2.1.1. 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осещения с профилактическими и иными целями, всего (сумма строк 39.1.1 + 39.1.2 + 39.1.3), из них: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" w:name="P763"/>
            <w:bookmarkEnd w:id="8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39.1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посещения/комплекс</w:t>
            </w:r>
            <w:r w:rsidR="007748D3" w:rsidRPr="00F142F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ные посещения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2,730267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890,83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2 432,21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6 977 623,7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для проведения профилактических медицинских осмотров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9" w:name="P773"/>
            <w:bookmarkEnd w:id="9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39.1.1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0,26559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2 338,71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621,14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1 781 951,9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для проведения диспансеризации, всего,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0" w:name="P783"/>
            <w:bookmarkEnd w:id="10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39.1.2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0,331413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2 858,21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947,25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2 717 509,6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для проведения углубленной диспансеризации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1" w:name="P793"/>
            <w:bookmarkEnd w:id="11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39.1.2.1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0,03358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1 235,87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41,50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119 056,9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для посещений с иными целями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2" w:name="P803"/>
            <w:bookmarkEnd w:id="12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39.1.3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посещения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2,133264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404,93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863,82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2 478 162,2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2.1.2. 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неотложной форме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3" w:name="P813"/>
            <w:bookmarkEnd w:id="13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39.2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0,54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877,80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474,01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1 359 859,3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2.1.3. 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связи с заболеваниями (обращений), всего, из них проведение следующих отдельных диагностических (лабораторных) исследований в рамках базовой программы ОМС: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4" w:name="P823"/>
            <w:bookmarkEnd w:id="14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39.3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1,7877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1 968,89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3 519,78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10 097 689,2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компьютерная томография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5" w:name="P833"/>
            <w:bookmarkEnd w:id="15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39.3.1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0,048062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3 068,99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147,50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423 154,0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магнитно-резонансная томография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6" w:name="P843"/>
            <w:bookmarkEnd w:id="16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39.3.2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0,017313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4 190,53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72,55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208 134,4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ультразвуковое исследование сердечно-сосудистой системы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7" w:name="P853"/>
            <w:bookmarkEnd w:id="17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39.3.3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0,090371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619,70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56,00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160 655,1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эндоскопическое диагностическое исследование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8" w:name="P863"/>
            <w:bookmarkEnd w:id="18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39.3.4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0,029446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1 136,35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33,46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95 991,4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9" w:name="P873"/>
            <w:bookmarkEnd w:id="19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39.3.5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0,000974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9 543,05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9,29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26 651,5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0" w:name="P883"/>
            <w:bookmarkEnd w:id="20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39.3.6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0,01321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2 353,53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31,09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89 192,3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тестирование на выявление новой коронавирусной инфекции (COVID-19)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1" w:name="P893"/>
            <w:bookmarkEnd w:id="21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39.3.7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0,275507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455,54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125,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360 039,5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2.1.4. 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испансерное наблюдение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39.4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0,261736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1 446,20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378,52 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1 085 913,7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2.2. В условиях дневных стационаров, за исключением медицинской реабилитации</w:t>
            </w:r>
            <w:r w:rsidRPr="00F142F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4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(сумма строк 40.1 + 40.2),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2" w:name="P913"/>
            <w:bookmarkEnd w:id="22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0,0546506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21 341,74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1 166,34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3 346 044,0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2.2.1. 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медицинской помощи по профилю «онкология»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3" w:name="P923"/>
            <w:bookmarkEnd w:id="23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40.1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0,003782</w:t>
            </w:r>
          </w:p>
        </w:tc>
        <w:tc>
          <w:tcPr>
            <w:tcW w:w="1531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74 431,52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281,50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807 578,7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2.2.2. 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медицинской помощи при экстракорпоральном оплодотворении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4" w:name="P933"/>
            <w:bookmarkEnd w:id="24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40.2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0,0000882</w:t>
            </w:r>
          </w:p>
        </w:tc>
        <w:tc>
          <w:tcPr>
            <w:tcW w:w="1531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154 308,39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13,61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39 044,9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3. В условиях дневных стационаров (первичная медико-санитарная помощь, специализированная медицинская помощь) за исключением медицинской реабилитации,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0,070838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28 555,29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2 022,80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5 803 094,0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3.1. 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медицинской помощи по профилю «онкология»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41.1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0,010507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88 091,33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925,58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2 655 341,9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3.2. 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медицинской помощи при экстракорпоральном оплодотворении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41.2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0,00056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142 190,49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79,63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228 445,8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3.3. 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больным с гепатитом C – всего,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41.3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0,0001555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22,86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65 571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взрослые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41.3.1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0,0001537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22,60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64 926,2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дети от 0 до 17 лет включительно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41.3.2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0,0000017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0,26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644,8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4. Специализированная, включая высокотехнологичную, медицинская помощь,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4.1. 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условиях дневных стационаров, за исключением медицинской реабилитации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5" w:name="P983"/>
            <w:bookmarkEnd w:id="25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0,0161874</w:t>
            </w:r>
          </w:p>
        </w:tc>
        <w:tc>
          <w:tcPr>
            <w:tcW w:w="1531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52 909,01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856,46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2 457 050,0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4.1.1. 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медицинской помощи по профилю «онкология»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6" w:name="P993"/>
            <w:bookmarkEnd w:id="26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0,006725</w:t>
            </w:r>
          </w:p>
        </w:tc>
        <w:tc>
          <w:tcPr>
            <w:tcW w:w="1531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95 773,98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644,08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1 847 763,2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4.1.2. 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медицинской помощи при экстракорпоральном оплодотворении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7" w:name="P1003"/>
            <w:bookmarkEnd w:id="27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0,000472</w:t>
            </w:r>
          </w:p>
        </w:tc>
        <w:tc>
          <w:tcPr>
            <w:tcW w:w="1531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139 932,17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66,02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189 400,9</w:t>
            </w:r>
          </w:p>
        </w:tc>
        <w:tc>
          <w:tcPr>
            <w:tcW w:w="70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4.1.3. 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больным с гепатитом C – всего,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5F3C6F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43</w:t>
            </w:r>
            <w:r w:rsidR="007C50A4"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0,0001555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22,86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65 571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взрослые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5F3C6F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43</w:t>
            </w:r>
            <w:r w:rsidR="007C50A4"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.3.1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0,0001537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22,60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64 926,2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7C50A4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дети от 0 до 17 лет включительно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5F3C6F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43</w:t>
            </w:r>
            <w:r w:rsidR="007C50A4"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.3.2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0,0000017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0,26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644,8</w:t>
            </w:r>
          </w:p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7C50A4" w:rsidRPr="00F142F7" w:rsidRDefault="007C50A4" w:rsidP="007C50A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4.2. 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условиях круглосуточного стационара, за исключением медицинской реабилитации,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8" w:name="P1013"/>
            <w:bookmarkEnd w:id="28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0,164585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45 544,71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7 495,98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21 504 774,8</w:t>
            </w:r>
          </w:p>
        </w:tc>
        <w:tc>
          <w:tcPr>
            <w:tcW w:w="70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4.2.1. 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медицинской помощи по профилю «онкология»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9" w:name="P1023"/>
            <w:bookmarkEnd w:id="29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44.1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0,008602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116 562,04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1 002,67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2 876 500,8</w:t>
            </w:r>
          </w:p>
        </w:tc>
        <w:tc>
          <w:tcPr>
            <w:tcW w:w="70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4.2.2. 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ысокотехнологичная медицинская помощь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0" w:name="P1043"/>
            <w:bookmarkEnd w:id="30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44.2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0,001546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205 195,90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317,15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909 852,9</w:t>
            </w:r>
          </w:p>
        </w:tc>
        <w:tc>
          <w:tcPr>
            <w:tcW w:w="70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4.2.3. 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больным с гепатитом C– всего,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44.3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0,0002022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44 650,00</w:t>
            </w:r>
          </w:p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9,03</w:t>
            </w:r>
          </w:p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25 897</w:t>
            </w:r>
          </w:p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взрослые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44.3.1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0,0001987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44 650,00</w:t>
            </w:r>
          </w:p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Х 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8,87</w:t>
            </w:r>
          </w:p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25 514,8</w:t>
            </w:r>
          </w:p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дети от 0 до 17 лет включительно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44.3.2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0,0000035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44 650,00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0,16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382,2</w:t>
            </w:r>
          </w:p>
        </w:tc>
        <w:tc>
          <w:tcPr>
            <w:tcW w:w="70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5. Медицинская реабилитация</w:t>
            </w:r>
            <w:r w:rsidRPr="00F142F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8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1 167 646,9</w:t>
            </w:r>
          </w:p>
        </w:tc>
        <w:tc>
          <w:tcPr>
            <w:tcW w:w="70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5.1</w:t>
            </w:r>
            <w:r w:rsidR="00F142F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амбулаторных условиях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комплексные посещения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0,002954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22 692,84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67,03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192 298,4</w:t>
            </w:r>
          </w:p>
        </w:tc>
        <w:tc>
          <w:tcPr>
            <w:tcW w:w="70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5.2</w:t>
            </w:r>
            <w:r w:rsidR="00F142F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0,002601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27 261,39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70,91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203 429,5</w:t>
            </w:r>
          </w:p>
        </w:tc>
        <w:tc>
          <w:tcPr>
            <w:tcW w:w="70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5.3</w:t>
            </w:r>
            <w:r w:rsidR="00F142F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пециализированная, в том числе высокотехнологичная, медицинская помощь в условиях круглосуточного стационара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0,005426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49 589,77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269,07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771 919,0</w:t>
            </w:r>
          </w:p>
        </w:tc>
        <w:tc>
          <w:tcPr>
            <w:tcW w:w="70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5. Расходы на ведение дела СМО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161,88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464 420,4</w:t>
            </w:r>
          </w:p>
        </w:tc>
        <w:tc>
          <w:tcPr>
            <w:tcW w:w="70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 Медицинская помощь по видам и заболеваниям, не установленным базовой программой: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0,0000000 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F142F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0,00 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0,00 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 Первичная медико-санитарная помощь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1" w:name="P1053"/>
            <w:bookmarkEnd w:id="31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2.1. В амбулаторных условиях: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2.1.1. 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осещения с профилактическими и иными целями, всего,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2" w:name="P1073"/>
            <w:bookmarkEnd w:id="32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посещения/комплекс</w:t>
            </w:r>
            <w:r w:rsidR="007748D3" w:rsidRPr="00F142F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ные посещения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для проведения профилактических медицинских осмотров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53.1.1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для проведения диспансеризации, всего,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53.1.2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для проведения углубленной диспансеризации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3" w:name="P1103"/>
            <w:bookmarkEnd w:id="33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53.1.2.1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для посещений с иными целями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4" w:name="P1113"/>
            <w:bookmarkEnd w:id="34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53.1.3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посещения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2.1.2. 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неотложной форме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5" w:name="P1123"/>
            <w:bookmarkEnd w:id="35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2.1.3. 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связи с заболеваниями (обращений), всего, из них проведение следующих отдельных диагностических (лабораторных) исследований в рамках базовой программы ОМС: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6" w:name="P1133"/>
            <w:bookmarkEnd w:id="36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53.3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компьютерная томография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7" w:name="P1143"/>
            <w:bookmarkEnd w:id="37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53.3.1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магнитно-резонансная томография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8" w:name="P1153"/>
            <w:bookmarkEnd w:id="38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53.3.2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ультразвуковое исследование сердечно-сосудистой системы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9" w:name="P1163"/>
            <w:bookmarkEnd w:id="39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53.3.3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эндоскопическое диагностическое исследование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0" w:name="P1173"/>
            <w:bookmarkEnd w:id="40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53.3.4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1" w:name="P1183"/>
            <w:bookmarkEnd w:id="41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53.3.5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2" w:name="P1193"/>
            <w:bookmarkEnd w:id="42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53.3.6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тестирование на выявление новой коронавирусной инфекции (COVID-19)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3" w:name="P1203"/>
            <w:bookmarkEnd w:id="43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53.3.7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2.1.4. Диспансерное наблюдение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4" w:name="P1213"/>
            <w:bookmarkEnd w:id="44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53.4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2.2. В условиях дневных стационаров, за исключением медицинской реабилитации</w:t>
            </w:r>
            <w:r w:rsidRPr="00F142F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4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(сумма строк 54.1 + 54.2),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5" w:name="P1223"/>
            <w:bookmarkEnd w:id="45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2.2.1 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медицинской помощи по профилю «онкология»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6" w:name="P1233"/>
            <w:bookmarkEnd w:id="46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54.1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2.2.2. </w:t>
            </w:r>
            <w:r w:rsidR="00CE3765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медицинской помощи при экстракорпоральном оплодотворении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7" w:name="P1243"/>
            <w:bookmarkEnd w:id="47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54.2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3. В условиях дневных стационаров (первичная медико-санитарная помощь, специализированная медицинская помощь), за исключением медицинской реабилитации,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8" w:name="P1253"/>
            <w:bookmarkEnd w:id="48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E94EE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3.1. </w:t>
            </w:r>
            <w:r w:rsidR="00E94EE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медицинской помощи по профилю «онкология»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9" w:name="P1263"/>
            <w:bookmarkEnd w:id="49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55.1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E94EE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3.2. </w:t>
            </w:r>
            <w:r w:rsidR="00E94EE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медицинской помощи при экстракорпоральном оплодотворении: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0" w:name="P1273"/>
            <w:bookmarkEnd w:id="50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55.2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4. Специализированная, в том числе высокотехнологичная, медицинская помощь, включая медицинскую помощь: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4.1. 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условиях дневных стационаров, за исключением медицинской реабилитации,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E94EE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4.1.1. </w:t>
            </w:r>
            <w:r w:rsidR="00E94EE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медицинской помощи по профилю «онкология»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57.1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4.1.2. 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медицинской помощи при экстракорпоральном оплодотворении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57.2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F0668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4.1.3. 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больным с гепатитом C – всего,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57.3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взрослые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57.3.1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дети от 0 до 17 лет включительно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57.3.2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4.2. 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условиях круглосуточного стационара, за исключением медицинской реабилитации,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1" w:name="P1323"/>
            <w:bookmarkEnd w:id="51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4.2.1. 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медицинской помощи по профилю «онкология»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2" w:name="P1333"/>
            <w:bookmarkEnd w:id="52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58.1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4.2.2. 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ысокотехнологичная медицинская помощь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3" w:name="P1343"/>
            <w:bookmarkEnd w:id="53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58.2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361285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4.2.3. 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больным с гепатитом C – всего,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58.3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взрослые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58.3.1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дети от 0 до 17 лет включительно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58.3.2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5. Медицинская реабилитация</w:t>
            </w:r>
            <w:r w:rsidRPr="00F142F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8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4" w:name="P1353"/>
            <w:bookmarkEnd w:id="54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59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 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 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 X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 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5.1. 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амбулаторных условиях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5" w:name="P1363"/>
            <w:bookmarkEnd w:id="55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5.2. 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6" w:name="P1383"/>
            <w:bookmarkEnd w:id="56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5.3. 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пециализированная, в том числе высокотехнологичная, медицинская помощь в условиях круглосуточного стационара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6. Паллиативная медицинская помощь в стационарных условиях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7" w:name="P1403"/>
            <w:bookmarkEnd w:id="57"/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6.1</w:t>
            </w:r>
            <w:r w:rsidR="00E94EE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ервичная медицинская помощь, в том числе доврачебная и врачебная, всего, включая: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8" w:name="P1413"/>
            <w:bookmarkEnd w:id="58"/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63.1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6.1.1</w:t>
            </w:r>
            <w:r w:rsidR="00E94EE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осещения по паллиативной медицинской помощи без учета посещений на дому патронажными бригадами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9" w:name="P1423"/>
            <w:bookmarkEnd w:id="59"/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63.1.1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6.1.2</w:t>
            </w:r>
            <w:r w:rsidR="00E94EE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осещения на дому выездными патронажными бригадами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63.1.2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6.2. 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казываемая в стационарных условиях (включая койки паллиативной медицинской помощи и койки сестринского ухода)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63.2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койко-день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6.3</w:t>
            </w:r>
            <w:r w:rsidR="00E94EE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казываемая в условиях дневного стационара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63.3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6. Расходы на ведение дела СМО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7. Иные расходы (равно строке)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3. Медицинская помощь по видам и заболеваниям, установленным базовой программой (дополнительное финансовое обеспечение):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0,00 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0" w:name="P1453"/>
            <w:bookmarkEnd w:id="60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 Первичная медико-санитарная помощь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1" w:name="P1463"/>
            <w:bookmarkEnd w:id="61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2.1. В амбулаторных условиях: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2.1.1. 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осещения с профилактическими и иными целями, из них: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2" w:name="P1483"/>
            <w:bookmarkEnd w:id="62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69.1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посещения/комплекс</w:t>
            </w:r>
            <w:r w:rsidR="007748D3" w:rsidRPr="00F142F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ные посещения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для проведения профилактических медицинских осмотров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69.1.1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для проведения диспансеризации, всего,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69.1.2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для проведения углубленной диспансеризации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3" w:name="P1513"/>
            <w:bookmarkEnd w:id="63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69.1.2.1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для посещений с иными целями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4" w:name="P1523"/>
            <w:bookmarkEnd w:id="64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69.1.3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посещения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2.1.2. 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неотложной форме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5" w:name="P1533"/>
            <w:bookmarkEnd w:id="65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69.2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2.1.3. 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связи с заболеваниями (обращений), всего, из них проведение следующих отдельных диагностических (лабораторных) исследований в рамках базовой программы ОМС: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6" w:name="P1543"/>
            <w:bookmarkEnd w:id="66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69.3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компьютерная томография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7" w:name="P1553"/>
            <w:bookmarkEnd w:id="67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69.3.1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магнитно-резонансная томография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8" w:name="P1563"/>
            <w:bookmarkEnd w:id="68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69.3.2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 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ультразвуковое исследование сердечно-сосудистой системы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9" w:name="P1573"/>
            <w:bookmarkEnd w:id="69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69.3.3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0,00 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эндоскопическое диагностическое исследование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0" w:name="P1583"/>
            <w:bookmarkEnd w:id="70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69.3.4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 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1" w:name="P1593"/>
            <w:bookmarkEnd w:id="71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69.3.5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2" w:name="P1603"/>
            <w:bookmarkEnd w:id="72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69.3.6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тестирование на выявление новой коронавирусной инфекции (COVID-19)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3" w:name="P1613"/>
            <w:bookmarkEnd w:id="73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69.3.7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2.1.4. 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испансерное наблюдение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4" w:name="P1623"/>
            <w:bookmarkEnd w:id="74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69.4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4B0EB8" w:rsidRDefault="000E4A51" w:rsidP="004B0EB8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2.2. </w:t>
            </w:r>
            <w:r w:rsidR="004B0EB8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условиях дневных стационаров, за исключением медицинской реабилитации</w:t>
            </w:r>
            <w:r w:rsidRPr="00F142F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4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0E4A51" w:rsidRPr="00F142F7" w:rsidRDefault="000E4A51" w:rsidP="004B0EB8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(сумма строк 70.1 + 70.2)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5" w:name="P1633"/>
            <w:bookmarkEnd w:id="75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 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 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 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2.2.1. 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медицинской помощи по профилю «онкология»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6" w:name="P1643"/>
            <w:bookmarkEnd w:id="76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70.1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2.2.2. 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медицинской помощи при экстракорпоральном оплодотворении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7" w:name="P1653"/>
            <w:bookmarkEnd w:id="77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70.2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3. В условиях дневных стационаров (первичная медико-санитарная помощь, специализированная медицинская помощь), за исключением медицинской реабилитации,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8" w:name="P1663"/>
            <w:bookmarkEnd w:id="78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3.1. 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медицинской помощи по профилю «онкология»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9" w:name="P1673"/>
            <w:bookmarkEnd w:id="79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71.1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0,0000000 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3.2. 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ри экстракорпоральном оплодотворении: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0" w:name="P1683"/>
            <w:bookmarkEnd w:id="80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71.2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 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4. Специализированная, в том числе высокотехнологичная, медицинская помощь, включая медицинскую помощь: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4.1. 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условиях дневных стационаров, за исключением медицинской реабилитации,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4.1.1. 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медицинской помощи по профилю «онкология»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4.1.2. 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медицинской помощи при экстракорпоральном оплодотворении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F0668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4.1.3. 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больным с гепатитом C – всего,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73.3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взрослые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73.3.1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дети от 0 до 17 лет включительно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73.3.2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4.2. 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условиях круглосуточного стационара, за исключением медицинской реабилитации, 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1" w:name="P1733"/>
            <w:bookmarkEnd w:id="81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4.2.1. 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медицинской помощи по профилю «онкология»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2" w:name="P1743"/>
            <w:bookmarkEnd w:id="82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74.1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4.2.2. 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ысокотехнологичная медицинская помощь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3" w:name="P1753"/>
            <w:bookmarkEnd w:id="83"/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74.2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F0668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4.2.3. 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больным с гепатитом C – всего,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74.3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взрослые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74.3.1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дети от 0 до 17 лет включительно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74.3.2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5. Медицинская реабилитация</w:t>
            </w:r>
            <w:r w:rsidRPr="00F142F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8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4" w:name="P1763"/>
            <w:bookmarkEnd w:id="84"/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5.1. 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амбулаторных условиях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5" w:name="P1773"/>
            <w:bookmarkEnd w:id="85"/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76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комплексные посещения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5.2. 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 xml:space="preserve">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6" w:name="P1793"/>
            <w:bookmarkEnd w:id="86"/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77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5.3. </w:t>
            </w:r>
            <w:r w:rsidR="00C264A9" w:rsidRPr="00F142F7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пециализированная, в том числе высокотехнологичная, медицинская помощь в условиях круглосуточного стационара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78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5. Расходы на ведение дела СМО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0E4A51" w:rsidRPr="00F142F7" w:rsidTr="007748D3">
        <w:trPr>
          <w:trHeight w:val="20"/>
          <w:jc w:val="center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ИТОГО (сумма строк 01 + 19 + 20)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F0792F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8 350,11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17 979,50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F0792F" w:rsidP="00F079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23 453 902,56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51 580 341,50</w:t>
            </w:r>
          </w:p>
        </w:tc>
        <w:tc>
          <w:tcPr>
            <w:tcW w:w="70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0E4A51" w:rsidRPr="00F142F7" w:rsidRDefault="000E4A51" w:rsidP="000E4A5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42F7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</w:tbl>
    <w:p w:rsidR="00BC7662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B0EB8" w:rsidRDefault="004B0EB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77966" w:rsidRPr="00942BE1" w:rsidRDefault="0017796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33D33" w:rsidRPr="007748D3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8"/>
        </w:rPr>
      </w:pPr>
      <w:r w:rsidRPr="007748D3">
        <w:rPr>
          <w:rFonts w:ascii="Times New Roman" w:hAnsi="Times New Roman" w:cs="Times New Roman"/>
          <w:sz w:val="24"/>
          <w:szCs w:val="28"/>
          <w:vertAlign w:val="superscript"/>
        </w:rPr>
        <w:lastRenderedPageBreak/>
        <w:t>1</w:t>
      </w:r>
      <w:r w:rsidRPr="007748D3">
        <w:rPr>
          <w:rFonts w:ascii="Times New Roman" w:hAnsi="Times New Roman" w:cs="Times New Roman"/>
          <w:sz w:val="24"/>
          <w:szCs w:val="28"/>
        </w:rPr>
        <w:t> – без учета финансовых средств консолидированного бюджета субъекта Российской Федерации на приобретение оборудования для медицинских организаций, работающих в системе ОМС (затраты, не вошедшие в тариф);</w:t>
      </w:r>
    </w:p>
    <w:p w:rsidR="00933D33" w:rsidRPr="007748D3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8"/>
        </w:rPr>
      </w:pPr>
      <w:r w:rsidRPr="007748D3">
        <w:rPr>
          <w:rFonts w:ascii="Times New Roman" w:hAnsi="Times New Roman" w:cs="Times New Roman"/>
          <w:sz w:val="24"/>
          <w:szCs w:val="28"/>
          <w:vertAlign w:val="superscript"/>
        </w:rPr>
        <w:t>2</w:t>
      </w:r>
      <w:r w:rsidRPr="007748D3">
        <w:rPr>
          <w:rFonts w:ascii="Times New Roman" w:hAnsi="Times New Roman" w:cs="Times New Roman"/>
          <w:sz w:val="24"/>
          <w:szCs w:val="28"/>
        </w:rPr>
        <w:t> – включая посещения, связанные с профилактическими мероприятиями, в том числе при проведении профилактических медицинских осмотров, обучающихся в общеобразовательных организациях и профессиональных образовательных организациях, а также в образовательных организациях высшего образования в целях раннего (своевременного) выявления незаконного потребления наркотических средств и психотропных веществ;</w:t>
      </w:r>
    </w:p>
    <w:p w:rsidR="00933D33" w:rsidRPr="007748D3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8"/>
        </w:rPr>
      </w:pPr>
      <w:r w:rsidRPr="007748D3">
        <w:rPr>
          <w:rFonts w:ascii="Times New Roman" w:hAnsi="Times New Roman" w:cs="Times New Roman"/>
          <w:sz w:val="24"/>
          <w:szCs w:val="28"/>
          <w:vertAlign w:val="superscript"/>
        </w:rPr>
        <w:t>3</w:t>
      </w:r>
      <w:r w:rsidRPr="007748D3">
        <w:rPr>
          <w:rFonts w:ascii="Times New Roman" w:hAnsi="Times New Roman" w:cs="Times New Roman"/>
          <w:sz w:val="24"/>
          <w:szCs w:val="28"/>
        </w:rPr>
        <w:t> – законченных случаев лечения заболевания в амбулаторных условиях с кратностью посещений по поводу одного заболевания не менее 2;</w:t>
      </w:r>
    </w:p>
    <w:p w:rsidR="00933D33" w:rsidRPr="007748D3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8"/>
        </w:rPr>
      </w:pPr>
      <w:r w:rsidRPr="007748D3">
        <w:rPr>
          <w:rFonts w:ascii="Times New Roman" w:hAnsi="Times New Roman" w:cs="Times New Roman"/>
          <w:sz w:val="24"/>
          <w:szCs w:val="28"/>
          <w:vertAlign w:val="superscript"/>
        </w:rPr>
        <w:t>4</w:t>
      </w:r>
      <w:r w:rsidRPr="007748D3">
        <w:rPr>
          <w:rFonts w:ascii="Times New Roman" w:hAnsi="Times New Roman" w:cs="Times New Roman"/>
          <w:sz w:val="24"/>
          <w:szCs w:val="28"/>
        </w:rPr>
        <w:t> – субъект Российской Федерации вправе устанавливать раздельные нормативы объемы и стоимости единицы объема для оказываемой в условиях дневного стационара первичной медико-санитарной помощи и специализированной медицинской помощи, включающие случаи оказания паллиативной медицинской помощи в условиях дневного стационара, а также для медицинской реабилитации;</w:t>
      </w:r>
    </w:p>
    <w:p w:rsidR="00933D33" w:rsidRPr="007748D3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8"/>
        </w:rPr>
      </w:pPr>
      <w:r w:rsidRPr="007748D3">
        <w:rPr>
          <w:rFonts w:ascii="Times New Roman" w:hAnsi="Times New Roman" w:cs="Times New Roman"/>
          <w:sz w:val="24"/>
          <w:szCs w:val="28"/>
          <w:vertAlign w:val="superscript"/>
        </w:rPr>
        <w:t>5</w:t>
      </w:r>
      <w:r w:rsidRPr="007748D3">
        <w:rPr>
          <w:rFonts w:ascii="Times New Roman" w:hAnsi="Times New Roman" w:cs="Times New Roman"/>
          <w:sz w:val="24"/>
          <w:szCs w:val="28"/>
        </w:rPr>
        <w:t> – нормативы объема и стоимости единицы объема медицинской помощи, оказываемой в условиях дневных стационаров (общие для первичной медико-санитарной помощи и специализированной медицинской помощи, включая случаи оказания паллиативной медицинской помощи в условиях дневного стационара) устанавливаются субъектом Российской Федерации на основании соответствующих нормативов Программы государственных гарантий бесплатного оказания гражданам медицинской помощи на 2023 год и на плановый период 2024 и 2025 годов, утвержденной постановлением Правительства Российской Федерации от 29.12.2022 № 2497;</w:t>
      </w:r>
    </w:p>
    <w:p w:rsidR="00933D33" w:rsidRPr="007748D3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8"/>
        </w:rPr>
      </w:pPr>
      <w:r w:rsidRPr="007748D3">
        <w:rPr>
          <w:rFonts w:ascii="Times New Roman" w:hAnsi="Times New Roman" w:cs="Times New Roman"/>
          <w:sz w:val="24"/>
          <w:szCs w:val="28"/>
          <w:vertAlign w:val="superscript"/>
        </w:rPr>
        <w:t>6</w:t>
      </w:r>
      <w:r w:rsidRPr="007748D3">
        <w:rPr>
          <w:rFonts w:ascii="Times New Roman" w:hAnsi="Times New Roman" w:cs="Times New Roman"/>
          <w:sz w:val="24"/>
          <w:szCs w:val="28"/>
        </w:rPr>
        <w:t> – включены в норматив объема первичной медико-санитарной помощи в амбулаторных условиях;</w:t>
      </w:r>
    </w:p>
    <w:p w:rsidR="00933D33" w:rsidRPr="007748D3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8"/>
        </w:rPr>
      </w:pPr>
      <w:r w:rsidRPr="007748D3">
        <w:rPr>
          <w:rFonts w:ascii="Times New Roman" w:hAnsi="Times New Roman" w:cs="Times New Roman"/>
          <w:sz w:val="24"/>
          <w:szCs w:val="28"/>
          <w:vertAlign w:val="superscript"/>
        </w:rPr>
        <w:t>7</w:t>
      </w:r>
      <w:r w:rsidRPr="007748D3">
        <w:rPr>
          <w:rFonts w:ascii="Times New Roman" w:hAnsi="Times New Roman" w:cs="Times New Roman"/>
          <w:sz w:val="24"/>
          <w:szCs w:val="28"/>
        </w:rPr>
        <w:t> – указываются расходы консолидированного бюджета субъекта Российской Федерации на приобретение медицинского оборудования для медицинских организаций, работающих в системе ОМС, сверх настоящей территориальной программы ОМС;</w:t>
      </w:r>
    </w:p>
    <w:p w:rsidR="00933D33" w:rsidRPr="007748D3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8"/>
        </w:rPr>
      </w:pPr>
      <w:r w:rsidRPr="007748D3">
        <w:rPr>
          <w:rFonts w:ascii="Times New Roman" w:hAnsi="Times New Roman" w:cs="Times New Roman"/>
          <w:sz w:val="24"/>
          <w:szCs w:val="28"/>
          <w:vertAlign w:val="superscript"/>
        </w:rPr>
        <w:t>8</w:t>
      </w:r>
      <w:r w:rsidRPr="007748D3">
        <w:rPr>
          <w:rFonts w:ascii="Times New Roman" w:hAnsi="Times New Roman" w:cs="Times New Roman"/>
          <w:sz w:val="24"/>
          <w:szCs w:val="28"/>
        </w:rPr>
        <w:t> – нормативы объема включают не менее 25 процентов для медицинской реабилитации детей в возрасте 0–17 лет с учетом реальной потребности.</w:t>
      </w:r>
    </w:p>
    <w:p w:rsidR="00933D33" w:rsidRPr="00BC7662" w:rsidRDefault="00933D33" w:rsidP="00BC766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C7662" w:rsidRPr="00BC7662" w:rsidRDefault="00BC7662" w:rsidP="00BC766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33D33" w:rsidRPr="00BC7662" w:rsidRDefault="00933D33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33D33" w:rsidRPr="00BC7662" w:rsidRDefault="00BC766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C7662">
        <w:rPr>
          <w:rFonts w:ascii="Times New Roman" w:hAnsi="Times New Roman" w:cs="Times New Roman"/>
          <w:sz w:val="28"/>
          <w:szCs w:val="28"/>
        </w:rPr>
        <w:t>_________»</w:t>
      </w:r>
      <w:r>
        <w:rPr>
          <w:rFonts w:ascii="Times New Roman" w:hAnsi="Times New Roman" w:cs="Times New Roman"/>
          <w:sz w:val="28"/>
          <w:szCs w:val="28"/>
        </w:rPr>
        <w:t>.</w:t>
      </w:r>
    </w:p>
    <w:sectPr w:rsidR="00933D33" w:rsidRPr="00BC7662">
      <w:headerReference w:type="default" r:id="rId7"/>
      <w:pgSz w:w="16838" w:h="11906" w:orient="landscape"/>
      <w:pgMar w:top="1418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0277" w:rsidRDefault="00970277">
      <w:pPr>
        <w:spacing w:after="0" w:line="240" w:lineRule="auto"/>
      </w:pPr>
      <w:r>
        <w:separator/>
      </w:r>
    </w:p>
  </w:endnote>
  <w:endnote w:type="continuationSeparator" w:id="0">
    <w:p w:rsidR="00970277" w:rsidRDefault="009702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0277" w:rsidRDefault="00970277">
      <w:pPr>
        <w:spacing w:after="0" w:line="240" w:lineRule="auto"/>
      </w:pPr>
      <w:r>
        <w:separator/>
      </w:r>
    </w:p>
  </w:footnote>
  <w:footnote w:type="continuationSeparator" w:id="0">
    <w:p w:rsidR="00970277" w:rsidRDefault="009702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48380008"/>
      <w:docPartObj>
        <w:docPartGallery w:val="Page Numbers (Top of Page)"/>
        <w:docPartUnique/>
      </w:docPartObj>
    </w:sdtPr>
    <w:sdtEndPr/>
    <w:sdtContent>
      <w:p w:rsidR="00F142F7" w:rsidRDefault="00F142F7">
        <w:pPr>
          <w:pStyle w:val="af2"/>
          <w:jc w:val="center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14948">
          <w:rPr>
            <w:rFonts w:ascii="Times New Roman" w:hAnsi="Times New Roman" w:cs="Times New Roman"/>
            <w:noProof/>
            <w:sz w:val="20"/>
            <w:szCs w:val="20"/>
          </w:rPr>
          <w:t>2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gutterAtTop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D33"/>
    <w:rsid w:val="00035C23"/>
    <w:rsid w:val="000A3915"/>
    <w:rsid w:val="000E4A51"/>
    <w:rsid w:val="0016389C"/>
    <w:rsid w:val="00177966"/>
    <w:rsid w:val="0018364E"/>
    <w:rsid w:val="00196209"/>
    <w:rsid w:val="002254DC"/>
    <w:rsid w:val="0025202B"/>
    <w:rsid w:val="00361285"/>
    <w:rsid w:val="003D7C9F"/>
    <w:rsid w:val="004B0EB8"/>
    <w:rsid w:val="004E440E"/>
    <w:rsid w:val="005C14B2"/>
    <w:rsid w:val="005F3C6F"/>
    <w:rsid w:val="0062314F"/>
    <w:rsid w:val="006A188D"/>
    <w:rsid w:val="006C34ED"/>
    <w:rsid w:val="007114B9"/>
    <w:rsid w:val="00714948"/>
    <w:rsid w:val="007748D3"/>
    <w:rsid w:val="007C50A4"/>
    <w:rsid w:val="008F25C5"/>
    <w:rsid w:val="0091256D"/>
    <w:rsid w:val="00926719"/>
    <w:rsid w:val="00933D33"/>
    <w:rsid w:val="00942BE1"/>
    <w:rsid w:val="00970277"/>
    <w:rsid w:val="009A1F22"/>
    <w:rsid w:val="009B615C"/>
    <w:rsid w:val="009F2ACC"/>
    <w:rsid w:val="00A40BEB"/>
    <w:rsid w:val="00A56252"/>
    <w:rsid w:val="00AF185E"/>
    <w:rsid w:val="00BC7662"/>
    <w:rsid w:val="00C264A9"/>
    <w:rsid w:val="00C55907"/>
    <w:rsid w:val="00CC76CF"/>
    <w:rsid w:val="00CE0823"/>
    <w:rsid w:val="00CE3765"/>
    <w:rsid w:val="00D344D6"/>
    <w:rsid w:val="00D42F01"/>
    <w:rsid w:val="00DE3598"/>
    <w:rsid w:val="00E94EE1"/>
    <w:rsid w:val="00EB4096"/>
    <w:rsid w:val="00EC329B"/>
    <w:rsid w:val="00EE1D6A"/>
    <w:rsid w:val="00F0668F"/>
    <w:rsid w:val="00F0792F"/>
    <w:rsid w:val="00F14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A4B1BD6-CBE1-4DA2-977C-9F936F458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a">
    <w:name w:val="footnote text"/>
    <w:basedOn w:val="a"/>
    <w:link w:val="ab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b">
    <w:name w:val="Текст сноски Знак"/>
    <w:link w:val="aa"/>
    <w:uiPriority w:val="99"/>
    <w:rPr>
      <w:sz w:val="18"/>
    </w:rPr>
  </w:style>
  <w:style w:type="character" w:styleId="ac">
    <w:name w:val="footnote reference"/>
    <w:basedOn w:val="a0"/>
    <w:uiPriority w:val="99"/>
    <w:unhideWhenUsed/>
    <w:rPr>
      <w:vertAlign w:val="superscript"/>
    </w:rPr>
  </w:style>
  <w:style w:type="paragraph" w:styleId="ad">
    <w:name w:val="endnote text"/>
    <w:basedOn w:val="a"/>
    <w:link w:val="ae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e">
    <w:name w:val="Текст концевой сноски Знак"/>
    <w:link w:val="ad"/>
    <w:uiPriority w:val="99"/>
    <w:rPr>
      <w:sz w:val="20"/>
    </w:rPr>
  </w:style>
  <w:style w:type="character" w:styleId="af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0">
    <w:name w:val="TOC Heading"/>
    <w:uiPriority w:val="39"/>
    <w:unhideWhenUsed/>
  </w:style>
  <w:style w:type="paragraph" w:styleId="af1">
    <w:name w:val="table of figures"/>
    <w:basedOn w:val="a"/>
    <w:next w:val="a"/>
    <w:uiPriority w:val="99"/>
    <w:unhideWhenUsed/>
    <w:pPr>
      <w:spacing w:after="0"/>
    </w:pPr>
  </w:style>
  <w:style w:type="paragraph" w:styleId="af2">
    <w:name w:val="header"/>
    <w:basedOn w:val="a"/>
    <w:link w:val="af3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a0"/>
    <w:link w:val="af2"/>
    <w:uiPriority w:val="99"/>
  </w:style>
  <w:style w:type="paragraph" w:styleId="af4">
    <w:name w:val="footer"/>
    <w:basedOn w:val="a"/>
    <w:link w:val="af5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Нижний колонтитул Знак"/>
    <w:basedOn w:val="a0"/>
    <w:link w:val="af4"/>
    <w:uiPriority w:val="99"/>
  </w:style>
  <w:style w:type="paragraph" w:styleId="af6">
    <w:name w:val="Balloon Text"/>
    <w:basedOn w:val="a"/>
    <w:link w:val="af7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Pr>
      <w:rFonts w:ascii="Tahoma" w:hAnsi="Tahoma" w:cs="Tahoma"/>
      <w:sz w:val="16"/>
      <w:szCs w:val="16"/>
    </w:rPr>
  </w:style>
  <w:style w:type="table" w:styleId="af8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character" w:styleId="afa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fb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c">
    <w:name w:val="annotation text"/>
    <w:basedOn w:val="a"/>
    <w:link w:val="afd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uiPriority w:val="99"/>
    <w:semiHidden/>
    <w:rPr>
      <w:sz w:val="20"/>
      <w:szCs w:val="20"/>
    </w:rPr>
  </w:style>
  <w:style w:type="paragraph" w:styleId="afe">
    <w:name w:val="annotation subject"/>
    <w:basedOn w:val="afc"/>
    <w:next w:val="afc"/>
    <w:link w:val="aff"/>
    <w:uiPriority w:val="99"/>
    <w:semiHidden/>
    <w:unhideWhenUsed/>
    <w:rPr>
      <w:b/>
      <w:bCs/>
    </w:rPr>
  </w:style>
  <w:style w:type="character" w:customStyle="1" w:styleId="aff">
    <w:name w:val="Тема примечания Знак"/>
    <w:basedOn w:val="afd"/>
    <w:link w:val="afe"/>
    <w:uiPriority w:val="99"/>
    <w:semiHidden/>
    <w:rPr>
      <w:b/>
      <w:bCs/>
      <w:sz w:val="20"/>
      <w:szCs w:val="20"/>
    </w:r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ff0">
    <w:name w:val="No Spacing"/>
    <w:uiPriority w:val="1"/>
    <w:qFormat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2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65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1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1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0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4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3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0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7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4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1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7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9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9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4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9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4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1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8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8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2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5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9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2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1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49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1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4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36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9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41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7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9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2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9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2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3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92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9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9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1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1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8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35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9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06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4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0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0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0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9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0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00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2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0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6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3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8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65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7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5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74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0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9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7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5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66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8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7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7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0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4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592233-643E-40AA-9ACD-32770D180C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20</Pages>
  <Words>4640</Words>
  <Characters>26454</Characters>
  <Application>Microsoft Office Word</Application>
  <DocSecurity>0</DocSecurity>
  <Lines>220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31032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kolupaev</dc:creator>
  <cp:lastModifiedBy>Белуш Анна Валерьевна</cp:lastModifiedBy>
  <cp:revision>8</cp:revision>
  <cp:lastPrinted>2023-12-29T03:29:00Z</cp:lastPrinted>
  <dcterms:created xsi:type="dcterms:W3CDTF">2023-12-25T04:10:00Z</dcterms:created>
  <dcterms:modified xsi:type="dcterms:W3CDTF">2023-12-29T03:29:00Z</dcterms:modified>
</cp:coreProperties>
</file>