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6BE7" w:rsidRPr="00DD0945" w:rsidRDefault="00F06BE7" w:rsidP="00F06BE7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2</w:t>
      </w:r>
    </w:p>
    <w:p w:rsidR="00F06BE7" w:rsidRPr="00DD0945" w:rsidRDefault="00F06BE7" w:rsidP="00F06BE7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D09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постановлению Правительства Новосибирской области</w:t>
      </w:r>
    </w:p>
    <w:p w:rsidR="00F06BE7" w:rsidRDefault="000F3434" w:rsidP="00F06BE7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0F3434">
        <w:rPr>
          <w:rFonts w:ascii="Times New Roman" w:hAnsi="Times New Roman"/>
          <w:bCs/>
          <w:color w:val="000000" w:themeColor="text1"/>
          <w:sz w:val="28"/>
          <w:szCs w:val="28"/>
        </w:rPr>
        <w:t>от 27.04.2024  № 205-п</w:t>
      </w:r>
      <w:bookmarkStart w:id="0" w:name="_GoBack"/>
      <w:bookmarkEnd w:id="0"/>
    </w:p>
    <w:p w:rsidR="0085255C" w:rsidRDefault="0085255C" w:rsidP="00F06BE7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F06BE7" w:rsidRDefault="00F06BE7" w:rsidP="00F06BE7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2B09D1" w:rsidRDefault="00286F3E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«</w:t>
      </w:r>
      <w:r w:rsidR="00430AE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ПРИЛОЖЕНИЕ № 4</w:t>
      </w:r>
    </w:p>
    <w:p w:rsidR="0085255C" w:rsidRDefault="00430AEE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к Территориальной программе государственных гарантий бесплатного оказания гражданам медицинской помощи</w:t>
      </w:r>
      <w:r w:rsidR="0085255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в Новосибирской области на 202</w:t>
      </w:r>
      <w:r w:rsidR="00AC7A1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4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 год</w:t>
      </w:r>
    </w:p>
    <w:p w:rsidR="002B09D1" w:rsidRDefault="007A1224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и</w:t>
      </w:r>
      <w:r w:rsidR="00430AE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 на плановый период 202</w:t>
      </w:r>
      <w:r w:rsidR="00AC7A1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5</w:t>
      </w:r>
      <w:r w:rsidR="00430AE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 и 202</w:t>
      </w:r>
      <w:r w:rsidR="00AC7A1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6</w:t>
      </w:r>
      <w:r w:rsidR="00430AE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 годов</w:t>
      </w:r>
    </w:p>
    <w:p w:rsidR="002B09D1" w:rsidRDefault="002B09D1" w:rsidP="007A1224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09D1" w:rsidRDefault="002B09D1" w:rsidP="007A1224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09D1" w:rsidRDefault="00FC0219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УТВЕРЖДЕННАЯ СТОИМОСТЬ</w:t>
      </w:r>
    </w:p>
    <w:p w:rsidR="002B09D1" w:rsidRDefault="00430AEE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ar-SA"/>
        </w:rPr>
        <w:t>в Новосибирской области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по источникам финансового обеспечения на 202</w:t>
      </w:r>
      <w:r w:rsidR="00AC7A1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 w:rsidR="00693D7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–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</w:t>
      </w:r>
      <w:r w:rsidR="00AC7A1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6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годы</w:t>
      </w:r>
    </w:p>
    <w:p w:rsidR="002B09D1" w:rsidRDefault="002B09D1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13"/>
        <w:tblW w:w="491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96"/>
        <w:gridCol w:w="805"/>
        <w:gridCol w:w="1597"/>
        <w:gridCol w:w="1986"/>
        <w:gridCol w:w="1597"/>
        <w:gridCol w:w="1853"/>
        <w:gridCol w:w="1597"/>
        <w:gridCol w:w="1887"/>
      </w:tblGrid>
      <w:tr w:rsidR="002B09D1" w:rsidRPr="00197530" w:rsidTr="0030514F">
        <w:trPr>
          <w:trHeight w:val="20"/>
          <w:jc w:val="center"/>
        </w:trPr>
        <w:tc>
          <w:tcPr>
            <w:tcW w:w="1328" w:type="pct"/>
            <w:vMerge w:val="restar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 xml:space="preserve">Источники финансового обеспечения Территориальной программы государственных гарантий бесплатного оказания гражданам медицинской помощи </w:t>
            </w:r>
            <w:r w:rsidRPr="00197530">
              <w:rPr>
                <w:bCs/>
                <w:color w:val="000000" w:themeColor="text1"/>
                <w:sz w:val="24"/>
                <w:szCs w:val="24"/>
                <w:lang w:eastAsia="ar-SA"/>
              </w:rPr>
              <w:t>в Новосибирской области</w:t>
            </w:r>
          </w:p>
        </w:tc>
        <w:tc>
          <w:tcPr>
            <w:tcW w:w="261" w:type="pct"/>
            <w:vMerge w:val="restar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№ строки</w:t>
            </w:r>
          </w:p>
        </w:tc>
        <w:tc>
          <w:tcPr>
            <w:tcW w:w="1161" w:type="pct"/>
            <w:gridSpan w:val="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Утвержденная стоимость т</w:t>
            </w:r>
            <w:r w:rsidR="00AC7A1C" w:rsidRPr="00197530">
              <w:rPr>
                <w:color w:val="000000" w:themeColor="text1"/>
                <w:sz w:val="24"/>
                <w:szCs w:val="24"/>
                <w:lang w:eastAsia="ar-SA"/>
              </w:rPr>
              <w:t>ерриториальной программы</w:t>
            </w:r>
            <w:r w:rsidR="00AC7A1C" w:rsidRPr="00197530">
              <w:rPr>
                <w:color w:val="000000" w:themeColor="text1"/>
                <w:sz w:val="24"/>
                <w:szCs w:val="24"/>
                <w:lang w:eastAsia="ar-SA"/>
              </w:rPr>
              <w:br/>
              <w:t>на 2024</w:t>
            </w: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1119" w:type="pct"/>
            <w:gridSpan w:val="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 w:rsidP="00AC7A1C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br/>
              <w:t>на 202</w:t>
            </w:r>
            <w:r w:rsidR="00AC7A1C" w:rsidRPr="00197530">
              <w:rPr>
                <w:color w:val="000000" w:themeColor="text1"/>
                <w:sz w:val="24"/>
                <w:szCs w:val="24"/>
                <w:lang w:eastAsia="ar-SA"/>
              </w:rPr>
              <w:t>5</w:t>
            </w: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1131" w:type="pct"/>
            <w:gridSpan w:val="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 w:rsidP="00AC7A1C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br/>
              <w:t>на 202</w:t>
            </w:r>
            <w:r w:rsidR="00AC7A1C" w:rsidRPr="00197530">
              <w:rPr>
                <w:color w:val="000000" w:themeColor="text1"/>
                <w:sz w:val="24"/>
                <w:szCs w:val="24"/>
                <w:lang w:eastAsia="ar-SA"/>
              </w:rPr>
              <w:t>6</w:t>
            </w: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 xml:space="preserve"> год</w:t>
            </w:r>
          </w:p>
        </w:tc>
      </w:tr>
      <w:tr w:rsidR="002B09D1" w:rsidRPr="00197530" w:rsidTr="0030514F">
        <w:trPr>
          <w:trHeight w:val="20"/>
          <w:jc w:val="center"/>
        </w:trPr>
        <w:tc>
          <w:tcPr>
            <w:tcW w:w="1328" w:type="pct"/>
            <w:vMerge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261" w:type="pct"/>
            <w:vMerge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18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всего</w:t>
            </w:r>
            <w:r w:rsidR="002A418E">
              <w:rPr>
                <w:color w:val="000000" w:themeColor="text1"/>
                <w:sz w:val="24"/>
                <w:szCs w:val="24"/>
                <w:lang w:eastAsia="ar-SA"/>
              </w:rPr>
              <w:t>,</w:t>
            </w:r>
          </w:p>
          <w:p w:rsidR="002B09D1" w:rsidRPr="00197530" w:rsidRDefault="00430AEE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(тыс. руб.)</w:t>
            </w:r>
          </w:p>
        </w:tc>
        <w:tc>
          <w:tcPr>
            <w:tcW w:w="644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97530" w:rsidRDefault="00430AEE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 xml:space="preserve">на 1 жителя </w:t>
            </w: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br/>
              <w:t>(1 застрахованное лицо) в год</w:t>
            </w:r>
            <w:r w:rsidR="002A418E">
              <w:rPr>
                <w:color w:val="000000" w:themeColor="text1"/>
                <w:sz w:val="24"/>
                <w:szCs w:val="24"/>
                <w:lang w:eastAsia="ar-SA"/>
              </w:rPr>
              <w:t>,</w:t>
            </w:r>
          </w:p>
          <w:p w:rsidR="002B09D1" w:rsidRPr="00197530" w:rsidRDefault="00430AEE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(руб.)</w:t>
            </w:r>
          </w:p>
        </w:tc>
        <w:tc>
          <w:tcPr>
            <w:tcW w:w="518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всего</w:t>
            </w:r>
            <w:r w:rsidR="002A418E">
              <w:rPr>
                <w:color w:val="000000" w:themeColor="text1"/>
                <w:sz w:val="24"/>
                <w:szCs w:val="24"/>
                <w:lang w:eastAsia="ar-SA"/>
              </w:rPr>
              <w:t>,</w:t>
            </w: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br/>
              <w:t>(тыс. руб.)</w:t>
            </w:r>
          </w:p>
        </w:tc>
        <w:tc>
          <w:tcPr>
            <w:tcW w:w="601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97530" w:rsidRDefault="00430AEE">
            <w:pPr>
              <w:ind w:left="-169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 xml:space="preserve">на 1 жителя </w:t>
            </w: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br/>
              <w:t xml:space="preserve"> (1 застрахованное лицо) в год</w:t>
            </w:r>
            <w:r w:rsidR="002A418E">
              <w:rPr>
                <w:color w:val="000000" w:themeColor="text1"/>
                <w:sz w:val="24"/>
                <w:szCs w:val="24"/>
                <w:lang w:eastAsia="ar-SA"/>
              </w:rPr>
              <w:t>,</w:t>
            </w: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 xml:space="preserve"> </w:t>
            </w:r>
          </w:p>
          <w:p w:rsidR="002B09D1" w:rsidRPr="00197530" w:rsidRDefault="00430AEE">
            <w:pPr>
              <w:ind w:left="-169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(руб.)</w:t>
            </w:r>
          </w:p>
        </w:tc>
        <w:tc>
          <w:tcPr>
            <w:tcW w:w="518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всего</w:t>
            </w:r>
            <w:r w:rsidR="002A418E">
              <w:rPr>
                <w:color w:val="000000" w:themeColor="text1"/>
                <w:sz w:val="24"/>
                <w:szCs w:val="24"/>
                <w:lang w:eastAsia="ar-SA"/>
              </w:rPr>
              <w:t>,</w:t>
            </w: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br/>
              <w:t>(тыс. руб.)</w:t>
            </w:r>
          </w:p>
        </w:tc>
        <w:tc>
          <w:tcPr>
            <w:tcW w:w="614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97530" w:rsidRDefault="00430AEE">
            <w:pPr>
              <w:ind w:left="-108" w:right="-107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 xml:space="preserve">на 1 жителя </w:t>
            </w: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br/>
              <w:t>(1 застрахованное лицо) в год</w:t>
            </w:r>
            <w:r w:rsidR="002A418E">
              <w:rPr>
                <w:color w:val="000000" w:themeColor="text1"/>
                <w:sz w:val="24"/>
                <w:szCs w:val="24"/>
                <w:lang w:eastAsia="ar-SA"/>
              </w:rPr>
              <w:t>,</w:t>
            </w: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 xml:space="preserve"> </w:t>
            </w:r>
          </w:p>
          <w:p w:rsidR="002B09D1" w:rsidRPr="00197530" w:rsidRDefault="00430AEE">
            <w:pPr>
              <w:ind w:left="-108" w:right="-107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(руб.)</w:t>
            </w:r>
          </w:p>
        </w:tc>
      </w:tr>
      <w:tr w:rsidR="002B09D1" w:rsidRPr="00197530" w:rsidTr="0030514F">
        <w:trPr>
          <w:trHeight w:val="20"/>
          <w:jc w:val="center"/>
        </w:trPr>
        <w:tc>
          <w:tcPr>
            <w:tcW w:w="132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6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64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60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61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8</w:t>
            </w:r>
          </w:p>
        </w:tc>
      </w:tr>
      <w:tr w:rsidR="002B09D1" w:rsidRPr="00197530" w:rsidTr="0030514F">
        <w:trPr>
          <w:trHeight w:val="20"/>
          <w:jc w:val="center"/>
        </w:trPr>
        <w:tc>
          <w:tcPr>
            <w:tcW w:w="1328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Стоимость территориальной программы государственных гарантий всего (сумма строк 02 + 03), в том числе:</w:t>
            </w:r>
          </w:p>
        </w:tc>
        <w:tc>
          <w:tcPr>
            <w:tcW w:w="26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01</w:t>
            </w:r>
          </w:p>
        </w:tc>
        <w:tc>
          <w:tcPr>
            <w:tcW w:w="518" w:type="pct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3A23B5" w:rsidP="00C5796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A23B5">
              <w:rPr>
                <w:color w:val="000000" w:themeColor="text1"/>
                <w:sz w:val="24"/>
                <w:szCs w:val="24"/>
              </w:rPr>
              <w:t>83 520 485,80</w:t>
            </w:r>
          </w:p>
        </w:tc>
        <w:tc>
          <w:tcPr>
            <w:tcW w:w="644" w:type="pct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3A23B5" w:rsidP="00C5796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A23B5">
              <w:rPr>
                <w:color w:val="000000" w:themeColor="text1"/>
                <w:sz w:val="24"/>
                <w:szCs w:val="24"/>
              </w:rPr>
              <w:t>29 204,36</w:t>
            </w:r>
          </w:p>
        </w:tc>
        <w:tc>
          <w:tcPr>
            <w:tcW w:w="518" w:type="pct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6A75F4" w:rsidP="00C5796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A75F4">
              <w:rPr>
                <w:color w:val="000000" w:themeColor="text1"/>
                <w:sz w:val="24"/>
                <w:szCs w:val="24"/>
              </w:rPr>
              <w:t>87 069 957,45</w:t>
            </w:r>
          </w:p>
        </w:tc>
        <w:tc>
          <w:tcPr>
            <w:tcW w:w="601" w:type="pct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6A75F4" w:rsidP="00C5796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A75F4">
              <w:rPr>
                <w:color w:val="000000" w:themeColor="text1"/>
                <w:sz w:val="24"/>
                <w:szCs w:val="24"/>
              </w:rPr>
              <w:t>30 432,97</w:t>
            </w:r>
          </w:p>
        </w:tc>
        <w:tc>
          <w:tcPr>
            <w:tcW w:w="518" w:type="pct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6A75F4" w:rsidP="00C5796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A75F4">
              <w:rPr>
                <w:color w:val="000000" w:themeColor="text1"/>
                <w:sz w:val="24"/>
                <w:szCs w:val="24"/>
              </w:rPr>
              <w:t>91 741 851,93</w:t>
            </w:r>
          </w:p>
        </w:tc>
        <w:tc>
          <w:tcPr>
            <w:tcW w:w="614" w:type="pct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6A75F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A75F4">
              <w:rPr>
                <w:color w:val="000000" w:themeColor="text1"/>
                <w:sz w:val="24"/>
                <w:szCs w:val="24"/>
              </w:rPr>
              <w:t>32 059,25</w:t>
            </w:r>
          </w:p>
        </w:tc>
      </w:tr>
      <w:tr w:rsidR="002B09D1" w:rsidRPr="00197530" w:rsidTr="0030514F">
        <w:trPr>
          <w:trHeight w:val="20"/>
          <w:jc w:val="center"/>
        </w:trPr>
        <w:tc>
          <w:tcPr>
            <w:tcW w:w="1328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lastRenderedPageBreak/>
              <w:t>I. Средства консолидированного бюджета субъекта Российской Федерации*</w:t>
            </w:r>
          </w:p>
        </w:tc>
        <w:tc>
          <w:tcPr>
            <w:tcW w:w="26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02</w:t>
            </w:r>
          </w:p>
        </w:tc>
        <w:tc>
          <w:tcPr>
            <w:tcW w:w="518" w:type="pct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3A23B5" w:rsidP="00C5796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A23B5">
              <w:rPr>
                <w:color w:val="000000" w:themeColor="text1"/>
                <w:sz w:val="24"/>
                <w:szCs w:val="24"/>
              </w:rPr>
              <w:t>24 897 075,20</w:t>
            </w:r>
          </w:p>
        </w:tc>
        <w:tc>
          <w:tcPr>
            <w:tcW w:w="644" w:type="pct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3A23B5" w:rsidP="00C5796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A23B5">
              <w:rPr>
                <w:color w:val="000000" w:themeColor="text1"/>
                <w:sz w:val="24"/>
                <w:szCs w:val="24"/>
              </w:rPr>
              <w:t>8 842,23</w:t>
            </w:r>
          </w:p>
        </w:tc>
        <w:tc>
          <w:tcPr>
            <w:tcW w:w="518" w:type="pct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6A75F4" w:rsidP="00C5796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A75F4">
              <w:rPr>
                <w:color w:val="000000" w:themeColor="text1"/>
                <w:sz w:val="24"/>
                <w:szCs w:val="24"/>
              </w:rPr>
              <w:t>24 351 671,25</w:t>
            </w:r>
          </w:p>
        </w:tc>
        <w:tc>
          <w:tcPr>
            <w:tcW w:w="601" w:type="pct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6A75F4" w:rsidP="00C57964">
            <w:pPr>
              <w:jc w:val="center"/>
              <w:rPr>
                <w:sz w:val="24"/>
                <w:szCs w:val="24"/>
              </w:rPr>
            </w:pPr>
            <w:r w:rsidRPr="006A75F4">
              <w:rPr>
                <w:sz w:val="24"/>
                <w:szCs w:val="24"/>
              </w:rPr>
              <w:t>8 648,53</w:t>
            </w:r>
          </w:p>
        </w:tc>
        <w:tc>
          <w:tcPr>
            <w:tcW w:w="518" w:type="pct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6A75F4" w:rsidP="009852E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A75F4">
              <w:rPr>
                <w:color w:val="000000" w:themeColor="text1"/>
                <w:sz w:val="24"/>
                <w:szCs w:val="24"/>
                <w:lang w:val="en-US"/>
              </w:rPr>
              <w:t>24 806 570,63</w:t>
            </w:r>
          </w:p>
        </w:tc>
        <w:tc>
          <w:tcPr>
            <w:tcW w:w="614" w:type="pct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6A75F4" w:rsidP="009852E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A75F4">
              <w:rPr>
                <w:color w:val="000000" w:themeColor="text1"/>
                <w:sz w:val="24"/>
                <w:szCs w:val="24"/>
              </w:rPr>
              <w:t>8 810,09</w:t>
            </w:r>
          </w:p>
        </w:tc>
      </w:tr>
      <w:tr w:rsidR="00AC7A1C" w:rsidRPr="00197530" w:rsidTr="0030514F">
        <w:trPr>
          <w:trHeight w:val="20"/>
          <w:jc w:val="center"/>
        </w:trPr>
        <w:tc>
          <w:tcPr>
            <w:tcW w:w="1328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II. Стоимость территориальной программы обязательного медицинского страхования всего** (сумма строк 04 + 08)</w:t>
            </w:r>
          </w:p>
        </w:tc>
        <w:tc>
          <w:tcPr>
            <w:tcW w:w="26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03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58 623 410,6</w:t>
            </w:r>
            <w:r w:rsidR="00FE7BE2" w:rsidRPr="00197530">
              <w:rPr>
                <w:sz w:val="24"/>
                <w:szCs w:val="24"/>
              </w:rPr>
              <w:t>0</w:t>
            </w:r>
          </w:p>
        </w:tc>
        <w:tc>
          <w:tcPr>
            <w:tcW w:w="64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20 362,13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62 718 286,2</w:t>
            </w:r>
            <w:r w:rsidR="00FE7BE2" w:rsidRPr="00197530">
              <w:rPr>
                <w:sz w:val="24"/>
                <w:szCs w:val="24"/>
              </w:rPr>
              <w:t>0</w:t>
            </w:r>
          </w:p>
        </w:tc>
        <w:tc>
          <w:tcPr>
            <w:tcW w:w="60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21 784,44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66 935 281,3</w:t>
            </w:r>
            <w:r w:rsidR="00FE7BE2" w:rsidRPr="00197530">
              <w:rPr>
                <w:sz w:val="24"/>
                <w:szCs w:val="24"/>
              </w:rPr>
              <w:t>0</w:t>
            </w:r>
          </w:p>
        </w:tc>
        <w:tc>
          <w:tcPr>
            <w:tcW w:w="61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23 249,16</w:t>
            </w:r>
          </w:p>
        </w:tc>
      </w:tr>
      <w:tr w:rsidR="00AC7A1C" w:rsidRPr="00197530" w:rsidTr="0030514F">
        <w:trPr>
          <w:trHeight w:val="20"/>
          <w:jc w:val="center"/>
        </w:trPr>
        <w:tc>
          <w:tcPr>
            <w:tcW w:w="1328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1. Стоимость территориальной программы обязательного медицинского страхования за счет средств обязательного медицинского страхования в рамках базовой программы** (сумма строк 05+ 06 + 07), в том числе:</w:t>
            </w:r>
          </w:p>
        </w:tc>
        <w:tc>
          <w:tcPr>
            <w:tcW w:w="26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04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58 623 410,6</w:t>
            </w:r>
            <w:r w:rsidR="00FE7BE2" w:rsidRPr="00197530">
              <w:rPr>
                <w:sz w:val="24"/>
                <w:szCs w:val="24"/>
              </w:rPr>
              <w:t>0</w:t>
            </w:r>
          </w:p>
        </w:tc>
        <w:tc>
          <w:tcPr>
            <w:tcW w:w="64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20 362,13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62 718 286,2</w:t>
            </w:r>
            <w:r w:rsidR="00FE7BE2" w:rsidRPr="00197530">
              <w:rPr>
                <w:sz w:val="24"/>
                <w:szCs w:val="24"/>
              </w:rPr>
              <w:t>0</w:t>
            </w:r>
          </w:p>
        </w:tc>
        <w:tc>
          <w:tcPr>
            <w:tcW w:w="60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21 784,44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66 935 281,3</w:t>
            </w:r>
            <w:r w:rsidR="00FE7BE2" w:rsidRPr="00197530">
              <w:rPr>
                <w:sz w:val="24"/>
                <w:szCs w:val="24"/>
              </w:rPr>
              <w:t>0</w:t>
            </w:r>
          </w:p>
        </w:tc>
        <w:tc>
          <w:tcPr>
            <w:tcW w:w="61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23 249,16</w:t>
            </w:r>
          </w:p>
        </w:tc>
      </w:tr>
      <w:tr w:rsidR="00AC7A1C" w:rsidRPr="00197530" w:rsidTr="0030514F">
        <w:trPr>
          <w:trHeight w:val="20"/>
          <w:jc w:val="center"/>
        </w:trPr>
        <w:tc>
          <w:tcPr>
            <w:tcW w:w="1328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197530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iCs/>
                <w:color w:val="000000" w:themeColor="text1"/>
                <w:sz w:val="24"/>
                <w:szCs w:val="24"/>
                <w:lang w:eastAsia="ar-SA"/>
              </w:rPr>
              <w:t>1.1. Субвенции из бюджета фонда обязательного медицинского страхования**</w:t>
            </w:r>
          </w:p>
        </w:tc>
        <w:tc>
          <w:tcPr>
            <w:tcW w:w="26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05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58 616 426,4</w:t>
            </w:r>
            <w:r w:rsidR="00FE7BE2" w:rsidRPr="00197530">
              <w:rPr>
                <w:sz w:val="24"/>
                <w:szCs w:val="24"/>
              </w:rPr>
              <w:t>0</w:t>
            </w:r>
          </w:p>
        </w:tc>
        <w:tc>
          <w:tcPr>
            <w:tcW w:w="64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20 359,70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62 703 890,0</w:t>
            </w:r>
            <w:r w:rsidR="00FE7BE2" w:rsidRPr="00197530">
              <w:rPr>
                <w:sz w:val="24"/>
                <w:szCs w:val="24"/>
              </w:rPr>
              <w:t>0</w:t>
            </w:r>
          </w:p>
        </w:tc>
        <w:tc>
          <w:tcPr>
            <w:tcW w:w="60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21 779,44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66 919 176,4</w:t>
            </w:r>
            <w:r w:rsidR="00FE7BE2" w:rsidRPr="00197530">
              <w:rPr>
                <w:sz w:val="24"/>
                <w:szCs w:val="24"/>
              </w:rPr>
              <w:t>0</w:t>
            </w:r>
          </w:p>
        </w:tc>
        <w:tc>
          <w:tcPr>
            <w:tcW w:w="61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23 243,57</w:t>
            </w:r>
          </w:p>
        </w:tc>
      </w:tr>
      <w:tr w:rsidR="002B09D1" w:rsidRPr="00197530" w:rsidTr="0030514F">
        <w:trPr>
          <w:trHeight w:val="20"/>
          <w:jc w:val="center"/>
        </w:trPr>
        <w:tc>
          <w:tcPr>
            <w:tcW w:w="1328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iCs/>
                <w:color w:val="000000" w:themeColor="text1"/>
                <w:sz w:val="24"/>
                <w:szCs w:val="24"/>
                <w:lang w:eastAsia="ar-SA"/>
              </w:rPr>
              <w:t>1.2. Межбюджетные трансферты бюджетов субъектов Российской Федерации на финансовое обеспечение территориальной программы обязательного медицинского страхования в части базовой программы обязательного медицинского страхования</w:t>
            </w:r>
          </w:p>
        </w:tc>
        <w:tc>
          <w:tcPr>
            <w:tcW w:w="26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06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 w:rsidP="00AC7A1C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4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 w:rsidP="00AC7A1C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 w:rsidP="00AC7A1C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0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 w:rsidP="00AC7A1C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 w:rsidP="00AC7A1C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1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 w:rsidP="00AC7A1C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AC7A1C" w:rsidRPr="00197530" w:rsidTr="0030514F">
        <w:trPr>
          <w:trHeight w:val="20"/>
          <w:jc w:val="center"/>
        </w:trPr>
        <w:tc>
          <w:tcPr>
            <w:tcW w:w="1328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iCs/>
                <w:color w:val="000000" w:themeColor="text1"/>
                <w:sz w:val="24"/>
                <w:szCs w:val="24"/>
                <w:lang w:eastAsia="ar-SA"/>
              </w:rPr>
              <w:t>1.3. Прочие поступления</w:t>
            </w:r>
          </w:p>
        </w:tc>
        <w:tc>
          <w:tcPr>
            <w:tcW w:w="26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07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6 984,2</w:t>
            </w:r>
            <w:r w:rsidR="00FE7BE2" w:rsidRPr="00197530">
              <w:rPr>
                <w:sz w:val="24"/>
                <w:szCs w:val="24"/>
              </w:rPr>
              <w:t>0</w:t>
            </w:r>
          </w:p>
        </w:tc>
        <w:tc>
          <w:tcPr>
            <w:tcW w:w="64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2,43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14 396,2</w:t>
            </w:r>
            <w:r w:rsidR="00FE7BE2" w:rsidRPr="00197530">
              <w:rPr>
                <w:sz w:val="24"/>
                <w:szCs w:val="24"/>
              </w:rPr>
              <w:t>0</w:t>
            </w:r>
          </w:p>
        </w:tc>
        <w:tc>
          <w:tcPr>
            <w:tcW w:w="60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5,00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16 104,9</w:t>
            </w:r>
            <w:r w:rsidR="00FE7BE2" w:rsidRPr="00197530">
              <w:rPr>
                <w:sz w:val="24"/>
                <w:szCs w:val="24"/>
              </w:rPr>
              <w:t>0</w:t>
            </w:r>
          </w:p>
        </w:tc>
        <w:tc>
          <w:tcPr>
            <w:tcW w:w="61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A1C" w:rsidRPr="00197530" w:rsidRDefault="00AC7A1C" w:rsidP="00AC7A1C">
            <w:pPr>
              <w:jc w:val="center"/>
              <w:rPr>
                <w:sz w:val="24"/>
                <w:szCs w:val="24"/>
              </w:rPr>
            </w:pPr>
            <w:r w:rsidRPr="00197530">
              <w:rPr>
                <w:sz w:val="24"/>
                <w:szCs w:val="24"/>
              </w:rPr>
              <w:t>5,59</w:t>
            </w:r>
          </w:p>
        </w:tc>
      </w:tr>
      <w:tr w:rsidR="002B09D1" w:rsidRPr="00197530" w:rsidTr="0030514F">
        <w:trPr>
          <w:trHeight w:val="20"/>
          <w:jc w:val="center"/>
        </w:trPr>
        <w:tc>
          <w:tcPr>
            <w:tcW w:w="1328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 xml:space="preserve">2. Межбюджетные трансферты  бюджетов субъектов Российской Федерации на финансовое обеспечение дополнительных видов и условий оказания медицинской помощи, не установленных базовой программой </w:t>
            </w: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lastRenderedPageBreak/>
              <w:t>обязательного медицинского страхования, из них:</w:t>
            </w:r>
          </w:p>
        </w:tc>
        <w:tc>
          <w:tcPr>
            <w:tcW w:w="26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lastRenderedPageBreak/>
              <w:t>08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 w:rsidP="00AC7A1C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64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 w:rsidP="00AC7A1C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 w:rsidP="00AC7A1C">
            <w:pPr>
              <w:ind w:left="-125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60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 w:rsidP="00AC7A1C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 w:rsidP="00AC7A1C">
            <w:pPr>
              <w:ind w:left="-108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61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 w:rsidP="00AC7A1C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</w:tr>
      <w:tr w:rsidR="002B09D1" w:rsidRPr="00197530" w:rsidTr="0030514F">
        <w:trPr>
          <w:trHeight w:val="20"/>
          <w:jc w:val="center"/>
        </w:trPr>
        <w:tc>
          <w:tcPr>
            <w:tcW w:w="1328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iCs/>
                <w:color w:val="000000" w:themeColor="text1"/>
                <w:sz w:val="24"/>
                <w:szCs w:val="24"/>
                <w:lang w:eastAsia="ar-SA"/>
              </w:rPr>
              <w:t>2.1. Межбюджетные трансферты, передаваемые из бюджета субъекта Российской Федерации в бюджет Территориального фонда обязательного медицинского страхования на финансовое обеспечение дополнительных видов медицинской помощи</w:t>
            </w:r>
          </w:p>
        </w:tc>
        <w:tc>
          <w:tcPr>
            <w:tcW w:w="26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09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64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>
            <w:pPr>
              <w:ind w:left="-125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60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>
            <w:pPr>
              <w:ind w:left="-108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61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</w:tr>
      <w:tr w:rsidR="002B09D1" w:rsidRPr="00197530" w:rsidTr="0030514F">
        <w:trPr>
          <w:trHeight w:val="20"/>
          <w:jc w:val="center"/>
        </w:trPr>
        <w:tc>
          <w:tcPr>
            <w:tcW w:w="1328" w:type="pct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iCs/>
                <w:color w:val="000000" w:themeColor="text1"/>
                <w:sz w:val="24"/>
                <w:szCs w:val="24"/>
                <w:lang w:eastAsia="ar-SA"/>
              </w:rPr>
              <w:t>2.2. Межбюджетные трансферты, передаваемые из бюджета субъекта Российской Федерации в бюджет Территориального фонда обязательного медицинского страхования на финансовое обеспечение расходов, не включенных в структуру тарифов на оплату медицинской помощи в рамках базовой программы обязательного медицинского страхования</w:t>
            </w:r>
          </w:p>
        </w:tc>
        <w:tc>
          <w:tcPr>
            <w:tcW w:w="26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197530">
              <w:rPr>
                <w:color w:val="000000" w:themeColor="text1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64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>
            <w:pPr>
              <w:ind w:left="-125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601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18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>
            <w:pPr>
              <w:ind w:left="-108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614" w:type="pct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2B09D1" w:rsidRPr="00197530" w:rsidRDefault="002B09D1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</w:tr>
    </w:tbl>
    <w:p w:rsidR="002B09D1" w:rsidRPr="00EA7D21" w:rsidRDefault="002B09D1" w:rsidP="007A1224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09D1" w:rsidRPr="00197530" w:rsidRDefault="00430AEE" w:rsidP="0019753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0"/>
        </w:rPr>
      </w:pPr>
      <w:r w:rsidRPr="00197530">
        <w:rPr>
          <w:rFonts w:ascii="Times New Roman" w:hAnsi="Times New Roman" w:cs="Times New Roman"/>
          <w:color w:val="000000" w:themeColor="text1"/>
          <w:sz w:val="24"/>
          <w:szCs w:val="20"/>
        </w:rPr>
        <w:t>*Без учета бюджетных ассигнований федерального бюджета на оказание отдельным категориям граждан государственной социальной помощи по обеспечению лекарственными препаратами, на целевые программы, а также межбюджетных трансфертов (строки 06 и 08).</w:t>
      </w:r>
    </w:p>
    <w:p w:rsidR="002B09D1" w:rsidRDefault="00430AEE" w:rsidP="0019753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0"/>
        </w:rPr>
      </w:pPr>
      <w:r w:rsidRPr="00197530">
        <w:rPr>
          <w:rFonts w:ascii="Times New Roman" w:hAnsi="Times New Roman" w:cs="Times New Roman"/>
          <w:color w:val="000000" w:themeColor="text1"/>
          <w:sz w:val="24"/>
          <w:szCs w:val="20"/>
        </w:rPr>
        <w:t>**Без учета расходов на обеспечение выполнения территориальными фондами обязательного медицинского страхования своих функций, предусмотренных законом о бюджете территориального фонда обязательного медицинского страхования по разделу 01 «Общегосударственные вопросы» и без учета расходов на медицинскую помощь, оказываемую в федеральных медицинских организациях.</w:t>
      </w:r>
    </w:p>
    <w:p w:rsidR="0026518B" w:rsidRDefault="0026518B" w:rsidP="0019753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0"/>
        </w:rPr>
      </w:pPr>
    </w:p>
    <w:p w:rsidR="0026518B" w:rsidRDefault="0026518B" w:rsidP="0019753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0"/>
        </w:rPr>
      </w:pPr>
    </w:p>
    <w:p w:rsidR="0026518B" w:rsidRDefault="0026518B" w:rsidP="0019753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0"/>
        </w:rPr>
      </w:pPr>
    </w:p>
    <w:p w:rsidR="0026518B" w:rsidRDefault="0026518B" w:rsidP="0019753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0"/>
        </w:rPr>
      </w:pPr>
    </w:p>
    <w:p w:rsidR="0026518B" w:rsidRDefault="0026518B" w:rsidP="0019753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0"/>
        </w:rPr>
      </w:pPr>
    </w:p>
    <w:p w:rsidR="0026518B" w:rsidRPr="00197530" w:rsidRDefault="0026518B" w:rsidP="0019753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0"/>
        </w:rPr>
      </w:pPr>
    </w:p>
    <w:p w:rsidR="00197530" w:rsidRPr="00EA7D21" w:rsidRDefault="00197530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fb"/>
        <w:tblW w:w="1573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803"/>
        <w:gridCol w:w="1718"/>
        <w:gridCol w:w="1843"/>
        <w:gridCol w:w="1654"/>
        <w:gridCol w:w="1985"/>
        <w:gridCol w:w="1842"/>
        <w:gridCol w:w="1890"/>
      </w:tblGrid>
      <w:tr w:rsidR="002B09D1" w:rsidRPr="00EA7D21" w:rsidTr="00197530">
        <w:trPr>
          <w:trHeight w:val="272"/>
        </w:trPr>
        <w:tc>
          <w:tcPr>
            <w:tcW w:w="4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57" w:type="dxa"/>
              <w:bottom w:w="57" w:type="dxa"/>
            </w:tcMar>
          </w:tcPr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Справочно</w:t>
            </w:r>
          </w:p>
        </w:tc>
        <w:tc>
          <w:tcPr>
            <w:tcW w:w="3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2</w:t>
            </w:r>
            <w:r w:rsidR="00AC7A1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2B09D1" w:rsidRPr="00EA7D21" w:rsidRDefault="00430AEE" w:rsidP="00AC7A1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</w:t>
            </w:r>
            <w:r w:rsidR="00AC7A1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</w:t>
            </w:r>
          </w:p>
        </w:tc>
        <w:tc>
          <w:tcPr>
            <w:tcW w:w="3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2B09D1" w:rsidRPr="00EA7D21" w:rsidRDefault="00430AEE" w:rsidP="00AC7A1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</w:t>
            </w:r>
            <w:r w:rsidR="00AC7A1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</w:t>
            </w:r>
          </w:p>
        </w:tc>
      </w:tr>
      <w:tr w:rsidR="002B09D1" w:rsidRPr="00EA7D21" w:rsidTr="00197530">
        <w:trPr>
          <w:trHeight w:val="815"/>
        </w:trPr>
        <w:tc>
          <w:tcPr>
            <w:tcW w:w="4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2B09D1" w:rsidRPr="00EA7D21" w:rsidRDefault="002B09D1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  <w:r w:rsidR="002A4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  <w:t>(тыс. руб.)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197530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1 застрахованное лицо</w:t>
            </w:r>
            <w:r w:rsidR="002A4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(руб.)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  <w:r w:rsidR="002A4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  <w:t>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197530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1 застрахованное лицо</w:t>
            </w:r>
            <w:r w:rsidR="002A4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(руб.)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  <w:r w:rsidR="002A4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  <w:t>(тыс. руб.)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197530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1 застрахованное лицо</w:t>
            </w:r>
            <w:r w:rsidR="002A41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(руб.)</w:t>
            </w:r>
          </w:p>
        </w:tc>
      </w:tr>
      <w:tr w:rsidR="00AC7A1C" w:rsidTr="00197530">
        <w:trPr>
          <w:trHeight w:val="454"/>
        </w:trPr>
        <w:tc>
          <w:tcPr>
            <w:tcW w:w="4803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AC7A1C" w:rsidRPr="00EA7D21" w:rsidRDefault="00AC7A1C" w:rsidP="00AC7A1C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Расходы на обеспечение выполнения Территориальным фондом обязательного медицинского страхования своих функций</w:t>
            </w:r>
          </w:p>
        </w:tc>
        <w:tc>
          <w:tcPr>
            <w:tcW w:w="1718" w:type="dxa"/>
            <w:noWrap/>
            <w:tcMar>
              <w:top w:w="57" w:type="dxa"/>
              <w:bottom w:w="57" w:type="dxa"/>
            </w:tcMar>
            <w:vAlign w:val="center"/>
          </w:tcPr>
          <w:p w:rsidR="00AC7A1C" w:rsidRPr="00AC7A1C" w:rsidRDefault="00AC7A1C" w:rsidP="00AC7A1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A1C">
              <w:rPr>
                <w:rFonts w:ascii="Times New Roman" w:eastAsia="Times New Roman" w:hAnsi="Times New Roman" w:cs="Times New Roman"/>
                <w:sz w:val="24"/>
                <w:szCs w:val="24"/>
              </w:rPr>
              <w:t>248 095,5</w:t>
            </w:r>
          </w:p>
        </w:tc>
        <w:tc>
          <w:tcPr>
            <w:tcW w:w="1843" w:type="dxa"/>
            <w:noWrap/>
            <w:tcMar>
              <w:top w:w="57" w:type="dxa"/>
              <w:bottom w:w="57" w:type="dxa"/>
            </w:tcMar>
            <w:vAlign w:val="center"/>
          </w:tcPr>
          <w:p w:rsidR="00AC7A1C" w:rsidRPr="00AC7A1C" w:rsidRDefault="00AC7A1C" w:rsidP="00AC7A1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A1C">
              <w:rPr>
                <w:rFonts w:ascii="Times New Roman" w:eastAsia="Times New Roman" w:hAnsi="Times New Roman" w:cs="Times New Roman"/>
                <w:sz w:val="24"/>
                <w:szCs w:val="24"/>
              </w:rPr>
              <w:t>86,17</w:t>
            </w:r>
          </w:p>
        </w:tc>
        <w:tc>
          <w:tcPr>
            <w:tcW w:w="1654" w:type="dxa"/>
            <w:noWrap/>
            <w:tcMar>
              <w:top w:w="57" w:type="dxa"/>
              <w:bottom w:w="57" w:type="dxa"/>
            </w:tcMar>
            <w:vAlign w:val="center"/>
          </w:tcPr>
          <w:p w:rsidR="00AC7A1C" w:rsidRPr="00AC7A1C" w:rsidRDefault="00AC7A1C" w:rsidP="00AC7A1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A1C">
              <w:rPr>
                <w:rFonts w:ascii="Times New Roman" w:eastAsia="Times New Roman" w:hAnsi="Times New Roman" w:cs="Times New Roman"/>
                <w:sz w:val="24"/>
                <w:szCs w:val="24"/>
              </w:rPr>
              <w:t>239 634,2</w:t>
            </w:r>
          </w:p>
        </w:tc>
        <w:tc>
          <w:tcPr>
            <w:tcW w:w="1985" w:type="dxa"/>
            <w:noWrap/>
            <w:tcMar>
              <w:top w:w="57" w:type="dxa"/>
              <w:bottom w:w="57" w:type="dxa"/>
            </w:tcMar>
            <w:vAlign w:val="center"/>
          </w:tcPr>
          <w:p w:rsidR="00AC7A1C" w:rsidRPr="00AC7A1C" w:rsidRDefault="00AC7A1C" w:rsidP="00AC7A1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A1C">
              <w:rPr>
                <w:rFonts w:ascii="Times New Roman" w:eastAsia="Times New Roman" w:hAnsi="Times New Roman" w:cs="Times New Roman"/>
                <w:sz w:val="24"/>
                <w:szCs w:val="24"/>
              </w:rPr>
              <w:t>83,23</w:t>
            </w:r>
          </w:p>
        </w:tc>
        <w:tc>
          <w:tcPr>
            <w:tcW w:w="1842" w:type="dxa"/>
            <w:noWrap/>
            <w:tcMar>
              <w:top w:w="57" w:type="dxa"/>
              <w:bottom w:w="57" w:type="dxa"/>
            </w:tcMar>
            <w:vAlign w:val="center"/>
          </w:tcPr>
          <w:p w:rsidR="00AC7A1C" w:rsidRPr="00AC7A1C" w:rsidRDefault="00AC7A1C" w:rsidP="00AC7A1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A1C">
              <w:rPr>
                <w:rFonts w:ascii="Times New Roman" w:eastAsia="Times New Roman" w:hAnsi="Times New Roman" w:cs="Times New Roman"/>
                <w:sz w:val="24"/>
                <w:szCs w:val="24"/>
              </w:rPr>
              <w:t>230 695,8</w:t>
            </w:r>
          </w:p>
        </w:tc>
        <w:tc>
          <w:tcPr>
            <w:tcW w:w="1890" w:type="dxa"/>
            <w:noWrap/>
            <w:tcMar>
              <w:top w:w="57" w:type="dxa"/>
              <w:bottom w:w="57" w:type="dxa"/>
            </w:tcMar>
            <w:vAlign w:val="center"/>
          </w:tcPr>
          <w:p w:rsidR="00AC7A1C" w:rsidRPr="00AC7A1C" w:rsidRDefault="00AC7A1C" w:rsidP="00AC7A1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A1C">
              <w:rPr>
                <w:rFonts w:ascii="Times New Roman" w:eastAsia="Times New Roman" w:hAnsi="Times New Roman" w:cs="Times New Roman"/>
                <w:sz w:val="24"/>
                <w:szCs w:val="24"/>
              </w:rPr>
              <w:t>80,13</w:t>
            </w:r>
          </w:p>
        </w:tc>
      </w:tr>
    </w:tbl>
    <w:p w:rsidR="002B09D1" w:rsidRDefault="002B09D1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418E" w:rsidRDefault="002A418E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418E" w:rsidRPr="007A1224" w:rsidRDefault="002A418E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09D1" w:rsidRPr="007A1224" w:rsidRDefault="00AC7A1C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</w:t>
      </w:r>
      <w:r w:rsidR="00F06BE7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85255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sectPr w:rsidR="002B09D1" w:rsidRPr="007A1224" w:rsidSect="0085255C">
      <w:headerReference w:type="default" r:id="rId7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7CBF" w:rsidRDefault="004C7CBF">
      <w:pPr>
        <w:spacing w:after="0" w:line="240" w:lineRule="auto"/>
      </w:pPr>
      <w:r>
        <w:separator/>
      </w:r>
    </w:p>
  </w:endnote>
  <w:endnote w:type="continuationSeparator" w:id="0">
    <w:p w:rsidR="004C7CBF" w:rsidRDefault="004C7C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7CBF" w:rsidRDefault="004C7CBF">
      <w:pPr>
        <w:spacing w:after="0" w:line="240" w:lineRule="auto"/>
      </w:pPr>
      <w:r>
        <w:separator/>
      </w:r>
    </w:p>
  </w:footnote>
  <w:footnote w:type="continuationSeparator" w:id="0">
    <w:p w:rsidR="004C7CBF" w:rsidRDefault="004C7C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/>
    <w:sdtContent>
      <w:p w:rsidR="002B09D1" w:rsidRDefault="00430AEE">
        <w:pPr>
          <w:pStyle w:val="af5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F3434">
          <w:rPr>
            <w:rFonts w:ascii="Times New Roman" w:hAnsi="Times New Roman" w:cs="Times New Roman"/>
            <w:noProof/>
            <w:sz w:val="20"/>
            <w:szCs w:val="20"/>
          </w:rPr>
          <w:t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9D1"/>
    <w:rsid w:val="00092211"/>
    <w:rsid w:val="000F3434"/>
    <w:rsid w:val="00184F37"/>
    <w:rsid w:val="00197530"/>
    <w:rsid w:val="0026518B"/>
    <w:rsid w:val="00286F3E"/>
    <w:rsid w:val="002A418E"/>
    <w:rsid w:val="002B09D1"/>
    <w:rsid w:val="0030514F"/>
    <w:rsid w:val="003A23B5"/>
    <w:rsid w:val="003A720B"/>
    <w:rsid w:val="003F5D4A"/>
    <w:rsid w:val="00430AEE"/>
    <w:rsid w:val="00483DA8"/>
    <w:rsid w:val="004C7CBF"/>
    <w:rsid w:val="004E2AB0"/>
    <w:rsid w:val="00680087"/>
    <w:rsid w:val="00693D7D"/>
    <w:rsid w:val="006A75F4"/>
    <w:rsid w:val="00785E6B"/>
    <w:rsid w:val="007A1224"/>
    <w:rsid w:val="0085255C"/>
    <w:rsid w:val="00860358"/>
    <w:rsid w:val="00884BB9"/>
    <w:rsid w:val="008A1E4C"/>
    <w:rsid w:val="009852E8"/>
    <w:rsid w:val="00A14F86"/>
    <w:rsid w:val="00AC7A1C"/>
    <w:rsid w:val="00C57964"/>
    <w:rsid w:val="00D95003"/>
    <w:rsid w:val="00EA7D21"/>
    <w:rsid w:val="00F06BE7"/>
    <w:rsid w:val="00F40D47"/>
    <w:rsid w:val="00F41771"/>
    <w:rsid w:val="00FC0219"/>
    <w:rsid w:val="00FE7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179148-559D-41F4-BE16-0E5FA3625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paragraph" w:styleId="af5">
    <w:name w:val="head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</w:style>
  <w:style w:type="paragraph" w:styleId="af7">
    <w:name w:val="footer"/>
    <w:basedOn w:val="a"/>
    <w:link w:val="af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hAnsi="Tahoma" w:cs="Tahoma"/>
      <w:sz w:val="16"/>
      <w:szCs w:val="16"/>
    </w:rPr>
  </w:style>
  <w:style w:type="table" w:styleId="afb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3">
    <w:name w:val="Сетка таблицы1"/>
    <w:basedOn w:val="a1"/>
    <w:next w:val="afb"/>
    <w:uiPriority w:val="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4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8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5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5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7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0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0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46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3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0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1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8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9D4483-46B8-438B-8FDC-C7AF51075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614</Words>
  <Characters>3503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4109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kolupaev</dc:creator>
  <cp:lastModifiedBy>Белуш Анна Валерьевна</cp:lastModifiedBy>
  <cp:revision>10</cp:revision>
  <cp:lastPrinted>2023-08-16T05:29:00Z</cp:lastPrinted>
  <dcterms:created xsi:type="dcterms:W3CDTF">2024-03-20T10:31:00Z</dcterms:created>
  <dcterms:modified xsi:type="dcterms:W3CDTF">2024-05-06T04:45:00Z</dcterms:modified>
</cp:coreProperties>
</file>