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0FCC" w:rsidRDefault="00090FCC" w:rsidP="00090FCC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 6</w:t>
      </w:r>
    </w:p>
    <w:p w:rsidR="00090FCC" w:rsidRDefault="00090FCC" w:rsidP="00090FCC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993A62" w:rsidRPr="00090FCC" w:rsidRDefault="00210812" w:rsidP="00090FCC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21081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от 29.12.2023  № 662-п</w:t>
      </w:r>
      <w:bookmarkStart w:id="0" w:name="_GoBack"/>
      <w:bookmarkEnd w:id="0"/>
    </w:p>
    <w:p w:rsidR="00993A62" w:rsidRDefault="00993A62" w:rsidP="00993A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993A62" w:rsidRDefault="00993A62" w:rsidP="00993A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«ПРИЛОЖЕНИЕ № 10</w:t>
      </w:r>
    </w:p>
    <w:p w:rsidR="00993A62" w:rsidRDefault="00993A62" w:rsidP="00993A62">
      <w:pPr>
        <w:widowControl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к Территориальной программе государственных гарантий бесплатного оказания гражданам медицинской помощи в Новосибирской области </w:t>
      </w:r>
      <w:r>
        <w:rPr>
          <w:rFonts w:ascii="Times New Roman" w:hAnsi="Times New Roman"/>
          <w:color w:val="000000" w:themeColor="text1"/>
          <w:sz w:val="28"/>
          <w:szCs w:val="28"/>
        </w:rPr>
        <w:br/>
        <w:t>на 2023 год и на плановый период</w:t>
      </w:r>
    </w:p>
    <w:p w:rsidR="00993A62" w:rsidRDefault="00993A62" w:rsidP="00993A62">
      <w:pPr>
        <w:widowControl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2024 и 2025 годов</w:t>
      </w:r>
    </w:p>
    <w:p w:rsidR="00993A62" w:rsidRDefault="00993A62" w:rsidP="00993A62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:rsidR="00993A62" w:rsidRDefault="00993A62" w:rsidP="00993A62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:rsidR="008A2DC5" w:rsidRDefault="00993A6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НОРМАТИВЫ</w:t>
      </w:r>
    </w:p>
    <w:p w:rsidR="008A2DC5" w:rsidRDefault="006B117E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объема оказания и нормативы финансовых затрат на единицу объема медицинской помощи на 2023</w:t>
      </w:r>
      <w:r w:rsidR="00993A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2025 годы</w:t>
      </w:r>
    </w:p>
    <w:p w:rsidR="00993A62" w:rsidRDefault="00993A62" w:rsidP="00993A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5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63"/>
        <w:gridCol w:w="1843"/>
        <w:gridCol w:w="1417"/>
        <w:gridCol w:w="1701"/>
        <w:gridCol w:w="1559"/>
        <w:gridCol w:w="1843"/>
        <w:gridCol w:w="1561"/>
        <w:gridCol w:w="1843"/>
      </w:tblGrid>
      <w:tr w:rsidR="00697A02" w:rsidRPr="00E5618E" w:rsidTr="00E5618E">
        <w:trPr>
          <w:trHeight w:val="20"/>
          <w:jc w:val="center"/>
        </w:trPr>
        <w:tc>
          <w:tcPr>
            <w:tcW w:w="3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и условия оказания медицинской помощи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Единица измерения на одного жителя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2023 год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 год</w:t>
            </w:r>
          </w:p>
        </w:tc>
        <w:tc>
          <w:tcPr>
            <w:tcW w:w="3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 год</w:t>
            </w:r>
          </w:p>
        </w:tc>
      </w:tr>
      <w:tr w:rsidR="00697A02" w:rsidRPr="00E5618E" w:rsidTr="00E5618E">
        <w:trPr>
          <w:trHeight w:val="20"/>
          <w:jc w:val="center"/>
        </w:trPr>
        <w:tc>
          <w:tcPr>
            <w:tcW w:w="3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Нормативы объема медицин</w:t>
            </w:r>
            <w:r w:rsid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ской помощи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Нормативы финансовых затрат на единицу объема медицинской помощи, руб.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Нормативы объема медицинской помощи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Нормативы финансовых затрат на единицу объема медицинской помощи, руб.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Нормативы объема медицинской помощи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Нормативы финансовых затрат на единицу объема медицинской помощи, руб.</w:t>
            </w:r>
          </w:p>
        </w:tc>
      </w:tr>
      <w:tr w:rsidR="00697A02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697A02" w:rsidRPr="00E5618E" w:rsidTr="00E5618E">
        <w:trPr>
          <w:trHeight w:val="20"/>
          <w:jc w:val="center"/>
        </w:trPr>
        <w:tc>
          <w:tcPr>
            <w:tcW w:w="157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I. За счет бюджетных ассигнований бюджета Новосибирской области</w:t>
            </w:r>
          </w:p>
        </w:tc>
      </w:tr>
      <w:tr w:rsidR="00697A02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18E" w:rsidRDefault="00697A02" w:rsidP="00993A6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1. Скорая медицинская помощь, включая скорую 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специализированную медицинскую помощь, не входящая в территориальную программу обязательного медицинского страхования (далее – ОМС), </w:t>
            </w:r>
          </w:p>
          <w:p w:rsidR="00697A02" w:rsidRPr="00E5618E" w:rsidRDefault="00697A02" w:rsidP="00993A6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вызов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0,0383949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DD5B58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3 867,44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5 168,00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5 376,00</w:t>
            </w:r>
          </w:p>
        </w:tc>
      </w:tr>
      <w:tr w:rsidR="00607ABC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идентифицированным и не застрахованным в системе ОМС лицам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вызов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0,012825693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3 787,71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697A02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скорая медицинская помощь при санитарно-авиационной эвакуации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вызов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0,0000627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DD5B58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956 140,35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0,0000517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705 222,44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0,0000517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763 056,09</w:t>
            </w:r>
          </w:p>
        </w:tc>
      </w:tr>
      <w:tr w:rsidR="00697A02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 Первичная медико-санитарная помощь, предоставляемая: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</w:tr>
      <w:tr w:rsidR="00697A02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амбулаторных условиях: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7A02" w:rsidRPr="00E5618E" w:rsidRDefault="00697A02" w:rsidP="00993A6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</w:tr>
      <w:tr w:rsidR="00607ABC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профилактической и иными целями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1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0,486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783,56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0,486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608,66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0,486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608,66</w:t>
            </w:r>
          </w:p>
        </w:tc>
      </w:tr>
      <w:tr w:rsidR="00607ABC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идентифицированным и не застрахованным в системе ОМС лицам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607ABC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оказания медицинской помощи больным с ВИЧ-инфекцией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обращение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0,035548799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839,69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0,035548799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702,41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0,035548799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702,41</w:t>
            </w:r>
          </w:p>
        </w:tc>
      </w:tr>
      <w:tr w:rsidR="00607ABC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2.1.2. в связи с заболеваниями – обращений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2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обращение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0,1065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1 905,26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0,1065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1 680,56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0,1065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1 680,56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идентифицированным и не застрахованным в системе ОМС лицам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обращение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2.2. 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условиях дневных 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стационаров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3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 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случай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идентифицированным и не застрахованным в системе ОМС лицам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случай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4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случай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23 710,00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23 225,00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24 350,00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идентифицированным и не застрахованным в системе ОМС лицам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случай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 Специализированная, в том числе высокотехнологичная, медицинская помощь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0,0120187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106 497,37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0,0120187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107 440,90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0,0120187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112 262,56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условиях дневных стационаров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3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 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случай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идентифицированным и не застрахованным в системе ОМС лицам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случай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4.2. 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условиях круглосуточных стационаров,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E5618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случай госпитализаци</w:t>
            </w:r>
            <w:r w:rsid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0,0120187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106 497,37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0,0120187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107 440,90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0,0120187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112 262,56</w:t>
            </w:r>
          </w:p>
        </w:tc>
      </w:tr>
      <w:tr w:rsidR="00607ABC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оказания медицинской помощи больным с ВИЧ-инфекцией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случай </w:t>
            </w:r>
            <w:r w:rsidR="009A54BE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госпитализации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0,000818851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103 291,12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0,000818851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89 247,04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0,000818851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89 247,04</w:t>
            </w:r>
          </w:p>
        </w:tc>
      </w:tr>
      <w:tr w:rsidR="00607ABC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 w:rsidP="00607AB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идентифицированным и не застрахованным в системе ОМС лицам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ABC" w:rsidRPr="00E5618E" w:rsidRDefault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случай </w:t>
            </w:r>
            <w:r w:rsidR="009A54BE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госпитализации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0,0030217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45 821,89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0,0030217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45 044,18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0,0030217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ABC" w:rsidRPr="00E5618E" w:rsidRDefault="00607ABC" w:rsidP="00607AB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45 044,18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5. Паллиативная медицинская 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помощь: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</w:tr>
      <w:tr w:rsidR="00090FCC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FCC" w:rsidRPr="00E5618E" w:rsidRDefault="00090FCC" w:rsidP="00090FC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ервичная медицинская помощь, в том числе доврачебная и врачебная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5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всего,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FCC" w:rsidRPr="00E5618E" w:rsidRDefault="00090FCC" w:rsidP="00090F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FCC" w:rsidRPr="00E5618E" w:rsidRDefault="00090FCC" w:rsidP="00090F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0,0214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FCC" w:rsidRPr="00E5618E" w:rsidRDefault="009A358E" w:rsidP="00154F8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1 465,42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FCC" w:rsidRPr="00E5618E" w:rsidRDefault="00154F85" w:rsidP="00154F8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0,0214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0FCC" w:rsidRPr="00E5618E" w:rsidRDefault="00154F85" w:rsidP="00154F8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1 752,80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FCC" w:rsidRPr="00E5618E" w:rsidRDefault="00154F85" w:rsidP="00154F8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0,0214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FCC" w:rsidRPr="00E5618E" w:rsidRDefault="00154F85" w:rsidP="00154F8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1 970,09</w:t>
            </w:r>
          </w:p>
        </w:tc>
      </w:tr>
      <w:tr w:rsidR="00022563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63" w:rsidRPr="00E5618E" w:rsidRDefault="00022563" w:rsidP="0002256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посещение по паллиативной медицинской помощи без учета посещений на дому патронажными бригадами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988,18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980,91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980,91</w:t>
            </w:r>
          </w:p>
        </w:tc>
      </w:tr>
      <w:tr w:rsidR="00022563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63" w:rsidRPr="00E5618E" w:rsidRDefault="00022563" w:rsidP="0002256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посещения на дому выездными патронажными бригадами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1 970,19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0,0104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1 694,23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0,0104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63" w:rsidRPr="00E5618E" w:rsidRDefault="00022563" w:rsidP="000225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1 694,23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5.2. 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койко-день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0,0146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58E" w:rsidRPr="00E5618E" w:rsidRDefault="009A358E" w:rsidP="009A358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4 145,21</w:t>
            </w:r>
          </w:p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0,0146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4 105,48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0,0146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4 105,48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5.3. 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казываемая в условиях дневного стационара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случай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 Иные государственные и муниципальные услуги (работы)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 Высокотехнологичная медицинская помощь, оказываемая в медицинских организациях субъекта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157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II. В рамках территориальной программы обязательного медицинского страхования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вызовов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3 749,35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4 008,81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4 264,06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 Первичная медико-санитарная 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помощь, за исключением медицинской реабилитации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амбулаторных условиях, в том числе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осещения с профилактическими и иными целями – всего, из них: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посещения/</w:t>
            </w:r>
            <w:r w:rsid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комплексные посещения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2,730267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890,83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2,730267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951,79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2,730267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1 011,78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проведения профилактических медицинских осмотров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комплексных 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0,26559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2 338,71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0,26559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2 498,77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0,26559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2 656,31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проведения диспансеризации – всего,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комплексных 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0,331413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2 858,21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0,331413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3 053,83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0,331413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3 246,38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проведения углубленной диспансеризации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комплексных 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0,03358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1 235,87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0,03358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1 320,46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0,03358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1 403,68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посещений с иными целями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2,133264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404,93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2,133264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432,63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2,133264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459,88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2.1.2. 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неотложной форме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877,80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0,54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937,88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0,54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997,04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2.1.3. 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обращений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1,7877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1 968,89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1,7877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2 103,64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1,7877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2 236,34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компьютерная томография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0,048062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3 068,99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0,048062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3 278,98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0,048062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3 485,78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магнитно-резонансная томография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0,017313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4 190,53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0,017313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4 477,35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0,017313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4 759,73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ультразвуковое исследование сердечно-сосудистой системы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0,090371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619,70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0,090371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662,11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0,090371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703,84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эндоскопическое диагностическое исследование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0,029446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1 136,35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0,029446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1 214,10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0,029446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1 290,71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0,000974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9 543,05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0,000974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10 196,16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0,000974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10 839,12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0,01321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2 353,53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0,01321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2 514,61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0,01321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2 673,19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0,275507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0,275507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486,67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0,275507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517,33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2.1.4. Диспансерное наблюдение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комплексных 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0,261736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1 446,20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0,261736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1 545,16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0,261736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sz w:val="24"/>
                <w:szCs w:val="24"/>
              </w:rPr>
              <w:t>1 642,63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 – всего,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54F85" w:rsidRPr="00E5618E" w:rsidRDefault="00154F85" w:rsidP="00154F8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0,070838</w:t>
            </w:r>
          </w:p>
          <w:p w:rsidR="00DD5B58" w:rsidRPr="00E5618E" w:rsidRDefault="00DD5B58" w:rsidP="00154F8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154F8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28 555,29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0,0710415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30 001,72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0,0711992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31 454,65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090FC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ля медицинской</w:t>
            </w:r>
            <w:r w:rsidR="00090FCC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помощи по профилю «онкология»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0,010507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88 091,33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0,010507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92 744,70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0,010507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97 418,81</w:t>
            </w:r>
          </w:p>
        </w:tc>
      </w:tr>
      <w:tr w:rsidR="00DD5B58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3.2. 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ля медицинской помощи при экстракорпоральном оплодотворении: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142 190,49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142 190,49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B58" w:rsidRPr="00E5618E" w:rsidRDefault="00DD5B58" w:rsidP="00DD5B5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142 190,49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3.3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 Д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ля оказания медицинской помощи больным с гепатитом C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444444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0,0001537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0,0001537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0,0001537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 от 0 до 17 лет включительно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0,0000017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0,0000017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0,0000017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147 020,18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 Специализированная, в том числе высокотехнологичная, медицинская помощь в условиях круглосуточного стационара, за исключением медицинской реабилитации – всего, в 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госпитализации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0,164585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45 544,71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0,166416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48 762,59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0,162479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52 333,52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оказания медицинской помощи по профилю «онкология»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госпитализации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0,008602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116 562,04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0,008602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123 682,36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0,008602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130 744,21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4.2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 Для 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оказания медицинской помощи больным с гепатитом C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госпитализации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0,0002022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0,0002022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E5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госпитализации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0,0001987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0,0001987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0,0001987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</w:tr>
      <w:tr w:rsidR="0020792A" w:rsidRPr="00E5618E" w:rsidTr="00E5618E">
        <w:trPr>
          <w:trHeight w:val="714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 от 0 до 17 лет включительно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E5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госпитализации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0,0000035</w:t>
            </w:r>
          </w:p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0,0000035</w:t>
            </w:r>
          </w:p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0,0000035</w:t>
            </w:r>
          </w:p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44 650,00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 Медицинская реабилитация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5.1. 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амбулаторных условиях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комплексных 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0,002954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22 692,84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0,002954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24 245,86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0,002954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25 774,72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5.2. </w:t>
            </w:r>
            <w:r w:rsidR="00F83D4A"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условиях дневных стационаров (первичная медико-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санитарная помощь, специализированная медицинская помощь) – 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случаев лечения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0,002601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27 261,39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0,002601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28 701,44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0,002601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30 147,98</w:t>
            </w:r>
          </w:p>
        </w:tc>
      </w:tr>
      <w:tr w:rsidR="0020792A" w:rsidRPr="00E5618E" w:rsidTr="00E5618E">
        <w:trPr>
          <w:trHeight w:val="20"/>
          <w:jc w:val="center"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E5618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5.2. Специализированная, в том числе высокотехнологичная, медицинская помощь в условиях круглосуточного стационара </w:t>
            </w:r>
            <w:r w:rsid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случаев госпитализации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0,005426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49 589,77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0,005426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52 619,09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0,005426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92A" w:rsidRPr="00E5618E" w:rsidRDefault="0020792A" w:rsidP="002079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56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55 623,45</w:t>
            </w:r>
          </w:p>
        </w:tc>
      </w:tr>
    </w:tbl>
    <w:p w:rsidR="00993A62" w:rsidRPr="00993A62" w:rsidRDefault="00993A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" w:name="P11872"/>
      <w:bookmarkEnd w:id="1"/>
    </w:p>
    <w:p w:rsidR="008A2DC5" w:rsidRPr="00E5618E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E5618E">
        <w:rPr>
          <w:rFonts w:ascii="Times New Roman" w:hAnsi="Times New Roman" w:cs="Times New Roman"/>
          <w:color w:val="000000" w:themeColor="text1"/>
          <w:sz w:val="24"/>
          <w:szCs w:val="28"/>
          <w:vertAlign w:val="superscript"/>
        </w:rPr>
        <w:t>1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</w:t>
      </w:r>
      <w:r w:rsidR="00993A62"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–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включая посещения, связанные с профилактическими мероприятиями, в том числе при проведении профилактических медицинских осмотров,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средств и психотропных веществ;</w:t>
      </w:r>
    </w:p>
    <w:p w:rsidR="008A2DC5" w:rsidRPr="00E5618E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E5618E">
        <w:rPr>
          <w:rFonts w:ascii="Times New Roman" w:hAnsi="Times New Roman" w:cs="Times New Roman"/>
          <w:color w:val="000000" w:themeColor="text1"/>
          <w:sz w:val="24"/>
          <w:szCs w:val="28"/>
          <w:vertAlign w:val="superscript"/>
        </w:rPr>
        <w:t>2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</w:t>
      </w:r>
      <w:r w:rsidR="00993A62"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–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законченных случаев лечения заболевания в амбулаторных условиях с кратностью посещений по поводу одного заболевания не менее 2;</w:t>
      </w:r>
    </w:p>
    <w:p w:rsidR="008A2DC5" w:rsidRPr="00E5618E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E5618E">
        <w:rPr>
          <w:rFonts w:ascii="Times New Roman" w:hAnsi="Times New Roman" w:cs="Times New Roman"/>
          <w:color w:val="000000" w:themeColor="text1"/>
          <w:sz w:val="24"/>
          <w:szCs w:val="28"/>
          <w:vertAlign w:val="superscript"/>
        </w:rPr>
        <w:t>3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</w:t>
      </w:r>
      <w:r w:rsidR="00993A62"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–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 субъект Российской Федерации вправе устанавливать раздельные нормативы </w:t>
      </w:r>
      <w:r w:rsidR="009A54BE"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объема 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реабилитации;</w:t>
      </w:r>
    </w:p>
    <w:p w:rsidR="008A2DC5" w:rsidRPr="00E5618E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E5618E">
        <w:rPr>
          <w:rFonts w:ascii="Times New Roman" w:hAnsi="Times New Roman" w:cs="Times New Roman"/>
          <w:color w:val="000000" w:themeColor="text1"/>
          <w:sz w:val="24"/>
          <w:szCs w:val="28"/>
          <w:vertAlign w:val="superscript"/>
        </w:rPr>
        <w:t>4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</w:t>
      </w:r>
      <w:r w:rsidR="00993A62"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–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 основании соответствующих нормативов Программы государственных гарантий бесплатного оказания гражданам медицинской помощи на 2023 год и на плановый период 2024 и 2025 годов, утвержденной постановлением Правительства Российской Федерации от 29.12.2022 № 2497;</w:t>
      </w:r>
    </w:p>
    <w:p w:rsidR="008A2DC5" w:rsidRPr="00E5618E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E5618E">
        <w:rPr>
          <w:rFonts w:ascii="Times New Roman" w:hAnsi="Times New Roman" w:cs="Times New Roman"/>
          <w:color w:val="000000" w:themeColor="text1"/>
          <w:sz w:val="24"/>
          <w:szCs w:val="28"/>
          <w:vertAlign w:val="superscript"/>
        </w:rPr>
        <w:t>5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</w:t>
      </w:r>
      <w:r w:rsidR="00993A62"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–</w:t>
      </w:r>
      <w:r w:rsidRPr="00E5618E">
        <w:rPr>
          <w:rFonts w:ascii="Times New Roman" w:hAnsi="Times New Roman" w:cs="Times New Roman"/>
          <w:color w:val="000000" w:themeColor="text1"/>
          <w:sz w:val="24"/>
          <w:szCs w:val="28"/>
        </w:rPr>
        <w:t> включены в норматив объема первичной медико-санитарной помощи в амбулаторных условиях.</w:t>
      </w:r>
    </w:p>
    <w:p w:rsidR="008A2DC5" w:rsidRDefault="008A2DC5" w:rsidP="00993A6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3A62" w:rsidRPr="00993A62" w:rsidRDefault="00993A62" w:rsidP="00993A6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A2DC5" w:rsidRPr="00993A62" w:rsidRDefault="008A2DC5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A2DC5" w:rsidRPr="00993A62" w:rsidRDefault="006B117E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3A62">
        <w:rPr>
          <w:rFonts w:ascii="Times New Roman" w:hAnsi="Times New Roman" w:cs="Times New Roman"/>
          <w:color w:val="000000" w:themeColor="text1"/>
          <w:sz w:val="28"/>
          <w:szCs w:val="28"/>
        </w:rPr>
        <w:t>_________»</w:t>
      </w:r>
      <w:r w:rsidR="00993A6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8A2DC5" w:rsidRPr="00993A62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0066" w:rsidRDefault="00D10066">
      <w:pPr>
        <w:spacing w:after="0" w:line="240" w:lineRule="auto"/>
      </w:pPr>
      <w:r>
        <w:separator/>
      </w:r>
    </w:p>
  </w:endnote>
  <w:endnote w:type="continuationSeparator" w:id="0">
    <w:p w:rsidR="00D10066" w:rsidRDefault="00D10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0066" w:rsidRDefault="00D10066">
      <w:pPr>
        <w:spacing w:after="0" w:line="240" w:lineRule="auto"/>
      </w:pPr>
      <w:r>
        <w:separator/>
      </w:r>
    </w:p>
  </w:footnote>
  <w:footnote w:type="continuationSeparator" w:id="0">
    <w:p w:rsidR="00D10066" w:rsidRDefault="00D100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:rsidR="00090FCC" w:rsidRDefault="00090FCC">
        <w:pPr>
          <w:pStyle w:val="af3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10812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gutterAtTop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DC5"/>
    <w:rsid w:val="00022563"/>
    <w:rsid w:val="00090FCC"/>
    <w:rsid w:val="0012519F"/>
    <w:rsid w:val="00147BD3"/>
    <w:rsid w:val="00154F85"/>
    <w:rsid w:val="001A7E92"/>
    <w:rsid w:val="0020792A"/>
    <w:rsid w:val="00210812"/>
    <w:rsid w:val="002256B0"/>
    <w:rsid w:val="00504567"/>
    <w:rsid w:val="00562447"/>
    <w:rsid w:val="00595116"/>
    <w:rsid w:val="005D5784"/>
    <w:rsid w:val="005E11FA"/>
    <w:rsid w:val="005E7100"/>
    <w:rsid w:val="00607ABC"/>
    <w:rsid w:val="00640934"/>
    <w:rsid w:val="006677F4"/>
    <w:rsid w:val="00695AA8"/>
    <w:rsid w:val="00697642"/>
    <w:rsid w:val="00697A02"/>
    <w:rsid w:val="006B117E"/>
    <w:rsid w:val="007601B4"/>
    <w:rsid w:val="00761697"/>
    <w:rsid w:val="00862AD1"/>
    <w:rsid w:val="008A2DC5"/>
    <w:rsid w:val="008D3306"/>
    <w:rsid w:val="008F428C"/>
    <w:rsid w:val="008F4931"/>
    <w:rsid w:val="00912F64"/>
    <w:rsid w:val="00993A62"/>
    <w:rsid w:val="009A1D34"/>
    <w:rsid w:val="009A358E"/>
    <w:rsid w:val="009A54BE"/>
    <w:rsid w:val="00AD65E1"/>
    <w:rsid w:val="00C44167"/>
    <w:rsid w:val="00D10066"/>
    <w:rsid w:val="00D61BAF"/>
    <w:rsid w:val="00DD5B58"/>
    <w:rsid w:val="00DE6D62"/>
    <w:rsid w:val="00DF73A7"/>
    <w:rsid w:val="00E047CA"/>
    <w:rsid w:val="00E5618E"/>
    <w:rsid w:val="00EB4D2E"/>
    <w:rsid w:val="00F01758"/>
    <w:rsid w:val="00F237D5"/>
    <w:rsid w:val="00F7780E"/>
    <w:rsid w:val="00F8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A870DF-929B-4CC3-AD4F-938FEAE36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header"/>
    <w:basedOn w:val="a"/>
    <w:link w:val="af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Balloon Text"/>
    <w:basedOn w:val="a"/>
    <w:link w:val="af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Pr>
      <w:rFonts w:ascii="Tahoma" w:hAnsi="Tahoma" w:cs="Tahoma"/>
      <w:sz w:val="16"/>
      <w:szCs w:val="16"/>
    </w:rPr>
  </w:style>
  <w:style w:type="table" w:styleId="af9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character" w:styleId="afb">
    <w:name w:val="Hyperlink"/>
    <w:basedOn w:val="a0"/>
    <w:uiPriority w:val="99"/>
    <w:unhideWhenUsed/>
    <w:rPr>
      <w:color w:val="0000FF" w:themeColor="hyperlink"/>
      <w:u w:val="single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4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1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7B9D5-6FDE-4BBE-9FC9-152A2C3B2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1534</Words>
  <Characters>8745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kolupaev</dc:creator>
  <cp:keywords/>
  <dc:description/>
  <cp:lastModifiedBy>Белуш Анна Валерьевна</cp:lastModifiedBy>
  <cp:revision>9</cp:revision>
  <cp:lastPrinted>2023-12-29T03:30:00Z</cp:lastPrinted>
  <dcterms:created xsi:type="dcterms:W3CDTF">2023-12-28T05:25:00Z</dcterms:created>
  <dcterms:modified xsi:type="dcterms:W3CDTF">2023-12-29T03:30:00Z</dcterms:modified>
</cp:coreProperties>
</file>