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3"/>
        <w:gridCol w:w="1972"/>
        <w:gridCol w:w="2018"/>
        <w:gridCol w:w="1719"/>
        <w:gridCol w:w="261"/>
        <w:gridCol w:w="262"/>
        <w:gridCol w:w="1860"/>
      </w:tblGrid>
      <w:tr w:rsidR="008C2EAC">
        <w:trPr>
          <w:trHeight w:val="1075"/>
        </w:trPr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E80A54">
            <w:pPr>
              <w:pStyle w:val="Normal1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Normal1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8C2EAC">
        <w:tc>
          <w:tcPr>
            <w:tcW w:w="19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a7"/>
              <w:ind w:right="0"/>
            </w:pPr>
            <w:r>
              <w:t>ПРИКАЗ</w:t>
            </w:r>
          </w:p>
        </w:tc>
      </w:tr>
      <w:tr w:rsidR="008C2EAC">
        <w:tc>
          <w:tcPr>
            <w:tcW w:w="197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tcBorders>
              <w:top w:val="none" w:sz="255" w:space="0" w:color="FFFFFF"/>
              <w:left w:val="none" w:sz="255" w:space="0" w:color="FFFFFF"/>
            </w:tcBorders>
          </w:tcPr>
          <w:p w:rsidR="008C2EAC" w:rsidRDefault="000F057A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8C2EAC">
        <w:tc>
          <w:tcPr>
            <w:tcW w:w="1973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</w:tcPr>
          <w:p w:rsidR="008C2EAC" w:rsidRDefault="000F057A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23" w:type="dxa"/>
            <w:gridSpan w:val="2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860" w:type="dxa"/>
            <w:tcBorders>
              <w:left w:val="none" w:sz="4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</w:tbl>
    <w:p w:rsidR="008C2EAC" w:rsidRDefault="008C2EAC">
      <w:pPr>
        <w:pStyle w:val="Normal1"/>
        <w:spacing w:before="0" w:after="0"/>
        <w:rPr>
          <w:sz w:val="28"/>
          <w:szCs w:val="28"/>
        </w:rPr>
      </w:pPr>
    </w:p>
    <w:p w:rsidR="004D5CA8" w:rsidRDefault="00C0215B" w:rsidP="004A3739">
      <w:pPr>
        <w:pStyle w:val="53"/>
        <w:spacing w:before="0" w:line="240" w:lineRule="auto"/>
        <w:ind w:firstLine="709"/>
        <w:jc w:val="center"/>
        <w:rPr>
          <w:sz w:val="28"/>
          <w:szCs w:val="28"/>
        </w:rPr>
      </w:pPr>
      <w:r w:rsidRPr="00C0215B">
        <w:rPr>
          <w:sz w:val="28"/>
          <w:szCs w:val="28"/>
        </w:rPr>
        <w:t xml:space="preserve">О </w:t>
      </w:r>
      <w:r w:rsidR="004D5CA8">
        <w:rPr>
          <w:sz w:val="28"/>
          <w:szCs w:val="28"/>
        </w:rPr>
        <w:t>признании утратившим</w:t>
      </w:r>
      <w:r w:rsidR="004A3739">
        <w:rPr>
          <w:sz w:val="28"/>
          <w:szCs w:val="28"/>
        </w:rPr>
        <w:t xml:space="preserve"> силу приказ</w:t>
      </w:r>
      <w:r w:rsidR="004D5CA8">
        <w:rPr>
          <w:sz w:val="28"/>
          <w:szCs w:val="28"/>
        </w:rPr>
        <w:t>а</w:t>
      </w:r>
      <w:r w:rsidR="004A3739">
        <w:rPr>
          <w:sz w:val="28"/>
          <w:szCs w:val="28"/>
        </w:rPr>
        <w:t xml:space="preserve"> министерства </w:t>
      </w:r>
    </w:p>
    <w:p w:rsidR="00C0215B" w:rsidRPr="00C0215B" w:rsidRDefault="004A3739" w:rsidP="004A3739">
      <w:pPr>
        <w:pStyle w:val="53"/>
        <w:spacing w:before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здравоохранения Новосибирской области</w:t>
      </w:r>
      <w:r w:rsidR="004D5CA8">
        <w:rPr>
          <w:sz w:val="28"/>
          <w:szCs w:val="28"/>
        </w:rPr>
        <w:t xml:space="preserve"> от </w:t>
      </w:r>
      <w:r w:rsidR="00897CA6">
        <w:rPr>
          <w:sz w:val="28"/>
          <w:szCs w:val="28"/>
        </w:rPr>
        <w:t>25</w:t>
      </w:r>
      <w:r w:rsidR="004D5CA8">
        <w:rPr>
          <w:sz w:val="28"/>
          <w:szCs w:val="28"/>
        </w:rPr>
        <w:t>.</w:t>
      </w:r>
      <w:r w:rsidR="00897CA6">
        <w:rPr>
          <w:sz w:val="28"/>
          <w:szCs w:val="28"/>
        </w:rPr>
        <w:t>04</w:t>
      </w:r>
      <w:r w:rsidR="004D5CA8">
        <w:rPr>
          <w:sz w:val="28"/>
          <w:szCs w:val="28"/>
        </w:rPr>
        <w:t>.202</w:t>
      </w:r>
      <w:r w:rsidR="00897CA6">
        <w:rPr>
          <w:sz w:val="28"/>
          <w:szCs w:val="28"/>
        </w:rPr>
        <w:t>2</w:t>
      </w:r>
      <w:r w:rsidR="004D5CA8">
        <w:rPr>
          <w:sz w:val="28"/>
          <w:szCs w:val="28"/>
        </w:rPr>
        <w:t xml:space="preserve"> № </w:t>
      </w:r>
      <w:r w:rsidR="00897CA6">
        <w:rPr>
          <w:sz w:val="28"/>
          <w:szCs w:val="28"/>
        </w:rPr>
        <w:t>1316</w:t>
      </w:r>
    </w:p>
    <w:p w:rsidR="008C2EAC" w:rsidRPr="000F057A" w:rsidRDefault="008C2EAC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8C2EAC" w:rsidRPr="000F057A" w:rsidRDefault="008C2EAC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C0215B" w:rsidRDefault="004A3739">
      <w:pPr>
        <w:ind w:firstLine="709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4A3739">
        <w:rPr>
          <w:rFonts w:eastAsiaTheme="minorHAnsi"/>
          <w:b/>
          <w:color w:val="000000"/>
          <w:szCs w:val="28"/>
          <w:lang w:eastAsia="en-US"/>
        </w:rPr>
        <w:t>П</w:t>
      </w:r>
      <w:r w:rsidR="00C0215B">
        <w:rPr>
          <w:rFonts w:eastAsiaTheme="minorHAnsi"/>
          <w:b/>
          <w:bCs/>
          <w:color w:val="000000"/>
          <w:szCs w:val="28"/>
          <w:lang w:eastAsia="en-US"/>
        </w:rPr>
        <w:t> </w:t>
      </w:r>
      <w:r w:rsidR="00C0215B" w:rsidRPr="0021630D">
        <w:rPr>
          <w:rFonts w:eastAsiaTheme="minorHAnsi"/>
          <w:b/>
          <w:bCs/>
          <w:color w:val="000000"/>
          <w:szCs w:val="28"/>
          <w:lang w:eastAsia="en-US"/>
        </w:rPr>
        <w:t>р</w:t>
      </w:r>
      <w:r w:rsidR="00C0215B">
        <w:rPr>
          <w:rFonts w:eastAsiaTheme="minorHAnsi"/>
          <w:b/>
          <w:bCs/>
          <w:color w:val="000000"/>
          <w:szCs w:val="28"/>
          <w:lang w:eastAsia="en-US"/>
        </w:rPr>
        <w:t> </w:t>
      </w:r>
      <w:r w:rsidR="00C0215B" w:rsidRPr="0021630D">
        <w:rPr>
          <w:rFonts w:eastAsiaTheme="minorHAnsi"/>
          <w:b/>
          <w:bCs/>
          <w:color w:val="000000"/>
          <w:szCs w:val="28"/>
          <w:lang w:eastAsia="en-US"/>
        </w:rPr>
        <w:t>и</w:t>
      </w:r>
      <w:r w:rsidR="00C0215B">
        <w:rPr>
          <w:rFonts w:eastAsiaTheme="minorHAnsi"/>
          <w:b/>
          <w:bCs/>
          <w:color w:val="000000"/>
          <w:szCs w:val="28"/>
          <w:lang w:eastAsia="en-US"/>
        </w:rPr>
        <w:t> </w:t>
      </w:r>
      <w:proofErr w:type="gramStart"/>
      <w:r w:rsidR="00C0215B" w:rsidRPr="0021630D">
        <w:rPr>
          <w:rFonts w:eastAsiaTheme="minorHAnsi"/>
          <w:b/>
          <w:bCs/>
          <w:color w:val="000000"/>
          <w:szCs w:val="28"/>
          <w:lang w:eastAsia="en-US"/>
        </w:rPr>
        <w:t>к</w:t>
      </w:r>
      <w:proofErr w:type="gramEnd"/>
      <w:r w:rsidR="00C0215B">
        <w:rPr>
          <w:rFonts w:eastAsiaTheme="minorHAnsi"/>
          <w:b/>
          <w:bCs/>
          <w:color w:val="000000"/>
          <w:szCs w:val="28"/>
          <w:lang w:eastAsia="en-US"/>
        </w:rPr>
        <w:t> а з ы в а </w:t>
      </w:r>
      <w:r w:rsidR="00C0215B" w:rsidRPr="0021630D">
        <w:rPr>
          <w:rFonts w:eastAsiaTheme="minorHAnsi"/>
          <w:b/>
          <w:bCs/>
          <w:color w:val="000000"/>
          <w:szCs w:val="28"/>
          <w:lang w:eastAsia="en-US"/>
        </w:rPr>
        <w:t>ю</w:t>
      </w:r>
      <w:r w:rsidR="00C0215B" w:rsidRPr="0021630D">
        <w:rPr>
          <w:rFonts w:eastAsiaTheme="minorHAnsi"/>
          <w:color w:val="000000"/>
          <w:szCs w:val="28"/>
          <w:lang w:eastAsia="en-US"/>
        </w:rPr>
        <w:t>:</w:t>
      </w:r>
    </w:p>
    <w:p w:rsidR="008C2EAC" w:rsidRDefault="004D5CA8" w:rsidP="00CB07B2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CB07B2" w:rsidRPr="00CB07B2">
        <w:rPr>
          <w:color w:val="000000"/>
          <w:szCs w:val="28"/>
        </w:rPr>
        <w:t xml:space="preserve">риказ </w:t>
      </w:r>
      <w:r w:rsidR="00CB07B2">
        <w:rPr>
          <w:szCs w:val="28"/>
        </w:rPr>
        <w:t>министерства здравоохранения</w:t>
      </w:r>
      <w:r w:rsidR="00CB07B2" w:rsidRPr="00C0215B">
        <w:rPr>
          <w:szCs w:val="28"/>
        </w:rPr>
        <w:t xml:space="preserve"> </w:t>
      </w:r>
      <w:r w:rsidR="00CB07B2" w:rsidRPr="00CB07B2">
        <w:rPr>
          <w:color w:val="000000"/>
          <w:szCs w:val="28"/>
        </w:rPr>
        <w:t>Новос</w:t>
      </w:r>
      <w:r w:rsidR="00CB07B2">
        <w:rPr>
          <w:color w:val="000000"/>
          <w:szCs w:val="28"/>
        </w:rPr>
        <w:t xml:space="preserve">ибирской области </w:t>
      </w:r>
      <w:r w:rsidR="00897CA6">
        <w:rPr>
          <w:color w:val="000000"/>
          <w:szCs w:val="28"/>
        </w:rPr>
        <w:t xml:space="preserve">от 25.04.2022 № </w:t>
      </w:r>
      <w:bookmarkStart w:id="0" w:name="_GoBack"/>
      <w:bookmarkEnd w:id="0"/>
      <w:r w:rsidR="00897CA6" w:rsidRPr="00897CA6">
        <w:rPr>
          <w:color w:val="000000"/>
          <w:szCs w:val="28"/>
        </w:rPr>
        <w:t>1316</w:t>
      </w:r>
      <w:r w:rsidR="00CB07B2">
        <w:rPr>
          <w:color w:val="000000"/>
          <w:szCs w:val="28"/>
        </w:rPr>
        <w:t xml:space="preserve"> «</w:t>
      </w:r>
      <w:r w:rsidRPr="004D5CA8">
        <w:rPr>
          <w:color w:val="000000"/>
          <w:szCs w:val="28"/>
        </w:rPr>
        <w:t xml:space="preserve">Об утверждении </w:t>
      </w:r>
      <w:r w:rsidR="00897CA6">
        <w:rPr>
          <w:color w:val="000000"/>
          <w:szCs w:val="28"/>
        </w:rPr>
        <w:t>положения о «Телефоне доверия» по вопросам противодействия коррупции</w:t>
      </w:r>
      <w:r>
        <w:rPr>
          <w:color w:val="000000"/>
          <w:szCs w:val="28"/>
        </w:rPr>
        <w:t>» признать утратившим силу.</w:t>
      </w:r>
    </w:p>
    <w:p w:rsidR="008C2EAC" w:rsidRDefault="008C2EAC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1A1766" w:rsidRPr="000F057A" w:rsidRDefault="001A1766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4D5CA8" w:rsidRDefault="004D5CA8">
      <w:pPr>
        <w:tabs>
          <w:tab w:val="left" w:pos="1067"/>
          <w:tab w:val="left" w:pos="8364"/>
        </w:tabs>
        <w:contextualSpacing/>
        <w:jc w:val="both"/>
        <w:rPr>
          <w:color w:val="000000"/>
          <w:szCs w:val="28"/>
        </w:rPr>
      </w:pPr>
    </w:p>
    <w:p w:rsidR="008C2EAC" w:rsidRPr="000F057A" w:rsidRDefault="004D5CA8">
      <w:pPr>
        <w:tabs>
          <w:tab w:val="left" w:pos="1067"/>
          <w:tab w:val="left" w:pos="8364"/>
        </w:tabs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0F057A" w:rsidRPr="000F057A">
        <w:rPr>
          <w:color w:val="000000"/>
          <w:szCs w:val="28"/>
        </w:rPr>
        <w:t xml:space="preserve">инистр                                                                 </w:t>
      </w:r>
      <w:r w:rsidR="001A6A1D">
        <w:rPr>
          <w:color w:val="000000"/>
          <w:szCs w:val="28"/>
        </w:rPr>
        <w:t xml:space="preserve">                          </w:t>
      </w:r>
      <w:r w:rsidR="00586255">
        <w:rPr>
          <w:color w:val="000000"/>
          <w:szCs w:val="28"/>
        </w:rPr>
        <w:t xml:space="preserve"> </w:t>
      </w:r>
      <w:r w:rsidR="000F057A" w:rsidRPr="000F057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</w:t>
      </w:r>
      <w:r w:rsidR="000F057A" w:rsidRPr="000F057A">
        <w:rPr>
          <w:color w:val="000000"/>
          <w:szCs w:val="28"/>
        </w:rPr>
        <w:t xml:space="preserve"> </w:t>
      </w:r>
      <w:r w:rsidR="00FE3B2E">
        <w:rPr>
          <w:color w:val="000000"/>
          <w:szCs w:val="28"/>
        </w:rPr>
        <w:t>Р.М</w:t>
      </w:r>
      <w:r w:rsidR="000F057A" w:rsidRPr="000F057A">
        <w:rPr>
          <w:color w:val="000000"/>
          <w:szCs w:val="28"/>
        </w:rPr>
        <w:t xml:space="preserve">. </w:t>
      </w:r>
      <w:r w:rsidR="00FE3B2E">
        <w:rPr>
          <w:color w:val="000000"/>
          <w:szCs w:val="28"/>
        </w:rPr>
        <w:t>Заблоцкий</w:t>
      </w:r>
    </w:p>
    <w:p w:rsidR="008C2EAC" w:rsidRPr="000F057A" w:rsidRDefault="008C2EAC">
      <w:pPr>
        <w:jc w:val="both"/>
        <w:rPr>
          <w:color w:val="000000"/>
          <w:szCs w:val="28"/>
        </w:rPr>
      </w:pPr>
    </w:p>
    <w:sectPr w:rsidR="008C2EAC" w:rsidRPr="000F057A">
      <w:headerReference w:type="default" r:id="rId7"/>
      <w:footerReference w:type="first" r:id="rId8"/>
      <w:pgSz w:w="11906" w:h="16838"/>
      <w:pgMar w:top="1135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DC" w:rsidRDefault="00CB77DC">
      <w:r>
        <w:separator/>
      </w:r>
    </w:p>
  </w:endnote>
  <w:endnote w:type="continuationSeparator" w:id="0">
    <w:p w:rsidR="00CB77DC" w:rsidRDefault="00CB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Default="00897CA6">
    <w:pPr>
      <w:pStyle w:val="ad"/>
      <w:rPr>
        <w:sz w:val="20"/>
      </w:rPr>
    </w:pPr>
    <w:r>
      <w:rPr>
        <w:sz w:val="20"/>
      </w:rPr>
      <w:t>П</w:t>
    </w:r>
    <w:r w:rsidR="00607E3E">
      <w:rPr>
        <w:sz w:val="20"/>
      </w:rPr>
      <w:t>.И</w:t>
    </w:r>
    <w:r w:rsidR="000F057A">
      <w:rPr>
        <w:sz w:val="20"/>
      </w:rPr>
      <w:t xml:space="preserve">. </w:t>
    </w:r>
    <w:r>
      <w:rPr>
        <w:sz w:val="20"/>
      </w:rPr>
      <w:t>Загребельный</w:t>
    </w:r>
  </w:p>
  <w:p w:rsidR="008C2EAC" w:rsidRDefault="000F057A">
    <w:pPr>
      <w:pStyle w:val="ad"/>
      <w:rPr>
        <w:sz w:val="20"/>
      </w:rPr>
    </w:pPr>
    <w:r>
      <w:rPr>
        <w:sz w:val="20"/>
      </w:rPr>
      <w:t>(383) 238 </w:t>
    </w:r>
    <w:r w:rsidR="00607E3E">
      <w:rPr>
        <w:sz w:val="20"/>
      </w:rPr>
      <w:t xml:space="preserve">63 </w:t>
    </w:r>
    <w:r w:rsidR="00897CA6">
      <w:rPr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DC" w:rsidRDefault="00CB77DC">
      <w:r>
        <w:separator/>
      </w:r>
    </w:p>
  </w:footnote>
  <w:footnote w:type="continuationSeparator" w:id="0">
    <w:p w:rsidR="00CB77DC" w:rsidRDefault="00CB7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Default="000F057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97CA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AC"/>
    <w:rsid w:val="00025540"/>
    <w:rsid w:val="000E4920"/>
    <w:rsid w:val="000F057A"/>
    <w:rsid w:val="000F0F47"/>
    <w:rsid w:val="001A1766"/>
    <w:rsid w:val="001A6A1D"/>
    <w:rsid w:val="00240BD0"/>
    <w:rsid w:val="003F3A61"/>
    <w:rsid w:val="004556B7"/>
    <w:rsid w:val="00491127"/>
    <w:rsid w:val="004A3739"/>
    <w:rsid w:val="004A3926"/>
    <w:rsid w:val="004D5CA8"/>
    <w:rsid w:val="00500FD1"/>
    <w:rsid w:val="00514767"/>
    <w:rsid w:val="00586255"/>
    <w:rsid w:val="00592AB4"/>
    <w:rsid w:val="0060259D"/>
    <w:rsid w:val="00607E3E"/>
    <w:rsid w:val="006B3800"/>
    <w:rsid w:val="00897CA6"/>
    <w:rsid w:val="008A0930"/>
    <w:rsid w:val="008C2EAC"/>
    <w:rsid w:val="00B46B59"/>
    <w:rsid w:val="00C0215B"/>
    <w:rsid w:val="00C8731A"/>
    <w:rsid w:val="00CB07B2"/>
    <w:rsid w:val="00CB77DC"/>
    <w:rsid w:val="00D455B0"/>
    <w:rsid w:val="00E80A54"/>
    <w:rsid w:val="00EE204F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621A1"/>
  <w15:docId w15:val="{ECB77916-DD29-4C33-91D5-331F98CB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bCs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Normal1">
    <w:name w:val="Normal1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8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текст Знак1"/>
    <w:link w:val="afc"/>
    <w:uiPriority w:val="99"/>
    <w:rPr>
      <w:rFonts w:ascii="Times New Roman" w:hAnsi="Times New Roman"/>
      <w:spacing w:val="26"/>
      <w:sz w:val="67"/>
      <w:szCs w:val="67"/>
      <w:shd w:val="clear" w:color="auto" w:fill="FFFFFF"/>
    </w:rPr>
  </w:style>
  <w:style w:type="paragraph" w:styleId="afc">
    <w:name w:val="Body Text"/>
    <w:basedOn w:val="a"/>
    <w:link w:val="13"/>
    <w:uiPriority w:val="99"/>
    <w:pPr>
      <w:widowControl w:val="0"/>
      <w:shd w:val="clear" w:color="auto" w:fill="FFFFFF"/>
      <w:spacing w:before="1200" w:line="890" w:lineRule="exact"/>
      <w:jc w:val="both"/>
    </w:pPr>
    <w:rPr>
      <w:rFonts w:eastAsia="Calibri"/>
      <w:spacing w:val="26"/>
      <w:sz w:val="67"/>
      <w:szCs w:val="67"/>
    </w:rPr>
  </w:style>
  <w:style w:type="character" w:customStyle="1" w:styleId="afd">
    <w:name w:val="Основной текст Знак"/>
    <w:uiPriority w:val="99"/>
    <w:semiHidden/>
    <w:rPr>
      <w:rFonts w:ascii="Times New Roman" w:eastAsia="Times New Roman" w:hAnsi="Times New Roman"/>
      <w:sz w:val="28"/>
    </w:rPr>
  </w:style>
  <w:style w:type="paragraph" w:customStyle="1" w:styleId="53">
    <w:name w:val="Основной текст (5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20" w:line="0" w:lineRule="atLeast"/>
    </w:pPr>
    <w:rPr>
      <w:rFonts w:ascii="Times New Roman" w:eastAsia="Times New Roman" w:hAnsi="Times New Roman"/>
      <w:b/>
      <w:bCs/>
      <w:color w:val="000000"/>
      <w:sz w:val="18"/>
      <w:szCs w:val="18"/>
      <w:lang w:bidi="ru-RU"/>
    </w:rPr>
  </w:style>
  <w:style w:type="character" w:customStyle="1" w:styleId="1Arial16pt-1pt">
    <w:name w:val="Заголовок №1 + Arial;16 pt;Интервал -1 pt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Ольга Сергеевна</dc:creator>
  <cp:lastModifiedBy>Загребельный Павел Иванович</cp:lastModifiedBy>
  <cp:revision>13</cp:revision>
  <dcterms:created xsi:type="dcterms:W3CDTF">2024-08-30T07:14:00Z</dcterms:created>
  <dcterms:modified xsi:type="dcterms:W3CDTF">2025-02-25T08:34:00Z</dcterms:modified>
  <cp:version>1048576</cp:version>
</cp:coreProperties>
</file>