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14BF" w:rsidRPr="005B14BF" w:rsidRDefault="005B14BF" w:rsidP="005B14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17D43" w:rsidRDefault="004A6E6B" w:rsidP="004E3B9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 о ходе р</w:t>
      </w:r>
      <w:r w:rsidR="001E3FC1">
        <w:rPr>
          <w:rFonts w:ascii="Times New Roman" w:hAnsi="Times New Roman" w:cs="Times New Roman"/>
          <w:sz w:val="28"/>
          <w:szCs w:val="28"/>
        </w:rPr>
        <w:t>еализаци</w:t>
      </w:r>
      <w:r w:rsidR="00792056">
        <w:rPr>
          <w:rFonts w:ascii="Times New Roman" w:hAnsi="Times New Roman" w:cs="Times New Roman"/>
          <w:sz w:val="28"/>
          <w:szCs w:val="28"/>
        </w:rPr>
        <w:t>и</w:t>
      </w:r>
      <w:r w:rsidR="001E3F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3B93" w:rsidRDefault="00440E51" w:rsidP="004E3B9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</w:t>
      </w:r>
      <w:r w:rsidR="00C93E36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году </w:t>
      </w:r>
      <w:r w:rsidR="001630F7">
        <w:rPr>
          <w:rFonts w:ascii="Times New Roman" w:hAnsi="Times New Roman" w:cs="Times New Roman"/>
          <w:sz w:val="28"/>
          <w:szCs w:val="28"/>
        </w:rPr>
        <w:t xml:space="preserve">мероприятий </w:t>
      </w:r>
      <w:r w:rsidR="001E3FC1">
        <w:rPr>
          <w:rFonts w:ascii="Times New Roman" w:hAnsi="Times New Roman" w:cs="Times New Roman"/>
          <w:sz w:val="28"/>
          <w:szCs w:val="28"/>
        </w:rPr>
        <w:t>р</w:t>
      </w:r>
      <w:r w:rsidR="0008200A" w:rsidRPr="009B45AC">
        <w:rPr>
          <w:rFonts w:ascii="Times New Roman" w:hAnsi="Times New Roman" w:cs="Times New Roman"/>
          <w:sz w:val="28"/>
          <w:szCs w:val="28"/>
        </w:rPr>
        <w:t>егиональн</w:t>
      </w:r>
      <w:r w:rsidR="001E3FC1">
        <w:rPr>
          <w:rFonts w:ascii="Times New Roman" w:hAnsi="Times New Roman" w:cs="Times New Roman"/>
          <w:sz w:val="28"/>
          <w:szCs w:val="28"/>
        </w:rPr>
        <w:t>ой</w:t>
      </w:r>
      <w:r w:rsidR="0008200A" w:rsidRPr="009B45AC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1E3FC1">
        <w:rPr>
          <w:rFonts w:ascii="Times New Roman" w:hAnsi="Times New Roman" w:cs="Times New Roman"/>
          <w:sz w:val="28"/>
          <w:szCs w:val="28"/>
        </w:rPr>
        <w:t>ы</w:t>
      </w:r>
      <w:r w:rsidR="0008200A" w:rsidRPr="009B45AC">
        <w:rPr>
          <w:rFonts w:ascii="Times New Roman" w:hAnsi="Times New Roman" w:cs="Times New Roman"/>
          <w:sz w:val="28"/>
          <w:szCs w:val="28"/>
        </w:rPr>
        <w:t xml:space="preserve"> «Модернизация первичного звена здравоохранения Новосибирской области на 2021-2025 годы», утвержден</w:t>
      </w:r>
      <w:r w:rsidR="001E3FC1">
        <w:rPr>
          <w:rFonts w:ascii="Times New Roman" w:hAnsi="Times New Roman" w:cs="Times New Roman"/>
          <w:sz w:val="28"/>
          <w:szCs w:val="28"/>
        </w:rPr>
        <w:t>ной</w:t>
      </w:r>
      <w:r w:rsidR="0008200A" w:rsidRPr="009B45AC"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Новосибирско</w:t>
      </w:r>
      <w:r w:rsidR="001E3FC1">
        <w:rPr>
          <w:rFonts w:ascii="Times New Roman" w:hAnsi="Times New Roman" w:cs="Times New Roman"/>
          <w:sz w:val="28"/>
          <w:szCs w:val="28"/>
        </w:rPr>
        <w:t>й</w:t>
      </w:r>
      <w:r w:rsidR="004E3B93">
        <w:rPr>
          <w:rFonts w:ascii="Times New Roman" w:hAnsi="Times New Roman" w:cs="Times New Roman"/>
          <w:sz w:val="28"/>
          <w:szCs w:val="28"/>
        </w:rPr>
        <w:t xml:space="preserve"> области от 14.12.2020 № 513-п</w:t>
      </w:r>
      <w:r w:rsidR="005136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72A13" w:rsidRDefault="004E3B93" w:rsidP="001630F7">
      <w:pPr>
        <w:spacing w:before="120"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(по состоянию на 0</w:t>
      </w:r>
      <w:r w:rsidR="00D17373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  <w:r w:rsidR="00C93E36">
        <w:rPr>
          <w:rFonts w:ascii="Times New Roman" w:hAnsi="Times New Roman" w:cs="Times New Roman"/>
          <w:sz w:val="28"/>
          <w:szCs w:val="28"/>
        </w:rPr>
        <w:t>02.2025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123D07" w:rsidRDefault="00123D07" w:rsidP="000820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E3B93" w:rsidRDefault="004E3B93" w:rsidP="000820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48B1" w:rsidRPr="00FE048C" w:rsidRDefault="00025DF8" w:rsidP="00C93E36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F90838">
        <w:rPr>
          <w:rFonts w:ascii="Times New Roman" w:hAnsi="Times New Roman" w:cs="Times New Roman"/>
          <w:sz w:val="28"/>
          <w:szCs w:val="28"/>
        </w:rPr>
        <w:t xml:space="preserve">ыполняются </w:t>
      </w:r>
      <w:r w:rsidR="00F12CCD">
        <w:rPr>
          <w:rFonts w:ascii="Times New Roman" w:hAnsi="Times New Roman" w:cs="Times New Roman"/>
          <w:sz w:val="28"/>
          <w:szCs w:val="28"/>
        </w:rPr>
        <w:t xml:space="preserve">работы по строительству </w:t>
      </w:r>
      <w:r w:rsidR="00C93E36">
        <w:rPr>
          <w:rFonts w:ascii="Times New Roman" w:hAnsi="Times New Roman" w:cs="Times New Roman"/>
          <w:sz w:val="28"/>
          <w:szCs w:val="28"/>
        </w:rPr>
        <w:t>1</w:t>
      </w:r>
      <w:r w:rsidR="00094F01">
        <w:rPr>
          <w:rFonts w:ascii="Times New Roman" w:hAnsi="Times New Roman" w:cs="Times New Roman"/>
          <w:sz w:val="28"/>
          <w:szCs w:val="28"/>
        </w:rPr>
        <w:t xml:space="preserve"> </w:t>
      </w:r>
      <w:r w:rsidR="00F12CCD">
        <w:rPr>
          <w:rFonts w:ascii="Times New Roman" w:hAnsi="Times New Roman" w:cs="Times New Roman"/>
          <w:sz w:val="28"/>
          <w:szCs w:val="28"/>
        </w:rPr>
        <w:t>объект</w:t>
      </w:r>
      <w:r w:rsidR="00C93E36">
        <w:rPr>
          <w:rFonts w:ascii="Times New Roman" w:hAnsi="Times New Roman" w:cs="Times New Roman"/>
          <w:sz w:val="28"/>
          <w:szCs w:val="28"/>
        </w:rPr>
        <w:t>а</w:t>
      </w:r>
      <w:r w:rsidR="008B48B1">
        <w:rPr>
          <w:rFonts w:ascii="Times New Roman" w:hAnsi="Times New Roman" w:cs="Times New Roman"/>
          <w:sz w:val="28"/>
        </w:rPr>
        <w:t xml:space="preserve"> незавершенн</w:t>
      </w:r>
      <w:r w:rsidR="00C93E36">
        <w:rPr>
          <w:rFonts w:ascii="Times New Roman" w:hAnsi="Times New Roman" w:cs="Times New Roman"/>
          <w:sz w:val="28"/>
        </w:rPr>
        <w:t>ого</w:t>
      </w:r>
      <w:r w:rsidR="008B48B1">
        <w:rPr>
          <w:rFonts w:ascii="Times New Roman" w:hAnsi="Times New Roman" w:cs="Times New Roman"/>
          <w:sz w:val="28"/>
        </w:rPr>
        <w:t xml:space="preserve"> в 202</w:t>
      </w:r>
      <w:r w:rsidR="00C93E36">
        <w:rPr>
          <w:rFonts w:ascii="Times New Roman" w:hAnsi="Times New Roman" w:cs="Times New Roman"/>
          <w:sz w:val="28"/>
        </w:rPr>
        <w:t>4</w:t>
      </w:r>
      <w:r w:rsidR="00FE048C">
        <w:rPr>
          <w:rFonts w:ascii="Times New Roman" w:hAnsi="Times New Roman" w:cs="Times New Roman"/>
          <w:sz w:val="28"/>
        </w:rPr>
        <w:t xml:space="preserve"> году: </w:t>
      </w:r>
    </w:p>
    <w:p w:rsidR="00FE048C" w:rsidRDefault="00FE048C" w:rsidP="00FE048C">
      <w:pPr>
        <w:pStyle w:val="ae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pPr w:leftFromText="180" w:rightFromText="180" w:vertAnchor="text" w:horzAnchor="margin" w:tblpY="36"/>
        <w:tblW w:w="0" w:type="auto"/>
        <w:tblLook w:val="04A0" w:firstRow="1" w:lastRow="0" w:firstColumn="1" w:lastColumn="0" w:noHBand="0" w:noVBand="1"/>
      </w:tblPr>
      <w:tblGrid>
        <w:gridCol w:w="562"/>
        <w:gridCol w:w="5812"/>
        <w:gridCol w:w="3366"/>
      </w:tblGrid>
      <w:tr w:rsidR="00C80C73" w:rsidRPr="00A35BE3" w:rsidTr="00B0645D">
        <w:tc>
          <w:tcPr>
            <w:tcW w:w="562" w:type="dxa"/>
            <w:vAlign w:val="center"/>
          </w:tcPr>
          <w:p w:rsidR="008B48B1" w:rsidRPr="00A35BE3" w:rsidRDefault="008B48B1" w:rsidP="008B48B1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BE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812" w:type="dxa"/>
            <w:vAlign w:val="center"/>
          </w:tcPr>
          <w:p w:rsidR="008B48B1" w:rsidRPr="00A35BE3" w:rsidRDefault="008B48B1" w:rsidP="008B48B1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BE3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3366" w:type="dxa"/>
            <w:vAlign w:val="center"/>
          </w:tcPr>
          <w:p w:rsidR="008B48B1" w:rsidRPr="00A35BE3" w:rsidRDefault="008B48B1" w:rsidP="008B48B1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Строительная готовность</w:t>
            </w:r>
            <w:r w:rsidR="00FE048C">
              <w:rPr>
                <w:rFonts w:ascii="Times New Roman" w:hAnsi="Times New Roman" w:cs="Times New Roman"/>
                <w:sz w:val="24"/>
                <w:szCs w:val="24"/>
              </w:rPr>
              <w:t xml:space="preserve"> объекта</w:t>
            </w:r>
          </w:p>
        </w:tc>
      </w:tr>
      <w:tr w:rsidR="00C80C73" w:rsidRPr="001F3E7F" w:rsidTr="00B0645D">
        <w:tc>
          <w:tcPr>
            <w:tcW w:w="562" w:type="dxa"/>
          </w:tcPr>
          <w:p w:rsidR="008B48B1" w:rsidRPr="00A35BE3" w:rsidRDefault="008B48B1" w:rsidP="008B48B1">
            <w:pPr>
              <w:pStyle w:val="ae"/>
              <w:numPr>
                <w:ilvl w:val="0"/>
                <w:numId w:val="16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</w:tcPr>
          <w:p w:rsidR="008B48B1" w:rsidRPr="001F3E7F" w:rsidRDefault="00C93E36" w:rsidP="008B48B1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E7F">
              <w:rPr>
                <w:rFonts w:ascii="Times New Roman" w:hAnsi="Times New Roman" w:cs="Times New Roman"/>
                <w:sz w:val="24"/>
                <w:szCs w:val="24"/>
              </w:rPr>
              <w:t>Здание детской поликлиники мощностью 250 п/см ГБУЗ НСО «Барабинская ЦРБ»</w:t>
            </w:r>
          </w:p>
        </w:tc>
        <w:tc>
          <w:tcPr>
            <w:tcW w:w="3366" w:type="dxa"/>
          </w:tcPr>
          <w:p w:rsidR="001C518F" w:rsidRPr="001F3E7F" w:rsidRDefault="00C93E36" w:rsidP="00A059D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81%</w:t>
            </w:r>
            <w:r w:rsidR="001C518F" w:rsidRPr="001C51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8B48B1" w:rsidRPr="001F3E7F" w:rsidRDefault="008B48B1" w:rsidP="008B48B1">
      <w:pPr>
        <w:pStyle w:val="ae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</w:rPr>
      </w:pPr>
    </w:p>
    <w:p w:rsidR="000F22B6" w:rsidRPr="001F3E7F" w:rsidRDefault="00C93E36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Выполняются </w:t>
      </w:r>
      <w:r w:rsidR="00A35BE3" w:rsidRPr="001F3E7F">
        <w:rPr>
          <w:rFonts w:ascii="Times New Roman" w:hAnsi="Times New Roman" w:cs="Times New Roman"/>
          <w:sz w:val="28"/>
          <w:szCs w:val="28"/>
        </w:rPr>
        <w:t xml:space="preserve">работы по капитальному ремонту </w:t>
      </w:r>
      <w:proofErr w:type="spellStart"/>
      <w:r w:rsidR="00AC1925">
        <w:rPr>
          <w:rFonts w:ascii="Times New Roman" w:hAnsi="Times New Roman" w:cs="Times New Roman"/>
          <w:sz w:val="28"/>
          <w:szCs w:val="28"/>
        </w:rPr>
        <w:t>Леснополянской</w:t>
      </w:r>
      <w:proofErr w:type="spellEnd"/>
      <w:r w:rsidR="00AC1925">
        <w:rPr>
          <w:rFonts w:ascii="Times New Roman" w:hAnsi="Times New Roman" w:cs="Times New Roman"/>
          <w:sz w:val="28"/>
          <w:szCs w:val="28"/>
        </w:rPr>
        <w:t xml:space="preserve"> </w:t>
      </w:r>
      <w:r w:rsidR="000F22B6" w:rsidRPr="001F3E7F">
        <w:rPr>
          <w:rFonts w:ascii="Times New Roman" w:hAnsi="Times New Roman" w:cs="Times New Roman"/>
          <w:sz w:val="28"/>
          <w:szCs w:val="28"/>
        </w:rPr>
        <w:t xml:space="preserve">врачебной амбулатории </w:t>
      </w:r>
      <w:r w:rsidR="00AC1925">
        <w:rPr>
          <w:rFonts w:ascii="Times New Roman" w:hAnsi="Times New Roman" w:cs="Times New Roman"/>
          <w:sz w:val="28"/>
          <w:szCs w:val="28"/>
        </w:rPr>
        <w:t xml:space="preserve">ГБУЗ НСО «Коченевская </w:t>
      </w:r>
      <w:proofErr w:type="spellStart"/>
      <w:r w:rsidR="00AC1925">
        <w:rPr>
          <w:rFonts w:ascii="Times New Roman" w:hAnsi="Times New Roman" w:cs="Times New Roman"/>
          <w:sz w:val="28"/>
          <w:szCs w:val="28"/>
        </w:rPr>
        <w:t>ЦРБ»</w:t>
      </w:r>
      <w:proofErr w:type="spellEnd"/>
      <w:r w:rsidR="00D731FF" w:rsidRPr="001F3E7F">
        <w:rPr>
          <w:rFonts w:ascii="Times New Roman" w:hAnsi="Times New Roman" w:cs="Times New Roman"/>
          <w:sz w:val="28"/>
          <w:szCs w:val="28"/>
        </w:rPr>
        <w:t>.</w:t>
      </w:r>
      <w:r w:rsidR="00065EAB" w:rsidRPr="001F3E7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17AFA" w:rsidRPr="001F3E7F" w:rsidRDefault="00C93E36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Начало р</w:t>
      </w:r>
      <w:r w:rsidR="00922A59" w:rsidRPr="00AD4C63">
        <w:rPr>
          <w:rFonts w:ascii="Times New Roman" w:hAnsi="Times New Roman" w:cs="Times New Roman"/>
          <w:sz w:val="28"/>
          <w:szCs w:val="28"/>
        </w:rPr>
        <w:t xml:space="preserve">абот по капитальному ремонту </w:t>
      </w:r>
      <w:proofErr w:type="spellStart"/>
      <w:r w:rsidR="00AC1925">
        <w:rPr>
          <w:rFonts w:ascii="Times New Roman" w:hAnsi="Times New Roman" w:cs="Times New Roman"/>
          <w:sz w:val="28"/>
          <w:szCs w:val="28"/>
        </w:rPr>
        <w:t>Цветниковского</w:t>
      </w:r>
      <w:proofErr w:type="spellEnd"/>
      <w:r w:rsidR="00AC19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фельдшерско-</w:t>
      </w:r>
      <w:r w:rsidR="00D713C8">
        <w:rPr>
          <w:rFonts w:ascii="Times New Roman" w:hAnsi="Times New Roman" w:cs="Times New Roman"/>
          <w:sz w:val="28"/>
          <w:szCs w:val="28"/>
        </w:rPr>
        <w:t>акушерского пункта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713C8">
        <w:rPr>
          <w:rFonts w:ascii="Times New Roman" w:hAnsi="Times New Roman" w:cs="Times New Roman"/>
          <w:sz w:val="28"/>
          <w:szCs w:val="28"/>
        </w:rPr>
        <w:t xml:space="preserve">ГБУЗ НСО «Здвинская </w:t>
      </w:r>
      <w:proofErr w:type="spellStart"/>
      <w:r w:rsidR="00D713C8">
        <w:rPr>
          <w:rFonts w:ascii="Times New Roman" w:hAnsi="Times New Roman" w:cs="Times New Roman"/>
          <w:sz w:val="28"/>
          <w:szCs w:val="28"/>
        </w:rPr>
        <w:t>ЦРБ»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запланировано во второй половине февраля 2025 г.</w:t>
      </w:r>
    </w:p>
    <w:p w:rsidR="00C93E36" w:rsidRDefault="00C93E36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81B57" w:rsidRDefault="002D6A40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E521B3" w:rsidRPr="005A3F73">
        <w:rPr>
          <w:rFonts w:ascii="Times New Roman" w:hAnsi="Times New Roman" w:cs="Times New Roman"/>
          <w:sz w:val="28"/>
          <w:szCs w:val="28"/>
        </w:rPr>
        <w:t>существл</w:t>
      </w:r>
      <w:r w:rsidR="00C93E36">
        <w:rPr>
          <w:rFonts w:ascii="Times New Roman" w:hAnsi="Times New Roman" w:cs="Times New Roman"/>
          <w:sz w:val="28"/>
          <w:szCs w:val="28"/>
        </w:rPr>
        <w:t xml:space="preserve">яется </w:t>
      </w:r>
      <w:r w:rsidR="00E521B3" w:rsidRPr="005A3F73">
        <w:rPr>
          <w:rFonts w:ascii="Times New Roman" w:hAnsi="Times New Roman" w:cs="Times New Roman"/>
          <w:sz w:val="28"/>
          <w:szCs w:val="28"/>
        </w:rPr>
        <w:t>поставка</w:t>
      </w:r>
      <w:r w:rsidR="00700BB2" w:rsidRPr="005A3F73">
        <w:rPr>
          <w:rFonts w:ascii="Times New Roman" w:hAnsi="Times New Roman" w:cs="Times New Roman"/>
          <w:sz w:val="28"/>
          <w:szCs w:val="28"/>
        </w:rPr>
        <w:t xml:space="preserve"> </w:t>
      </w:r>
      <w:r w:rsidR="00C93E36">
        <w:rPr>
          <w:rFonts w:ascii="Times New Roman" w:hAnsi="Times New Roman" w:cs="Times New Roman"/>
          <w:sz w:val="28"/>
          <w:szCs w:val="28"/>
        </w:rPr>
        <w:t>в 67</w:t>
      </w:r>
      <w:r w:rsidR="00700BB2" w:rsidRPr="005A3F73">
        <w:rPr>
          <w:rFonts w:ascii="Times New Roman" w:hAnsi="Times New Roman" w:cs="Times New Roman"/>
          <w:sz w:val="28"/>
          <w:szCs w:val="28"/>
        </w:rPr>
        <w:t xml:space="preserve"> </w:t>
      </w:r>
      <w:r w:rsidRPr="005A3F73">
        <w:rPr>
          <w:rFonts w:ascii="Times New Roman" w:hAnsi="Times New Roman" w:cs="Times New Roman"/>
          <w:sz w:val="28"/>
          <w:szCs w:val="28"/>
        </w:rPr>
        <w:t>государственны</w:t>
      </w:r>
      <w:bookmarkStart w:id="0" w:name="_GoBack"/>
      <w:bookmarkEnd w:id="0"/>
      <w:r w:rsidR="00C93E36">
        <w:rPr>
          <w:rFonts w:ascii="Times New Roman" w:hAnsi="Times New Roman" w:cs="Times New Roman"/>
          <w:sz w:val="28"/>
          <w:szCs w:val="28"/>
        </w:rPr>
        <w:t>х</w:t>
      </w:r>
      <w:r w:rsidRPr="005A3F73">
        <w:rPr>
          <w:rFonts w:ascii="Times New Roman" w:hAnsi="Times New Roman" w:cs="Times New Roman"/>
          <w:sz w:val="28"/>
          <w:szCs w:val="28"/>
        </w:rPr>
        <w:t xml:space="preserve"> учреждени</w:t>
      </w:r>
      <w:r w:rsidR="00C93E36">
        <w:rPr>
          <w:rFonts w:ascii="Times New Roman" w:hAnsi="Times New Roman" w:cs="Times New Roman"/>
          <w:sz w:val="28"/>
          <w:szCs w:val="28"/>
        </w:rPr>
        <w:t>й</w:t>
      </w:r>
      <w:r w:rsidRPr="005A3F73">
        <w:rPr>
          <w:rFonts w:ascii="Times New Roman" w:hAnsi="Times New Roman" w:cs="Times New Roman"/>
          <w:sz w:val="28"/>
          <w:szCs w:val="28"/>
        </w:rPr>
        <w:t xml:space="preserve"> Новосибирской области, подведомственны</w:t>
      </w:r>
      <w:r w:rsidR="00C93E36">
        <w:rPr>
          <w:rFonts w:ascii="Times New Roman" w:hAnsi="Times New Roman" w:cs="Times New Roman"/>
          <w:sz w:val="28"/>
          <w:szCs w:val="28"/>
        </w:rPr>
        <w:t>х</w:t>
      </w:r>
      <w:r w:rsidRPr="005A3F73">
        <w:rPr>
          <w:rFonts w:ascii="Times New Roman" w:hAnsi="Times New Roman" w:cs="Times New Roman"/>
          <w:sz w:val="28"/>
          <w:szCs w:val="28"/>
        </w:rPr>
        <w:t xml:space="preserve"> министерству здравоохранения Новосибирской области (далее – медицинские организации)</w:t>
      </w:r>
      <w:r>
        <w:rPr>
          <w:rFonts w:ascii="Times New Roman" w:hAnsi="Times New Roman" w:cs="Times New Roman"/>
          <w:sz w:val="28"/>
          <w:szCs w:val="28"/>
        </w:rPr>
        <w:t>,</w:t>
      </w:r>
      <w:r w:rsidR="00700BB2">
        <w:rPr>
          <w:rFonts w:ascii="Times New Roman" w:hAnsi="Times New Roman" w:cs="Times New Roman"/>
          <w:sz w:val="28"/>
          <w:szCs w:val="28"/>
        </w:rPr>
        <w:t xml:space="preserve"> </w:t>
      </w:r>
      <w:r w:rsidR="00C93E36">
        <w:rPr>
          <w:rFonts w:ascii="Times New Roman" w:hAnsi="Times New Roman" w:cs="Times New Roman"/>
          <w:sz w:val="28"/>
          <w:szCs w:val="28"/>
        </w:rPr>
        <w:t>1449</w:t>
      </w:r>
      <w:r w:rsidR="00E521B3">
        <w:rPr>
          <w:rFonts w:ascii="Times New Roman" w:hAnsi="Times New Roman" w:cs="Times New Roman"/>
          <w:sz w:val="28"/>
          <w:szCs w:val="28"/>
        </w:rPr>
        <w:t xml:space="preserve"> единиц</w:t>
      </w:r>
      <w:r w:rsidR="00700BB2">
        <w:rPr>
          <w:rFonts w:ascii="Times New Roman" w:hAnsi="Times New Roman" w:cs="Times New Roman"/>
          <w:sz w:val="28"/>
          <w:szCs w:val="28"/>
        </w:rPr>
        <w:t xml:space="preserve"> медицинского оборудования</w:t>
      </w:r>
      <w:r w:rsidR="00D81B57">
        <w:rPr>
          <w:rFonts w:ascii="Times New Roman" w:hAnsi="Times New Roman" w:cs="Times New Roman"/>
          <w:sz w:val="28"/>
          <w:szCs w:val="28"/>
        </w:rPr>
        <w:t>:</w:t>
      </w:r>
    </w:p>
    <w:p w:rsidR="00FE048C" w:rsidRDefault="00FE048C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W w:w="9952" w:type="dxa"/>
        <w:tblLook w:val="04A0" w:firstRow="1" w:lastRow="0" w:firstColumn="1" w:lastColumn="0" w:noHBand="0" w:noVBand="1"/>
      </w:tblPr>
      <w:tblGrid>
        <w:gridCol w:w="562"/>
        <w:gridCol w:w="5954"/>
        <w:gridCol w:w="1843"/>
        <w:gridCol w:w="1593"/>
      </w:tblGrid>
      <w:tr w:rsidR="00C93E36" w:rsidRPr="00CB6836" w:rsidTr="00702866">
        <w:trPr>
          <w:tblHeader/>
        </w:trPr>
        <w:tc>
          <w:tcPr>
            <w:tcW w:w="562" w:type="dxa"/>
            <w:vMerge w:val="restart"/>
            <w:vAlign w:val="center"/>
          </w:tcPr>
          <w:p w:rsidR="00C93E36" w:rsidRPr="00CB6836" w:rsidRDefault="00C93E36" w:rsidP="00700BB2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954" w:type="dxa"/>
            <w:vMerge w:val="restart"/>
            <w:vAlign w:val="center"/>
          </w:tcPr>
          <w:p w:rsidR="00C93E36" w:rsidRPr="00CB6836" w:rsidRDefault="00C93E36" w:rsidP="00700BB2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sz w:val="24"/>
                <w:szCs w:val="24"/>
              </w:rPr>
              <w:t>Наименование медицинской организации</w:t>
            </w:r>
          </w:p>
        </w:tc>
        <w:tc>
          <w:tcPr>
            <w:tcW w:w="3436" w:type="dxa"/>
            <w:gridSpan w:val="2"/>
            <w:vAlign w:val="center"/>
          </w:tcPr>
          <w:p w:rsidR="00C93E36" w:rsidRPr="00CB6836" w:rsidRDefault="00C93E36" w:rsidP="00700BB2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sz w:val="24"/>
                <w:szCs w:val="24"/>
              </w:rPr>
              <w:t>Количество, ед.</w:t>
            </w:r>
          </w:p>
        </w:tc>
      </w:tr>
      <w:tr w:rsidR="00C93E36" w:rsidRPr="00CB6836" w:rsidTr="00702866">
        <w:trPr>
          <w:tblHeader/>
        </w:trPr>
        <w:tc>
          <w:tcPr>
            <w:tcW w:w="562" w:type="dxa"/>
            <w:vMerge/>
            <w:vAlign w:val="center"/>
          </w:tcPr>
          <w:p w:rsidR="00C93E36" w:rsidRPr="00CB6836" w:rsidRDefault="00C93E36" w:rsidP="00700BB2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vMerge/>
            <w:vAlign w:val="center"/>
          </w:tcPr>
          <w:p w:rsidR="00C93E36" w:rsidRPr="00CB6836" w:rsidRDefault="00C93E36" w:rsidP="00700BB2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C93E36" w:rsidRPr="00CB6836" w:rsidRDefault="00C93E36" w:rsidP="00700BB2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sz w:val="24"/>
                <w:szCs w:val="24"/>
              </w:rPr>
              <w:t>запланировано к поставке</w:t>
            </w:r>
            <w:r w:rsidR="007B5E9C">
              <w:rPr>
                <w:rFonts w:ascii="Times New Roman" w:hAnsi="Times New Roman" w:cs="Times New Roman"/>
                <w:sz w:val="24"/>
                <w:szCs w:val="24"/>
              </w:rPr>
              <w:t xml:space="preserve"> в 2025 г.</w:t>
            </w:r>
          </w:p>
        </w:tc>
        <w:tc>
          <w:tcPr>
            <w:tcW w:w="1593" w:type="dxa"/>
          </w:tcPr>
          <w:p w:rsidR="00C93E36" w:rsidRPr="00CB6836" w:rsidRDefault="00C93E36" w:rsidP="00700BB2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sz w:val="24"/>
                <w:szCs w:val="24"/>
              </w:rPr>
              <w:t xml:space="preserve">поставлено </w:t>
            </w:r>
            <w:r w:rsidR="007B5E9C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CB6836">
              <w:rPr>
                <w:rFonts w:ascii="Times New Roman" w:hAnsi="Times New Roman" w:cs="Times New Roman"/>
                <w:sz w:val="24"/>
                <w:szCs w:val="24"/>
              </w:rPr>
              <w:t>на 01.02.2025</w:t>
            </w:r>
            <w:r w:rsidR="007B5E9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ГАУЗ НСО «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ГКП 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1»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«Баганская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«Барабинская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A402B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«Бердская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ЦГБ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«Болотнинская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«Венгеровская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«Городская больница № 3»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«Городская больница № 4»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 12»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 25»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 1»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 11»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 19»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 2»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 25»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ГКП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13»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ГКП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16»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ГКП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2»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ГКП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21»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ГКП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22»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ГКП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 13»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ГКП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 14»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ГКП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 16»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ГКП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 20»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ГКП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 21»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ГКП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 22»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ГКП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 29»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ГКП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 7»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«Городская поликлиника № 17»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«Городская поликлиника № 18»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«Городская поликлиника № 24»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«Государственный Новосибирский областной клинический госпиталь ветеранов войн»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«Детская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 3»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«Детская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 6»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«Доволенская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«Здвинская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A402B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«Искитимская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«Карасукская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«Каргатская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«Клиническая консультативно-диагностическая поликлиника № 27»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«Клинический родильный дом № 6»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«Колыванская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«Консультативно-диагностическая поликлиника № 2»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«Коченевская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«Кочковская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«Краснозерская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«Куйбышевская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«Купинская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«Кыштовская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A402B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«Линевская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«Маслянинская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«Мошковская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A402B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«Новосибирская клиническая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 1»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«Новосибирская клиническая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«Новосибирский областной клинический госпиталь ветеранов войн № 3»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A402B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</w:t>
            </w:r>
            <w:r w:rsidR="00A402BF"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Новосибирская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РБ</w:t>
            </w:r>
            <w:r w:rsidR="00A402BF"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 1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«Ордынская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«Родильный дом № 7»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«Сузунская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344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166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A402B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«Татарская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им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70-летия Новосибирской области»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«Тогучинская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«Убинская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«Усть-Таркская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«Чановская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«Черепановская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«Чистоозерная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6836" w:rsidRPr="00CB6836" w:rsidTr="00702866">
        <w:tc>
          <w:tcPr>
            <w:tcW w:w="562" w:type="dxa"/>
          </w:tcPr>
          <w:p w:rsidR="00CB6836" w:rsidRPr="00CB6836" w:rsidRDefault="00CB6836" w:rsidP="00CB6836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«Чулымская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6836" w:rsidRPr="00CB6836" w:rsidRDefault="00CB6836" w:rsidP="00CB6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93E36" w:rsidRPr="00CB6836" w:rsidTr="00702866">
        <w:tc>
          <w:tcPr>
            <w:tcW w:w="562" w:type="dxa"/>
          </w:tcPr>
          <w:p w:rsidR="00C93E36" w:rsidRPr="00CB6836" w:rsidRDefault="00C93E36" w:rsidP="002D6A40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</w:tcPr>
          <w:p w:rsidR="00C93E36" w:rsidRPr="00CB6836" w:rsidRDefault="00C93E36" w:rsidP="002D6A40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843" w:type="dxa"/>
          </w:tcPr>
          <w:p w:rsidR="00C93E36" w:rsidRPr="00CB6836" w:rsidRDefault="00CB6836" w:rsidP="00CB6836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1449</w:t>
            </w:r>
          </w:p>
        </w:tc>
        <w:tc>
          <w:tcPr>
            <w:tcW w:w="1593" w:type="dxa"/>
          </w:tcPr>
          <w:p w:rsidR="00C93E36" w:rsidRPr="00CB6836" w:rsidRDefault="00CB6836" w:rsidP="00CB6836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175</w:t>
            </w:r>
          </w:p>
        </w:tc>
      </w:tr>
    </w:tbl>
    <w:p w:rsidR="00D81B57" w:rsidRDefault="00D81B57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5E9C" w:rsidRDefault="007B5E9C" w:rsidP="007B5E9C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5A3F73">
        <w:rPr>
          <w:rFonts w:ascii="Times New Roman" w:hAnsi="Times New Roman" w:cs="Times New Roman"/>
          <w:sz w:val="28"/>
          <w:szCs w:val="28"/>
        </w:rPr>
        <w:t>существл</w:t>
      </w:r>
      <w:r>
        <w:rPr>
          <w:rFonts w:ascii="Times New Roman" w:hAnsi="Times New Roman" w:cs="Times New Roman"/>
          <w:sz w:val="28"/>
          <w:szCs w:val="28"/>
        </w:rPr>
        <w:t xml:space="preserve">яется </w:t>
      </w:r>
      <w:r w:rsidRPr="005A3F73">
        <w:rPr>
          <w:rFonts w:ascii="Times New Roman" w:hAnsi="Times New Roman" w:cs="Times New Roman"/>
          <w:sz w:val="28"/>
          <w:szCs w:val="28"/>
        </w:rPr>
        <w:t xml:space="preserve">поставка </w:t>
      </w:r>
      <w:r>
        <w:rPr>
          <w:rFonts w:ascii="Times New Roman" w:hAnsi="Times New Roman" w:cs="Times New Roman"/>
          <w:sz w:val="28"/>
          <w:szCs w:val="28"/>
        </w:rPr>
        <w:t>в 38</w:t>
      </w:r>
      <w:r w:rsidRPr="005A3F73">
        <w:rPr>
          <w:rFonts w:ascii="Times New Roman" w:hAnsi="Times New Roman" w:cs="Times New Roman"/>
          <w:sz w:val="28"/>
          <w:szCs w:val="28"/>
        </w:rPr>
        <w:t xml:space="preserve"> медицинские организации</w:t>
      </w:r>
      <w:r>
        <w:rPr>
          <w:rFonts w:ascii="Times New Roman" w:hAnsi="Times New Roman" w:cs="Times New Roman"/>
          <w:sz w:val="28"/>
          <w:szCs w:val="28"/>
        </w:rPr>
        <w:t xml:space="preserve"> 339 единиц автомобильного транспорта (за исключением автомобилей скорой медицинской помощи):</w:t>
      </w:r>
    </w:p>
    <w:p w:rsidR="00D81B57" w:rsidRDefault="00D81B57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5829"/>
        <w:gridCol w:w="1843"/>
        <w:gridCol w:w="1686"/>
        <w:gridCol w:w="8"/>
      </w:tblGrid>
      <w:tr w:rsidR="007B5E9C" w:rsidRPr="007B5E9C" w:rsidTr="007B5E9C">
        <w:trPr>
          <w:trHeight w:val="355"/>
        </w:trPr>
        <w:tc>
          <w:tcPr>
            <w:tcW w:w="540" w:type="dxa"/>
            <w:vMerge w:val="restart"/>
            <w:vAlign w:val="center"/>
          </w:tcPr>
          <w:p w:rsidR="007B5E9C" w:rsidRPr="007B5E9C" w:rsidRDefault="007B5E9C" w:rsidP="007B5E9C">
            <w:pPr>
              <w:pStyle w:val="ae"/>
              <w:tabs>
                <w:tab w:val="left" w:pos="993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829" w:type="dxa"/>
            <w:vMerge w:val="restart"/>
            <w:vAlign w:val="center"/>
          </w:tcPr>
          <w:p w:rsidR="007B5E9C" w:rsidRPr="007B5E9C" w:rsidRDefault="007B5E9C" w:rsidP="007B5E9C">
            <w:pPr>
              <w:pStyle w:val="ae"/>
              <w:tabs>
                <w:tab w:val="left" w:pos="993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sz w:val="24"/>
                <w:szCs w:val="24"/>
              </w:rPr>
              <w:t>Наименование медицинской организации</w:t>
            </w:r>
          </w:p>
        </w:tc>
        <w:tc>
          <w:tcPr>
            <w:tcW w:w="3537" w:type="dxa"/>
            <w:gridSpan w:val="3"/>
            <w:shd w:val="clear" w:color="auto" w:fill="auto"/>
            <w:noWrap/>
          </w:tcPr>
          <w:p w:rsidR="007B5E9C" w:rsidRPr="007B5E9C" w:rsidRDefault="007B5E9C" w:rsidP="007B5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Количество, ед.</w:t>
            </w:r>
          </w:p>
        </w:tc>
      </w:tr>
      <w:tr w:rsidR="007B5E9C" w:rsidRPr="007B5E9C" w:rsidTr="007B5E9C">
        <w:trPr>
          <w:gridAfter w:val="1"/>
          <w:wAfter w:w="8" w:type="dxa"/>
          <w:trHeight w:val="600"/>
        </w:trPr>
        <w:tc>
          <w:tcPr>
            <w:tcW w:w="540" w:type="dxa"/>
            <w:vMerge/>
          </w:tcPr>
          <w:p w:rsidR="007B5E9C" w:rsidRPr="007B5E9C" w:rsidRDefault="007B5E9C" w:rsidP="007B5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829" w:type="dxa"/>
            <w:vMerge/>
            <w:shd w:val="clear" w:color="auto" w:fill="auto"/>
          </w:tcPr>
          <w:p w:rsidR="007B5E9C" w:rsidRPr="007B5E9C" w:rsidRDefault="007B5E9C" w:rsidP="007B5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  <w:noWrap/>
          </w:tcPr>
          <w:p w:rsidR="007B5E9C" w:rsidRPr="007B5E9C" w:rsidRDefault="007B5E9C" w:rsidP="007B5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запланировано к поставке в 2025 г.</w:t>
            </w:r>
          </w:p>
        </w:tc>
        <w:tc>
          <w:tcPr>
            <w:tcW w:w="1686" w:type="dxa"/>
          </w:tcPr>
          <w:p w:rsidR="007B5E9C" w:rsidRPr="007B5E9C" w:rsidRDefault="007B5E9C" w:rsidP="007B5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поставлено </w:t>
            </w:r>
          </w:p>
          <w:p w:rsidR="007B5E9C" w:rsidRPr="007B5E9C" w:rsidRDefault="007B5E9C" w:rsidP="007B5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(на 01.02.2025)</w:t>
            </w:r>
          </w:p>
        </w:tc>
      </w:tr>
      <w:tr w:rsidR="007B5E9C" w:rsidRPr="007B5E9C" w:rsidTr="007B5E9C">
        <w:trPr>
          <w:gridAfter w:val="1"/>
          <w:wAfter w:w="8" w:type="dxa"/>
          <w:trHeight w:val="287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 25»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204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"Баганская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347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"Барабинская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7B5E9C">
        <w:trPr>
          <w:gridAfter w:val="1"/>
          <w:wAfter w:w="8" w:type="dxa"/>
          <w:trHeight w:val="381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"Бердская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ЦГБ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321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"Болотнинская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405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"Венгеровская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7B5E9C">
        <w:trPr>
          <w:gridAfter w:val="1"/>
          <w:wAfter w:w="8" w:type="dxa"/>
          <w:trHeight w:val="292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"Городская больница № 4"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7B5E9C">
        <w:trPr>
          <w:gridAfter w:val="1"/>
          <w:wAfter w:w="8" w:type="dxa"/>
          <w:trHeight w:val="314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"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 2"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336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"Детская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 3"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412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"Доволенская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275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"Здвинская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366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"Искитимская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285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"Карасукская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375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"Каргатская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268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"Колыванская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357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"Коченевская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291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F13EF0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"Кочковская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F13EF0">
        <w:trPr>
          <w:gridAfter w:val="1"/>
          <w:wAfter w:w="8" w:type="dxa"/>
          <w:trHeight w:val="347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"Краснозерская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347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"Куйбышевская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227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"Купинская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321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"Кыштовская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7B5E9C">
        <w:trPr>
          <w:gridAfter w:val="1"/>
          <w:wAfter w:w="8" w:type="dxa"/>
          <w:trHeight w:val="210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"Линевская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235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"Маслянинская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329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"Мошковская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295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"Новосибирская клиническая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№1"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7B5E9C">
        <w:trPr>
          <w:gridAfter w:val="1"/>
          <w:wAfter w:w="8" w:type="dxa"/>
          <w:trHeight w:val="131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"Новосибирская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327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"Ордынская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279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"Северная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246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"Сузунская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7B5E9C">
        <w:trPr>
          <w:gridAfter w:val="1"/>
          <w:wAfter w:w="8" w:type="dxa"/>
          <w:trHeight w:val="462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"Татарская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им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70-летия Новосибирской области"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362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"Тогучинская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314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"Убинская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261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"Усть-Таркская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351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"Чановская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285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"Черепановская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375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"Чистоозерная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282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"Чулымская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A402BF">
        <w:trPr>
          <w:gridAfter w:val="1"/>
          <w:wAfter w:w="8" w:type="dxa"/>
          <w:trHeight w:val="317"/>
        </w:trPr>
        <w:tc>
          <w:tcPr>
            <w:tcW w:w="540" w:type="dxa"/>
          </w:tcPr>
          <w:p w:rsidR="007B5E9C" w:rsidRPr="007B5E9C" w:rsidRDefault="007B5E9C" w:rsidP="007B5E9C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«Новосибирская клиническая </w:t>
            </w:r>
            <w:r w:rsidR="00A402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686" w:type="dxa"/>
          </w:tcPr>
          <w:p w:rsidR="007B5E9C" w:rsidRDefault="007B5E9C" w:rsidP="00A402BF">
            <w:pPr>
              <w:spacing w:after="0"/>
              <w:jc w:val="center"/>
            </w:pPr>
            <w:r w:rsidRPr="006B2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B5E9C" w:rsidRPr="007B5E9C" w:rsidTr="007B5E9C">
        <w:trPr>
          <w:gridAfter w:val="1"/>
          <w:wAfter w:w="8" w:type="dxa"/>
          <w:trHeight w:val="463"/>
        </w:trPr>
        <w:tc>
          <w:tcPr>
            <w:tcW w:w="540" w:type="dxa"/>
          </w:tcPr>
          <w:p w:rsidR="007B5E9C" w:rsidRPr="007B5E9C" w:rsidRDefault="007B5E9C" w:rsidP="007B5E9C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</w:tcPr>
          <w:p w:rsidR="007B5E9C" w:rsidRPr="007B5E9C" w:rsidRDefault="007B5E9C" w:rsidP="00A402B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1843" w:type="dxa"/>
            <w:shd w:val="clear" w:color="auto" w:fill="auto"/>
            <w:noWrap/>
          </w:tcPr>
          <w:p w:rsidR="007B5E9C" w:rsidRPr="007B5E9C" w:rsidRDefault="007B5E9C" w:rsidP="00A402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339</w:t>
            </w:r>
          </w:p>
        </w:tc>
        <w:tc>
          <w:tcPr>
            <w:tcW w:w="1686" w:type="dxa"/>
          </w:tcPr>
          <w:p w:rsidR="007B5E9C" w:rsidRPr="006B2EB2" w:rsidRDefault="007B5E9C" w:rsidP="00A402B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</w:tbl>
    <w:p w:rsidR="007B5E9C" w:rsidRDefault="007B5E9C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7B5E9C" w:rsidSect="00E338C7">
      <w:head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08D6" w:rsidRDefault="00EA08D6" w:rsidP="00922A59">
      <w:pPr>
        <w:spacing w:after="0" w:line="240" w:lineRule="auto"/>
      </w:pPr>
      <w:r>
        <w:separator/>
      </w:r>
    </w:p>
  </w:endnote>
  <w:endnote w:type="continuationSeparator" w:id="0">
    <w:p w:rsidR="00EA08D6" w:rsidRDefault="00EA08D6" w:rsidP="00922A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08D6" w:rsidRDefault="00EA08D6" w:rsidP="00922A59">
      <w:pPr>
        <w:spacing w:after="0" w:line="240" w:lineRule="auto"/>
      </w:pPr>
      <w:r>
        <w:separator/>
      </w:r>
    </w:p>
  </w:footnote>
  <w:footnote w:type="continuationSeparator" w:id="0">
    <w:p w:rsidR="00EA08D6" w:rsidRDefault="00EA08D6" w:rsidP="00922A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75086959"/>
      <w:docPartObj>
        <w:docPartGallery w:val="Page Numbers (Top of Page)"/>
        <w:docPartUnique/>
      </w:docPartObj>
    </w:sdtPr>
    <w:sdtContent>
      <w:p w:rsidR="00E338C7" w:rsidRDefault="00E338C7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2255B">
          <w:rPr>
            <w:noProof/>
          </w:rPr>
          <w:t>4</w:t>
        </w:r>
        <w:r>
          <w:fldChar w:fldCharType="end"/>
        </w:r>
      </w:p>
    </w:sdtContent>
  </w:sdt>
  <w:p w:rsidR="00E338C7" w:rsidRDefault="00E338C7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550FE"/>
    <w:multiLevelType w:val="hybridMultilevel"/>
    <w:tmpl w:val="77764D1E"/>
    <w:lvl w:ilvl="0" w:tplc="36782A0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1AED36A9"/>
    <w:multiLevelType w:val="hybridMultilevel"/>
    <w:tmpl w:val="662630B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1E8460A1"/>
    <w:multiLevelType w:val="hybridMultilevel"/>
    <w:tmpl w:val="896A2F6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EEC784C"/>
    <w:multiLevelType w:val="hybridMultilevel"/>
    <w:tmpl w:val="AA167AFE"/>
    <w:lvl w:ilvl="0" w:tplc="4684AB6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 w15:restartNumberingAfterBreak="0">
    <w:nsid w:val="42073590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6002F32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75B3FF4"/>
    <w:multiLevelType w:val="hybridMultilevel"/>
    <w:tmpl w:val="8F8083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A03C4C"/>
    <w:multiLevelType w:val="hybridMultilevel"/>
    <w:tmpl w:val="F8FC61C0"/>
    <w:lvl w:ilvl="0" w:tplc="DC24D6C8">
      <w:start w:val="1"/>
      <w:numFmt w:val="bullet"/>
      <w:lvlText w:val="­"/>
      <w:lvlJc w:val="left"/>
      <w:pPr>
        <w:ind w:left="128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4FD26C01"/>
    <w:multiLevelType w:val="hybridMultilevel"/>
    <w:tmpl w:val="618A818A"/>
    <w:lvl w:ilvl="0" w:tplc="DC24D6C8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51F57B02"/>
    <w:multiLevelType w:val="hybridMultilevel"/>
    <w:tmpl w:val="106452DC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540D4E8C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570F21B6"/>
    <w:multiLevelType w:val="hybridMultilevel"/>
    <w:tmpl w:val="0FC2E57A"/>
    <w:lvl w:ilvl="0" w:tplc="DC24D6C8">
      <w:start w:val="1"/>
      <w:numFmt w:val="bullet"/>
      <w:lvlText w:val="­"/>
      <w:lvlJc w:val="left"/>
      <w:pPr>
        <w:ind w:left="178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2" w15:restartNumberingAfterBreak="0">
    <w:nsid w:val="5CFD2C6F"/>
    <w:multiLevelType w:val="hybridMultilevel"/>
    <w:tmpl w:val="896A2F6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65360DDD"/>
    <w:multiLevelType w:val="hybridMultilevel"/>
    <w:tmpl w:val="2A705170"/>
    <w:lvl w:ilvl="0" w:tplc="DC24D6C8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65E24F9E"/>
    <w:multiLevelType w:val="hybridMultilevel"/>
    <w:tmpl w:val="662630B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EBF53A3"/>
    <w:multiLevelType w:val="hybridMultilevel"/>
    <w:tmpl w:val="662630B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FE4496F"/>
    <w:multiLevelType w:val="hybridMultilevel"/>
    <w:tmpl w:val="0B04EAA2"/>
    <w:lvl w:ilvl="0" w:tplc="C01CA7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77304FE5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FC0315E"/>
    <w:multiLevelType w:val="hybridMultilevel"/>
    <w:tmpl w:val="C958D7A2"/>
    <w:lvl w:ilvl="0" w:tplc="286E88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</w:num>
  <w:num w:numId="3">
    <w:abstractNumId w:val="6"/>
  </w:num>
  <w:num w:numId="4">
    <w:abstractNumId w:val="13"/>
  </w:num>
  <w:num w:numId="5">
    <w:abstractNumId w:val="18"/>
  </w:num>
  <w:num w:numId="6">
    <w:abstractNumId w:val="11"/>
  </w:num>
  <w:num w:numId="7">
    <w:abstractNumId w:val="10"/>
  </w:num>
  <w:num w:numId="8">
    <w:abstractNumId w:val="5"/>
  </w:num>
  <w:num w:numId="9">
    <w:abstractNumId w:val="4"/>
  </w:num>
  <w:num w:numId="10">
    <w:abstractNumId w:val="9"/>
  </w:num>
  <w:num w:numId="11">
    <w:abstractNumId w:val="7"/>
  </w:num>
  <w:num w:numId="12">
    <w:abstractNumId w:val="0"/>
  </w:num>
  <w:num w:numId="13">
    <w:abstractNumId w:val="17"/>
  </w:num>
  <w:num w:numId="14">
    <w:abstractNumId w:val="3"/>
  </w:num>
  <w:num w:numId="15">
    <w:abstractNumId w:val="1"/>
  </w:num>
  <w:num w:numId="16">
    <w:abstractNumId w:val="14"/>
  </w:num>
  <w:num w:numId="17">
    <w:abstractNumId w:val="15"/>
  </w:num>
  <w:num w:numId="18">
    <w:abstractNumId w:val="8"/>
  </w:num>
  <w:num w:numId="19">
    <w:abstractNumId w:val="2"/>
  </w:num>
  <w:num w:numId="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1A2"/>
    <w:rsid w:val="00000498"/>
    <w:rsid w:val="00017AFA"/>
    <w:rsid w:val="00025DF8"/>
    <w:rsid w:val="000336AD"/>
    <w:rsid w:val="00042CCB"/>
    <w:rsid w:val="00053BEF"/>
    <w:rsid w:val="000543FE"/>
    <w:rsid w:val="000564D1"/>
    <w:rsid w:val="0006547F"/>
    <w:rsid w:val="00065EAB"/>
    <w:rsid w:val="00071B23"/>
    <w:rsid w:val="0008200A"/>
    <w:rsid w:val="00086E16"/>
    <w:rsid w:val="00094F01"/>
    <w:rsid w:val="000A4F0F"/>
    <w:rsid w:val="000B1B60"/>
    <w:rsid w:val="000C2D4B"/>
    <w:rsid w:val="000D2608"/>
    <w:rsid w:val="000D6576"/>
    <w:rsid w:val="000E4D97"/>
    <w:rsid w:val="000F22B6"/>
    <w:rsid w:val="000F6F2E"/>
    <w:rsid w:val="0010568B"/>
    <w:rsid w:val="001064CE"/>
    <w:rsid w:val="00107F90"/>
    <w:rsid w:val="00112365"/>
    <w:rsid w:val="00117619"/>
    <w:rsid w:val="00117F37"/>
    <w:rsid w:val="00121748"/>
    <w:rsid w:val="001219B2"/>
    <w:rsid w:val="00121F03"/>
    <w:rsid w:val="001231DE"/>
    <w:rsid w:val="00123D07"/>
    <w:rsid w:val="00133209"/>
    <w:rsid w:val="00140DEB"/>
    <w:rsid w:val="00146B66"/>
    <w:rsid w:val="00150BB4"/>
    <w:rsid w:val="001514A7"/>
    <w:rsid w:val="001630F7"/>
    <w:rsid w:val="00175654"/>
    <w:rsid w:val="00175BB1"/>
    <w:rsid w:val="00182B48"/>
    <w:rsid w:val="00183997"/>
    <w:rsid w:val="00191706"/>
    <w:rsid w:val="00195728"/>
    <w:rsid w:val="00195BCF"/>
    <w:rsid w:val="001A5DF1"/>
    <w:rsid w:val="001B1296"/>
    <w:rsid w:val="001B5010"/>
    <w:rsid w:val="001B595E"/>
    <w:rsid w:val="001B6818"/>
    <w:rsid w:val="001B7F38"/>
    <w:rsid w:val="001C518F"/>
    <w:rsid w:val="001E1A02"/>
    <w:rsid w:val="001E3E46"/>
    <w:rsid w:val="001E3FC1"/>
    <w:rsid w:val="001E6CCE"/>
    <w:rsid w:val="001F3E7F"/>
    <w:rsid w:val="001F436B"/>
    <w:rsid w:val="001F7008"/>
    <w:rsid w:val="00212921"/>
    <w:rsid w:val="00217506"/>
    <w:rsid w:val="00217D43"/>
    <w:rsid w:val="0022207D"/>
    <w:rsid w:val="00227354"/>
    <w:rsid w:val="00231AEF"/>
    <w:rsid w:val="00255BB5"/>
    <w:rsid w:val="00256693"/>
    <w:rsid w:val="00261433"/>
    <w:rsid w:val="00261FC8"/>
    <w:rsid w:val="00264D76"/>
    <w:rsid w:val="0028406B"/>
    <w:rsid w:val="00285C45"/>
    <w:rsid w:val="00290F4E"/>
    <w:rsid w:val="00295CC5"/>
    <w:rsid w:val="002A3CFB"/>
    <w:rsid w:val="002A7E0A"/>
    <w:rsid w:val="002C6092"/>
    <w:rsid w:val="002D1628"/>
    <w:rsid w:val="002D6A40"/>
    <w:rsid w:val="002D7947"/>
    <w:rsid w:val="002E498B"/>
    <w:rsid w:val="002E6BF9"/>
    <w:rsid w:val="002F4206"/>
    <w:rsid w:val="00305EF5"/>
    <w:rsid w:val="00307CEB"/>
    <w:rsid w:val="00327C80"/>
    <w:rsid w:val="00330493"/>
    <w:rsid w:val="003312C4"/>
    <w:rsid w:val="0033392A"/>
    <w:rsid w:val="003448D8"/>
    <w:rsid w:val="00352BFD"/>
    <w:rsid w:val="00373A01"/>
    <w:rsid w:val="003770A5"/>
    <w:rsid w:val="0038679D"/>
    <w:rsid w:val="00395114"/>
    <w:rsid w:val="003A0FB9"/>
    <w:rsid w:val="003A5193"/>
    <w:rsid w:val="003B74D9"/>
    <w:rsid w:val="003C2BEB"/>
    <w:rsid w:val="003D62C2"/>
    <w:rsid w:val="003E25F0"/>
    <w:rsid w:val="003E2849"/>
    <w:rsid w:val="003F398E"/>
    <w:rsid w:val="003F3C08"/>
    <w:rsid w:val="003F794C"/>
    <w:rsid w:val="00410CAA"/>
    <w:rsid w:val="00411429"/>
    <w:rsid w:val="004125C6"/>
    <w:rsid w:val="0041671C"/>
    <w:rsid w:val="00422392"/>
    <w:rsid w:val="00430C90"/>
    <w:rsid w:val="00431B25"/>
    <w:rsid w:val="0044023A"/>
    <w:rsid w:val="00440E51"/>
    <w:rsid w:val="004446EF"/>
    <w:rsid w:val="00451D14"/>
    <w:rsid w:val="004536A7"/>
    <w:rsid w:val="00457D3E"/>
    <w:rsid w:val="00457EBC"/>
    <w:rsid w:val="004673A5"/>
    <w:rsid w:val="00473A17"/>
    <w:rsid w:val="00474CB4"/>
    <w:rsid w:val="00497DE3"/>
    <w:rsid w:val="004A6B4D"/>
    <w:rsid w:val="004A6E6B"/>
    <w:rsid w:val="004B0BBE"/>
    <w:rsid w:val="004B45F4"/>
    <w:rsid w:val="004B6836"/>
    <w:rsid w:val="004C4489"/>
    <w:rsid w:val="004D4AAD"/>
    <w:rsid w:val="004E3B93"/>
    <w:rsid w:val="004E78FE"/>
    <w:rsid w:val="004F121F"/>
    <w:rsid w:val="004F54E0"/>
    <w:rsid w:val="005136D3"/>
    <w:rsid w:val="00524E0B"/>
    <w:rsid w:val="00526056"/>
    <w:rsid w:val="00535F0D"/>
    <w:rsid w:val="00543B07"/>
    <w:rsid w:val="00553208"/>
    <w:rsid w:val="005767D3"/>
    <w:rsid w:val="00582047"/>
    <w:rsid w:val="00583FDA"/>
    <w:rsid w:val="00595ED8"/>
    <w:rsid w:val="005A3F73"/>
    <w:rsid w:val="005B14BF"/>
    <w:rsid w:val="005C0E9E"/>
    <w:rsid w:val="005D3BF0"/>
    <w:rsid w:val="005D75AD"/>
    <w:rsid w:val="005E1AAA"/>
    <w:rsid w:val="005E3B79"/>
    <w:rsid w:val="005F3C33"/>
    <w:rsid w:val="005F4DE2"/>
    <w:rsid w:val="00603E59"/>
    <w:rsid w:val="0060693F"/>
    <w:rsid w:val="00614F6B"/>
    <w:rsid w:val="00616FA8"/>
    <w:rsid w:val="006236B8"/>
    <w:rsid w:val="00634AF8"/>
    <w:rsid w:val="00634FE1"/>
    <w:rsid w:val="00640478"/>
    <w:rsid w:val="00640AAF"/>
    <w:rsid w:val="00640E9F"/>
    <w:rsid w:val="006465AA"/>
    <w:rsid w:val="006504DE"/>
    <w:rsid w:val="00652203"/>
    <w:rsid w:val="0065347B"/>
    <w:rsid w:val="006664D8"/>
    <w:rsid w:val="0067196B"/>
    <w:rsid w:val="00671BB6"/>
    <w:rsid w:val="00674EDE"/>
    <w:rsid w:val="00685F24"/>
    <w:rsid w:val="00686800"/>
    <w:rsid w:val="006A02A0"/>
    <w:rsid w:val="006A5922"/>
    <w:rsid w:val="006A7021"/>
    <w:rsid w:val="006B685C"/>
    <w:rsid w:val="006C41DA"/>
    <w:rsid w:val="006C5895"/>
    <w:rsid w:val="006C6C97"/>
    <w:rsid w:val="006E0AEF"/>
    <w:rsid w:val="006E3716"/>
    <w:rsid w:val="006F0B91"/>
    <w:rsid w:val="006F0BB4"/>
    <w:rsid w:val="00700BB2"/>
    <w:rsid w:val="00702866"/>
    <w:rsid w:val="00706F07"/>
    <w:rsid w:val="007160E0"/>
    <w:rsid w:val="007237FB"/>
    <w:rsid w:val="00735287"/>
    <w:rsid w:val="007526A2"/>
    <w:rsid w:val="0076057E"/>
    <w:rsid w:val="00761E77"/>
    <w:rsid w:val="00763114"/>
    <w:rsid w:val="0077624C"/>
    <w:rsid w:val="00792056"/>
    <w:rsid w:val="00795ED0"/>
    <w:rsid w:val="007A11DF"/>
    <w:rsid w:val="007A2579"/>
    <w:rsid w:val="007A68B1"/>
    <w:rsid w:val="007B5E9C"/>
    <w:rsid w:val="007C0DFB"/>
    <w:rsid w:val="007C0EBC"/>
    <w:rsid w:val="007C0F1E"/>
    <w:rsid w:val="007D1A61"/>
    <w:rsid w:val="007D1F6B"/>
    <w:rsid w:val="007D5BCA"/>
    <w:rsid w:val="007E0155"/>
    <w:rsid w:val="007E2A6E"/>
    <w:rsid w:val="007E3C7D"/>
    <w:rsid w:val="007E3E60"/>
    <w:rsid w:val="007F2BB0"/>
    <w:rsid w:val="007F35EE"/>
    <w:rsid w:val="008031A2"/>
    <w:rsid w:val="00817E8D"/>
    <w:rsid w:val="00824627"/>
    <w:rsid w:val="00830497"/>
    <w:rsid w:val="00831A75"/>
    <w:rsid w:val="00845B04"/>
    <w:rsid w:val="008516A2"/>
    <w:rsid w:val="008606DC"/>
    <w:rsid w:val="008642FE"/>
    <w:rsid w:val="00866EBE"/>
    <w:rsid w:val="0087130F"/>
    <w:rsid w:val="008759E7"/>
    <w:rsid w:val="00886137"/>
    <w:rsid w:val="00890515"/>
    <w:rsid w:val="0089704C"/>
    <w:rsid w:val="008B48B1"/>
    <w:rsid w:val="008B7EAC"/>
    <w:rsid w:val="008C7B54"/>
    <w:rsid w:val="008D22A2"/>
    <w:rsid w:val="008E32BC"/>
    <w:rsid w:val="008E768C"/>
    <w:rsid w:val="008F13E4"/>
    <w:rsid w:val="008F193E"/>
    <w:rsid w:val="008F683B"/>
    <w:rsid w:val="009043C7"/>
    <w:rsid w:val="009160BF"/>
    <w:rsid w:val="00920892"/>
    <w:rsid w:val="00922A59"/>
    <w:rsid w:val="00926B58"/>
    <w:rsid w:val="00945791"/>
    <w:rsid w:val="00946689"/>
    <w:rsid w:val="00952069"/>
    <w:rsid w:val="00966887"/>
    <w:rsid w:val="0098146D"/>
    <w:rsid w:val="00984579"/>
    <w:rsid w:val="00985E3E"/>
    <w:rsid w:val="00986F67"/>
    <w:rsid w:val="009A1375"/>
    <w:rsid w:val="009A1B7A"/>
    <w:rsid w:val="009A1E7E"/>
    <w:rsid w:val="009A675F"/>
    <w:rsid w:val="009B45AC"/>
    <w:rsid w:val="009C1625"/>
    <w:rsid w:val="009C5A1E"/>
    <w:rsid w:val="009D063D"/>
    <w:rsid w:val="009E02B5"/>
    <w:rsid w:val="009E0FCC"/>
    <w:rsid w:val="009F52E8"/>
    <w:rsid w:val="00A059DE"/>
    <w:rsid w:val="00A060F7"/>
    <w:rsid w:val="00A13C38"/>
    <w:rsid w:val="00A1484E"/>
    <w:rsid w:val="00A2255B"/>
    <w:rsid w:val="00A22BE2"/>
    <w:rsid w:val="00A240DA"/>
    <w:rsid w:val="00A349AA"/>
    <w:rsid w:val="00A35BE3"/>
    <w:rsid w:val="00A35D21"/>
    <w:rsid w:val="00A402BF"/>
    <w:rsid w:val="00A44030"/>
    <w:rsid w:val="00A502CF"/>
    <w:rsid w:val="00A56F72"/>
    <w:rsid w:val="00A64962"/>
    <w:rsid w:val="00A70203"/>
    <w:rsid w:val="00A745A0"/>
    <w:rsid w:val="00A815A5"/>
    <w:rsid w:val="00A85B64"/>
    <w:rsid w:val="00A871AE"/>
    <w:rsid w:val="00A96810"/>
    <w:rsid w:val="00AB1A99"/>
    <w:rsid w:val="00AB3B29"/>
    <w:rsid w:val="00AB3DFB"/>
    <w:rsid w:val="00AC158B"/>
    <w:rsid w:val="00AC1925"/>
    <w:rsid w:val="00AC5899"/>
    <w:rsid w:val="00AC67FB"/>
    <w:rsid w:val="00AD4C63"/>
    <w:rsid w:val="00AD6972"/>
    <w:rsid w:val="00AD7E6F"/>
    <w:rsid w:val="00AE0393"/>
    <w:rsid w:val="00AF084A"/>
    <w:rsid w:val="00AF1334"/>
    <w:rsid w:val="00AF324D"/>
    <w:rsid w:val="00B0645D"/>
    <w:rsid w:val="00B13FF3"/>
    <w:rsid w:val="00B2171D"/>
    <w:rsid w:val="00B27765"/>
    <w:rsid w:val="00B32616"/>
    <w:rsid w:val="00B35CA8"/>
    <w:rsid w:val="00B40D99"/>
    <w:rsid w:val="00B427E0"/>
    <w:rsid w:val="00B43172"/>
    <w:rsid w:val="00B50A91"/>
    <w:rsid w:val="00B53A78"/>
    <w:rsid w:val="00B551CF"/>
    <w:rsid w:val="00B70771"/>
    <w:rsid w:val="00B72A13"/>
    <w:rsid w:val="00B83265"/>
    <w:rsid w:val="00B85B73"/>
    <w:rsid w:val="00B9240F"/>
    <w:rsid w:val="00B928E7"/>
    <w:rsid w:val="00B92DFE"/>
    <w:rsid w:val="00BB2CC8"/>
    <w:rsid w:val="00BB5F41"/>
    <w:rsid w:val="00BC634C"/>
    <w:rsid w:val="00BE3E45"/>
    <w:rsid w:val="00BE70E6"/>
    <w:rsid w:val="00BF221B"/>
    <w:rsid w:val="00BF2227"/>
    <w:rsid w:val="00BF2F25"/>
    <w:rsid w:val="00BF5DDA"/>
    <w:rsid w:val="00C0544D"/>
    <w:rsid w:val="00C11EA7"/>
    <w:rsid w:val="00C130A9"/>
    <w:rsid w:val="00C175AF"/>
    <w:rsid w:val="00C21CF3"/>
    <w:rsid w:val="00C220ED"/>
    <w:rsid w:val="00C40A28"/>
    <w:rsid w:val="00C44E7C"/>
    <w:rsid w:val="00C5738E"/>
    <w:rsid w:val="00C574F4"/>
    <w:rsid w:val="00C63488"/>
    <w:rsid w:val="00C80C73"/>
    <w:rsid w:val="00C829AE"/>
    <w:rsid w:val="00C858DE"/>
    <w:rsid w:val="00C90A64"/>
    <w:rsid w:val="00C93E36"/>
    <w:rsid w:val="00CA7E23"/>
    <w:rsid w:val="00CB6836"/>
    <w:rsid w:val="00CC5350"/>
    <w:rsid w:val="00CC5507"/>
    <w:rsid w:val="00CC70E8"/>
    <w:rsid w:val="00CD0207"/>
    <w:rsid w:val="00CD2C20"/>
    <w:rsid w:val="00CD48BA"/>
    <w:rsid w:val="00CE22A6"/>
    <w:rsid w:val="00CE2683"/>
    <w:rsid w:val="00CE3DE2"/>
    <w:rsid w:val="00CE51B8"/>
    <w:rsid w:val="00D051CC"/>
    <w:rsid w:val="00D12011"/>
    <w:rsid w:val="00D131B2"/>
    <w:rsid w:val="00D17373"/>
    <w:rsid w:val="00D17F31"/>
    <w:rsid w:val="00D44ECC"/>
    <w:rsid w:val="00D4642B"/>
    <w:rsid w:val="00D54FE6"/>
    <w:rsid w:val="00D56835"/>
    <w:rsid w:val="00D66727"/>
    <w:rsid w:val="00D66DFF"/>
    <w:rsid w:val="00D713C8"/>
    <w:rsid w:val="00D731FF"/>
    <w:rsid w:val="00D73712"/>
    <w:rsid w:val="00D8020E"/>
    <w:rsid w:val="00D81B57"/>
    <w:rsid w:val="00D83277"/>
    <w:rsid w:val="00D850DC"/>
    <w:rsid w:val="00DA2A7C"/>
    <w:rsid w:val="00DA45DF"/>
    <w:rsid w:val="00DB723E"/>
    <w:rsid w:val="00DC39DE"/>
    <w:rsid w:val="00DE657A"/>
    <w:rsid w:val="00DF4928"/>
    <w:rsid w:val="00DF4F09"/>
    <w:rsid w:val="00E00847"/>
    <w:rsid w:val="00E00A22"/>
    <w:rsid w:val="00E02475"/>
    <w:rsid w:val="00E044ED"/>
    <w:rsid w:val="00E1054A"/>
    <w:rsid w:val="00E1520B"/>
    <w:rsid w:val="00E241F4"/>
    <w:rsid w:val="00E26486"/>
    <w:rsid w:val="00E32FC0"/>
    <w:rsid w:val="00E338C7"/>
    <w:rsid w:val="00E34741"/>
    <w:rsid w:val="00E45321"/>
    <w:rsid w:val="00E521B3"/>
    <w:rsid w:val="00E543C6"/>
    <w:rsid w:val="00E66E9E"/>
    <w:rsid w:val="00E745C4"/>
    <w:rsid w:val="00E759D3"/>
    <w:rsid w:val="00E81542"/>
    <w:rsid w:val="00E87CFC"/>
    <w:rsid w:val="00EA08D6"/>
    <w:rsid w:val="00EA0D48"/>
    <w:rsid w:val="00EB67C9"/>
    <w:rsid w:val="00EC4514"/>
    <w:rsid w:val="00EC534E"/>
    <w:rsid w:val="00ED253C"/>
    <w:rsid w:val="00EF21FA"/>
    <w:rsid w:val="00F12CCD"/>
    <w:rsid w:val="00F13EF0"/>
    <w:rsid w:val="00F32645"/>
    <w:rsid w:val="00F52CD7"/>
    <w:rsid w:val="00F57B3D"/>
    <w:rsid w:val="00F61813"/>
    <w:rsid w:val="00F73E5F"/>
    <w:rsid w:val="00F7501A"/>
    <w:rsid w:val="00F810F3"/>
    <w:rsid w:val="00F851A9"/>
    <w:rsid w:val="00F8586A"/>
    <w:rsid w:val="00F90838"/>
    <w:rsid w:val="00F920A1"/>
    <w:rsid w:val="00F95BF0"/>
    <w:rsid w:val="00FC415A"/>
    <w:rsid w:val="00FC4958"/>
    <w:rsid w:val="00FC6468"/>
    <w:rsid w:val="00FD196E"/>
    <w:rsid w:val="00FD5AFB"/>
    <w:rsid w:val="00FE024F"/>
    <w:rsid w:val="00FE0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F905FB"/>
  <w15:docId w15:val="{8AB4E024-5FCD-4332-9A8A-044C9860A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31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31A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295C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5CC5"/>
    <w:rPr>
      <w:rFonts w:ascii="Tahoma" w:hAnsi="Tahoma" w:cs="Tahoma"/>
      <w:sz w:val="16"/>
      <w:szCs w:val="16"/>
    </w:rPr>
  </w:style>
  <w:style w:type="paragraph" w:styleId="a5">
    <w:name w:val="header"/>
    <w:aliases w:val="ВерхКолонтитул,Знак"/>
    <w:basedOn w:val="a"/>
    <w:link w:val="a6"/>
    <w:uiPriority w:val="99"/>
    <w:rsid w:val="001E6CCE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6">
    <w:name w:val="Верхний колонтитул Знак"/>
    <w:aliases w:val="ВерхКолонтитул Знак,Знак Знак"/>
    <w:basedOn w:val="a0"/>
    <w:link w:val="a5"/>
    <w:uiPriority w:val="99"/>
    <w:rsid w:val="001E6CCE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3">
    <w:name w:val="Body Text Indent 3"/>
    <w:basedOn w:val="a"/>
    <w:link w:val="30"/>
    <w:unhideWhenUsed/>
    <w:rsid w:val="001E6CCE"/>
    <w:pPr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1E6CC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">
    <w:name w:val="Обычный1"/>
    <w:rsid w:val="00255BB5"/>
    <w:pPr>
      <w:suppressAutoHyphens/>
      <w:spacing w:before="100" w:after="10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character" w:customStyle="1" w:styleId="FontStyle11">
    <w:name w:val="Font Style11"/>
    <w:uiPriority w:val="99"/>
    <w:rsid w:val="00255BB5"/>
    <w:rPr>
      <w:rFonts w:ascii="Times New Roman" w:hAnsi="Times New Roman" w:cs="Times New Roman"/>
      <w:sz w:val="26"/>
      <w:szCs w:val="26"/>
    </w:rPr>
  </w:style>
  <w:style w:type="character" w:customStyle="1" w:styleId="about-tnfull-form">
    <w:name w:val="about-tnfull-form"/>
    <w:rsid w:val="00255BB5"/>
  </w:style>
  <w:style w:type="paragraph" w:customStyle="1" w:styleId="2">
    <w:name w:val="Обычный2"/>
    <w:rsid w:val="006465AA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styleId="a7">
    <w:name w:val="annotation reference"/>
    <w:basedOn w:val="a0"/>
    <w:uiPriority w:val="99"/>
    <w:semiHidden/>
    <w:unhideWhenUsed/>
    <w:rsid w:val="00831A75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831A75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831A75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831A75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831A75"/>
    <w:rPr>
      <w:b/>
      <w:bCs/>
      <w:sz w:val="20"/>
      <w:szCs w:val="20"/>
    </w:rPr>
  </w:style>
  <w:style w:type="character" w:styleId="ac">
    <w:name w:val="Hyperlink"/>
    <w:basedOn w:val="a0"/>
    <w:uiPriority w:val="99"/>
    <w:unhideWhenUsed/>
    <w:rsid w:val="00616FA8"/>
    <w:rPr>
      <w:color w:val="0000FF" w:themeColor="hyperlink"/>
      <w:u w:val="single"/>
    </w:rPr>
  </w:style>
  <w:style w:type="table" w:styleId="ad">
    <w:name w:val="Table Grid"/>
    <w:basedOn w:val="a1"/>
    <w:uiPriority w:val="59"/>
    <w:rsid w:val="004A6E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basedOn w:val="a"/>
    <w:link w:val="af"/>
    <w:uiPriority w:val="34"/>
    <w:qFormat/>
    <w:rsid w:val="009160BF"/>
    <w:pPr>
      <w:ind w:left="720"/>
      <w:contextualSpacing/>
    </w:pPr>
  </w:style>
  <w:style w:type="character" w:customStyle="1" w:styleId="af">
    <w:name w:val="Абзац списка Знак"/>
    <w:link w:val="ae"/>
    <w:uiPriority w:val="34"/>
    <w:qFormat/>
    <w:locked/>
    <w:rsid w:val="00A871AE"/>
  </w:style>
  <w:style w:type="paragraph" w:styleId="af0">
    <w:name w:val="endnote text"/>
    <w:basedOn w:val="a"/>
    <w:link w:val="af1"/>
    <w:uiPriority w:val="99"/>
    <w:semiHidden/>
    <w:unhideWhenUsed/>
    <w:rsid w:val="00922A59"/>
    <w:pPr>
      <w:spacing w:after="0" w:line="240" w:lineRule="auto"/>
    </w:pPr>
    <w:rPr>
      <w:sz w:val="20"/>
      <w:szCs w:val="20"/>
    </w:rPr>
  </w:style>
  <w:style w:type="character" w:customStyle="1" w:styleId="af1">
    <w:name w:val="Текст концевой сноски Знак"/>
    <w:basedOn w:val="a0"/>
    <w:link w:val="af0"/>
    <w:uiPriority w:val="99"/>
    <w:semiHidden/>
    <w:rsid w:val="00922A59"/>
    <w:rPr>
      <w:sz w:val="20"/>
      <w:szCs w:val="20"/>
    </w:rPr>
  </w:style>
  <w:style w:type="character" w:styleId="af2">
    <w:name w:val="endnote reference"/>
    <w:basedOn w:val="a0"/>
    <w:uiPriority w:val="99"/>
    <w:semiHidden/>
    <w:unhideWhenUsed/>
    <w:rsid w:val="00922A59"/>
    <w:rPr>
      <w:vertAlign w:val="superscript"/>
    </w:rPr>
  </w:style>
  <w:style w:type="character" w:customStyle="1" w:styleId="docdata">
    <w:name w:val="docdata"/>
    <w:aliases w:val="docy,v5,2378,bqiaagaaeyqcaaagiaiaaaoxcaaabb8iaaaaaaaaaaaaaaaaaaaaaaaaaaaaaaaaaaaaaaaaaaaaaaaaaaaaaaaaaaaaaaaaaaaaaaaaaaaaaaaaaaaaaaaaaaaaaaaaaaaaaaaaaaaaaaaaaaaaaaaaaaaaaaaaaaaaaaaaaaaaaaaaaaaaaaaaaaaaaaaaaaaaaaaaaaaaaaaaaaaaaaaaaaaaaaaaaaaaaaaa"/>
    <w:basedOn w:val="a0"/>
    <w:rsid w:val="002A7E0A"/>
  </w:style>
  <w:style w:type="paragraph" w:styleId="af3">
    <w:name w:val="footer"/>
    <w:basedOn w:val="a"/>
    <w:link w:val="af4"/>
    <w:uiPriority w:val="99"/>
    <w:unhideWhenUsed/>
    <w:rsid w:val="00E338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E338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730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5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1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43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1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8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0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37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3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2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3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06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4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5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26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0B03E0-10D6-439F-B0AA-0FD3DC437D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3557</TotalTime>
  <Pages>4</Pages>
  <Words>765</Words>
  <Characters>4362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5117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Беушева Ольга Валентиновна</dc:creator>
  <cp:lastModifiedBy>Винограденко Юлия Николаевна</cp:lastModifiedBy>
  <cp:revision>171</cp:revision>
  <cp:lastPrinted>2021-03-15T08:15:00Z</cp:lastPrinted>
  <dcterms:created xsi:type="dcterms:W3CDTF">2022-09-20T04:52:00Z</dcterms:created>
  <dcterms:modified xsi:type="dcterms:W3CDTF">2025-02-04T09:15:00Z</dcterms:modified>
</cp:coreProperties>
</file>