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A9" w:rsidRPr="00DD0945" w:rsidRDefault="007653AC" w:rsidP="006951E3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9A24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9A24A9" w:rsidRPr="00DD0945" w:rsidRDefault="009A24A9" w:rsidP="006951E3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9A24A9" w:rsidRDefault="00BE6049" w:rsidP="006951E3">
      <w:pPr>
        <w:widowControl w:val="0"/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eastAsia="Times New Roman" w:hAnsi="Times New Roman" w:cs="Times New Roman"/>
          <w:sz w:val="28"/>
          <w:szCs w:val="28"/>
        </w:rPr>
        <w:t>от 21.03.2025  № 114-п</w:t>
      </w:r>
      <w:bookmarkStart w:id="0" w:name="_GoBack"/>
      <w:bookmarkEnd w:id="0"/>
    </w:p>
    <w:p w:rsidR="009A24A9" w:rsidRDefault="009A24A9" w:rsidP="006951E3">
      <w:pPr>
        <w:widowControl w:val="0"/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</w:p>
    <w:p w:rsidR="002B09D1" w:rsidRPr="0073198C" w:rsidRDefault="005A3433" w:rsidP="0073198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430AEE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28657B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73198C" w:rsidRDefault="00430AEE" w:rsidP="0073198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255C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Новосибирской области на 202</w:t>
      </w:r>
      <w:r w:rsidR="000D5963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1224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плановый период</w:t>
      </w:r>
    </w:p>
    <w:p w:rsidR="002B09D1" w:rsidRPr="0073198C" w:rsidRDefault="00430AEE" w:rsidP="0073198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0D5963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0D5963"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2B09D1" w:rsidRPr="0073198C" w:rsidRDefault="002B09D1" w:rsidP="0073198C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2B09D1" w:rsidRPr="0073198C" w:rsidRDefault="00FC0219" w:rsidP="007319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8C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2B09D1" w:rsidRPr="0073198C" w:rsidRDefault="00430AEE" w:rsidP="007319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8C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7319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Pr="0073198C">
        <w:rPr>
          <w:rFonts w:ascii="Times New Roman" w:hAnsi="Times New Roman" w:cs="Times New Roman"/>
          <w:b/>
          <w:sz w:val="28"/>
          <w:szCs w:val="28"/>
        </w:rPr>
        <w:t xml:space="preserve"> по источникам финансового обеспечения на 202</w:t>
      </w:r>
      <w:r w:rsidR="000D5963" w:rsidRPr="0073198C">
        <w:rPr>
          <w:rFonts w:ascii="Times New Roman" w:hAnsi="Times New Roman" w:cs="Times New Roman"/>
          <w:b/>
          <w:sz w:val="28"/>
          <w:szCs w:val="28"/>
        </w:rPr>
        <w:t>5</w:t>
      </w:r>
      <w:r w:rsidR="00693D7D" w:rsidRPr="0073198C">
        <w:rPr>
          <w:rFonts w:ascii="Times New Roman" w:hAnsi="Times New Roman" w:cs="Times New Roman"/>
          <w:b/>
          <w:sz w:val="28"/>
          <w:szCs w:val="28"/>
        </w:rPr>
        <w:t>–</w:t>
      </w:r>
      <w:r w:rsidRPr="0073198C">
        <w:rPr>
          <w:rFonts w:ascii="Times New Roman" w:hAnsi="Times New Roman" w:cs="Times New Roman"/>
          <w:b/>
          <w:sz w:val="28"/>
          <w:szCs w:val="28"/>
        </w:rPr>
        <w:t>202</w:t>
      </w:r>
      <w:r w:rsidR="000D5963" w:rsidRPr="0073198C">
        <w:rPr>
          <w:rFonts w:ascii="Times New Roman" w:hAnsi="Times New Roman" w:cs="Times New Roman"/>
          <w:b/>
          <w:sz w:val="28"/>
          <w:szCs w:val="28"/>
        </w:rPr>
        <w:t>7</w:t>
      </w:r>
      <w:r w:rsidRPr="0073198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020D1" w:rsidRPr="0073198C" w:rsidRDefault="00E020D1" w:rsidP="007319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418"/>
        <w:gridCol w:w="1559"/>
        <w:gridCol w:w="1418"/>
        <w:gridCol w:w="1559"/>
        <w:gridCol w:w="1559"/>
        <w:gridCol w:w="1559"/>
        <w:gridCol w:w="1490"/>
      </w:tblGrid>
      <w:tr w:rsidR="00EF6DAB" w:rsidRPr="0073198C" w:rsidTr="00951B39">
        <w:trPr>
          <w:trHeight w:val="20"/>
          <w:jc w:val="center"/>
        </w:trPr>
        <w:tc>
          <w:tcPr>
            <w:tcW w:w="56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№</w:t>
            </w:r>
          </w:p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11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73198C">
              <w:rPr>
                <w:bCs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581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616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Плановый период</w:t>
            </w:r>
          </w:p>
        </w:tc>
      </w:tr>
      <w:tr w:rsidR="00AF793D" w:rsidRPr="0073198C" w:rsidTr="00951B39">
        <w:trPr>
          <w:trHeight w:val="20"/>
          <w:jc w:val="center"/>
        </w:trPr>
        <w:tc>
          <w:tcPr>
            <w:tcW w:w="56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EF6DA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EF6DA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EF6DAB" w:rsidRDefault="00EF6DAB" w:rsidP="00EF6DAB">
            <w:pPr>
              <w:jc w:val="center"/>
              <w:rPr>
                <w:sz w:val="24"/>
                <w:szCs w:val="24"/>
                <w:lang w:eastAsia="ar-SA"/>
              </w:rPr>
            </w:pPr>
            <w:r w:rsidRPr="00EF6DAB">
              <w:rPr>
                <w:sz w:val="24"/>
                <w:szCs w:val="24"/>
                <w:lang w:eastAsia="ar-SA"/>
              </w:rPr>
              <w:t>Утвержденная стоим</w:t>
            </w:r>
            <w:r w:rsidR="006951E3">
              <w:rPr>
                <w:sz w:val="24"/>
                <w:szCs w:val="24"/>
                <w:lang w:eastAsia="ar-SA"/>
              </w:rPr>
              <w:t xml:space="preserve">ость территориальной программы </w:t>
            </w:r>
            <w:r w:rsidRPr="00EF6DAB">
              <w:rPr>
                <w:sz w:val="24"/>
                <w:szCs w:val="24"/>
                <w:lang w:eastAsia="ar-SA"/>
              </w:rPr>
              <w:t>государственных гарантий</w:t>
            </w:r>
          </w:p>
        </w:tc>
        <w:tc>
          <w:tcPr>
            <w:tcW w:w="2977" w:type="dxa"/>
            <w:gridSpan w:val="2"/>
            <w:vMerge w:val="restart"/>
            <w:tcMar>
              <w:left w:w="57" w:type="dxa"/>
              <w:right w:w="57" w:type="dxa"/>
            </w:tcMar>
          </w:tcPr>
          <w:p w:rsidR="00EF6DAB" w:rsidRPr="00951B39" w:rsidRDefault="00EF6DAB" w:rsidP="00EF6DAB">
            <w:pPr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951B39">
              <w:rPr>
                <w:spacing w:val="-6"/>
                <w:sz w:val="24"/>
                <w:szCs w:val="24"/>
                <w:lang w:eastAsia="ar-SA"/>
              </w:rPr>
              <w:t>Утвержденные Законом Новосибирской области от 20.12.2024 № 546-ОЗ расходы на финансовое обеспеч</w:t>
            </w:r>
            <w:r w:rsidR="005A3433" w:rsidRPr="00951B39">
              <w:rPr>
                <w:spacing w:val="-6"/>
                <w:sz w:val="24"/>
                <w:szCs w:val="24"/>
                <w:lang w:eastAsia="ar-SA"/>
              </w:rPr>
              <w:t xml:space="preserve">ение территориальной программы </w:t>
            </w:r>
            <w:r w:rsidR="00951B39" w:rsidRPr="00951B39">
              <w:rPr>
                <w:spacing w:val="-6"/>
                <w:sz w:val="24"/>
                <w:szCs w:val="24"/>
                <w:lang w:eastAsia="ar-SA"/>
              </w:rPr>
              <w:t>государственных гарантий</w:t>
            </w:r>
          </w:p>
        </w:tc>
        <w:tc>
          <w:tcPr>
            <w:tcW w:w="311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EF6DA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304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EF6DA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2027 год</w:t>
            </w:r>
          </w:p>
        </w:tc>
      </w:tr>
      <w:tr w:rsidR="00AF793D" w:rsidRPr="0073198C" w:rsidTr="00951B39">
        <w:trPr>
          <w:trHeight w:val="20"/>
          <w:jc w:val="center"/>
        </w:trPr>
        <w:tc>
          <w:tcPr>
            <w:tcW w:w="56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951B39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EF6DAB" w:rsidRPr="00EF6DAB">
              <w:rPr>
                <w:sz w:val="24"/>
                <w:szCs w:val="24"/>
                <w:lang w:eastAsia="ar-SA"/>
              </w:rPr>
              <w:t>тоим</w:t>
            </w:r>
            <w:r w:rsidR="00AF793D">
              <w:rPr>
                <w:sz w:val="24"/>
                <w:szCs w:val="24"/>
                <w:lang w:eastAsia="ar-SA"/>
              </w:rPr>
              <w:t xml:space="preserve">ость территориальной программы </w:t>
            </w:r>
            <w:r w:rsidR="00EF6DAB" w:rsidRPr="00EF6DAB">
              <w:rPr>
                <w:sz w:val="24"/>
                <w:szCs w:val="24"/>
                <w:lang w:eastAsia="ar-SA"/>
              </w:rPr>
              <w:t>государственных гарантий</w:t>
            </w:r>
          </w:p>
        </w:tc>
        <w:tc>
          <w:tcPr>
            <w:tcW w:w="304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951B39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EF6DAB" w:rsidRPr="00EF6DAB">
              <w:rPr>
                <w:sz w:val="24"/>
                <w:szCs w:val="24"/>
                <w:lang w:eastAsia="ar-SA"/>
              </w:rPr>
              <w:t>тои</w:t>
            </w:r>
            <w:r w:rsidR="00AF793D">
              <w:rPr>
                <w:sz w:val="24"/>
                <w:szCs w:val="24"/>
                <w:lang w:eastAsia="ar-SA"/>
              </w:rPr>
              <w:t>мость территориальной программы</w:t>
            </w:r>
            <w:r w:rsidR="00EF6DAB" w:rsidRPr="00EF6DAB">
              <w:rPr>
                <w:sz w:val="24"/>
                <w:szCs w:val="24"/>
                <w:lang w:eastAsia="ar-SA"/>
              </w:rPr>
              <w:t xml:space="preserve"> государственных гарантий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EF6DA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EF6DA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EF6DAB" w:rsidRDefault="00951B39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EF6DAB" w:rsidRPr="00EF6DAB">
              <w:rPr>
                <w:sz w:val="24"/>
                <w:szCs w:val="24"/>
                <w:lang w:eastAsia="ar-SA"/>
              </w:rPr>
              <w:t>сего</w:t>
            </w:r>
            <w:r w:rsidR="00F4585A">
              <w:rPr>
                <w:sz w:val="24"/>
                <w:szCs w:val="24"/>
                <w:lang w:eastAsia="ar-SA"/>
              </w:rPr>
              <w:t xml:space="preserve"> (тыс. руб.)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951B39" w:rsidRDefault="00AF793D" w:rsidP="00951B39">
            <w:pPr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951B39">
              <w:rPr>
                <w:spacing w:val="-6"/>
                <w:sz w:val="24"/>
                <w:szCs w:val="24"/>
                <w:lang w:eastAsia="ar-SA"/>
              </w:rPr>
              <w:t>на 1 жителя</w:t>
            </w:r>
            <w:r w:rsidR="00EF6DAB" w:rsidRPr="00951B39">
              <w:rPr>
                <w:spacing w:val="-6"/>
                <w:sz w:val="24"/>
                <w:szCs w:val="24"/>
                <w:lang w:eastAsia="ar-SA"/>
              </w:rPr>
              <w:t xml:space="preserve"> (1</w:t>
            </w:r>
            <w:r w:rsidR="00951B39">
              <w:rPr>
                <w:spacing w:val="-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F6DAB" w:rsidRPr="00951B39">
              <w:rPr>
                <w:spacing w:val="-6"/>
                <w:sz w:val="24"/>
                <w:szCs w:val="24"/>
                <w:lang w:eastAsia="ar-SA"/>
              </w:rPr>
              <w:t>застрахо</w:t>
            </w:r>
            <w:proofErr w:type="spellEnd"/>
            <w:r w:rsidR="006951E3" w:rsidRPr="00951B39">
              <w:rPr>
                <w:spacing w:val="-6"/>
                <w:sz w:val="24"/>
                <w:szCs w:val="24"/>
                <w:lang w:eastAsia="ar-SA"/>
              </w:rPr>
              <w:t>-</w:t>
            </w:r>
            <w:r w:rsidR="00EF6DAB" w:rsidRPr="00951B39">
              <w:rPr>
                <w:spacing w:val="-6"/>
                <w:sz w:val="24"/>
                <w:szCs w:val="24"/>
                <w:lang w:eastAsia="ar-SA"/>
              </w:rPr>
              <w:t>ванное лицо) в год</w:t>
            </w:r>
            <w:r w:rsidR="00F4585A" w:rsidRPr="00951B39">
              <w:rPr>
                <w:spacing w:val="-6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951E3" w:rsidRDefault="00951B39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EF6DAB" w:rsidRPr="00EF6DAB">
              <w:rPr>
                <w:sz w:val="24"/>
                <w:szCs w:val="24"/>
                <w:lang w:eastAsia="ar-SA"/>
              </w:rPr>
              <w:t>сего</w:t>
            </w:r>
          </w:p>
          <w:p w:rsidR="00EF6DAB" w:rsidRPr="00EF6DAB" w:rsidRDefault="00F4585A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951E3" w:rsidRPr="00951B39" w:rsidRDefault="006951E3" w:rsidP="00EF6DAB">
            <w:pPr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951B39">
              <w:rPr>
                <w:spacing w:val="-6"/>
                <w:sz w:val="24"/>
                <w:szCs w:val="24"/>
                <w:lang w:eastAsia="ar-SA"/>
              </w:rPr>
              <w:t>на 1 жителя</w:t>
            </w:r>
          </w:p>
          <w:p w:rsidR="00EF6DAB" w:rsidRPr="00EF6DAB" w:rsidRDefault="00EF6DAB" w:rsidP="00EF6DAB">
            <w:pPr>
              <w:jc w:val="center"/>
              <w:rPr>
                <w:sz w:val="24"/>
                <w:szCs w:val="24"/>
                <w:lang w:eastAsia="ar-SA"/>
              </w:rPr>
            </w:pPr>
            <w:r w:rsidRPr="00951B39">
              <w:rPr>
                <w:spacing w:val="-6"/>
                <w:sz w:val="24"/>
                <w:szCs w:val="24"/>
                <w:lang w:eastAsia="ar-SA"/>
              </w:rPr>
              <w:t>(1застрахо</w:t>
            </w:r>
            <w:r w:rsidR="006951E3" w:rsidRPr="00951B39">
              <w:rPr>
                <w:spacing w:val="-6"/>
                <w:sz w:val="24"/>
                <w:szCs w:val="24"/>
                <w:lang w:eastAsia="ar-SA"/>
              </w:rPr>
              <w:t>-</w:t>
            </w:r>
            <w:r w:rsidRPr="00951B39">
              <w:rPr>
                <w:spacing w:val="-6"/>
                <w:sz w:val="24"/>
                <w:szCs w:val="24"/>
                <w:lang w:eastAsia="ar-SA"/>
              </w:rPr>
              <w:t>ванное лицо) в год</w:t>
            </w:r>
            <w:r w:rsidR="00F4585A" w:rsidRPr="00951B39">
              <w:rPr>
                <w:spacing w:val="-6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51E3" w:rsidRDefault="00951B39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EF6DAB" w:rsidRPr="00EF6DAB">
              <w:rPr>
                <w:sz w:val="24"/>
                <w:szCs w:val="24"/>
                <w:lang w:eastAsia="ar-SA"/>
              </w:rPr>
              <w:t>сего</w:t>
            </w:r>
          </w:p>
          <w:p w:rsidR="00EF6DAB" w:rsidRPr="00EF6DAB" w:rsidRDefault="00F4585A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EF6DAB" w:rsidRDefault="00AF793D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1 жителя </w:t>
            </w:r>
            <w:r w:rsidR="00EF6DAB" w:rsidRPr="00EF6DAB">
              <w:rPr>
                <w:sz w:val="24"/>
                <w:szCs w:val="24"/>
                <w:lang w:eastAsia="ar-SA"/>
              </w:rPr>
              <w:t>(1</w:t>
            </w:r>
            <w:r w:rsidR="006951E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F6DAB" w:rsidRPr="00EF6DAB">
              <w:rPr>
                <w:sz w:val="24"/>
                <w:szCs w:val="24"/>
                <w:lang w:eastAsia="ar-SA"/>
              </w:rPr>
              <w:t>застрахо</w:t>
            </w:r>
            <w:proofErr w:type="spellEnd"/>
            <w:r w:rsidR="006951E3">
              <w:rPr>
                <w:sz w:val="24"/>
                <w:szCs w:val="24"/>
                <w:lang w:eastAsia="ar-SA"/>
              </w:rPr>
              <w:t>-</w:t>
            </w:r>
            <w:r w:rsidR="00EF6DAB" w:rsidRPr="00EF6DAB">
              <w:rPr>
                <w:sz w:val="24"/>
                <w:szCs w:val="24"/>
                <w:lang w:eastAsia="ar-SA"/>
              </w:rPr>
              <w:t>ванное лицо) в год</w:t>
            </w:r>
            <w:r w:rsidR="00F4585A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51E3" w:rsidRDefault="00951B39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EF6DAB" w:rsidRPr="00EF6DAB">
              <w:rPr>
                <w:sz w:val="24"/>
                <w:szCs w:val="24"/>
                <w:lang w:eastAsia="ar-SA"/>
              </w:rPr>
              <w:t>сего</w:t>
            </w:r>
          </w:p>
          <w:p w:rsidR="00EF6DAB" w:rsidRPr="00EF6DAB" w:rsidRDefault="00F4585A" w:rsidP="00EF6DA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4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EF6DAB" w:rsidRDefault="00AF793D" w:rsidP="006951E3">
            <w:pPr>
              <w:jc w:val="center"/>
              <w:rPr>
                <w:sz w:val="24"/>
                <w:szCs w:val="24"/>
                <w:lang w:eastAsia="ar-SA"/>
              </w:rPr>
            </w:pPr>
            <w:r w:rsidRPr="00951B39">
              <w:rPr>
                <w:spacing w:val="-6"/>
                <w:sz w:val="24"/>
                <w:szCs w:val="24"/>
                <w:lang w:eastAsia="ar-SA"/>
              </w:rPr>
              <w:t xml:space="preserve">на 1 жителя </w:t>
            </w:r>
            <w:r w:rsidR="00EF6DAB" w:rsidRPr="00951B39">
              <w:rPr>
                <w:spacing w:val="-6"/>
                <w:sz w:val="24"/>
                <w:szCs w:val="24"/>
                <w:lang w:eastAsia="ar-SA"/>
              </w:rPr>
              <w:t>(1</w:t>
            </w:r>
            <w:r w:rsidR="009A24A9" w:rsidRPr="00951B39">
              <w:rPr>
                <w:spacing w:val="-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F6DAB" w:rsidRPr="00951B39">
              <w:rPr>
                <w:spacing w:val="-6"/>
                <w:sz w:val="24"/>
                <w:szCs w:val="24"/>
                <w:lang w:eastAsia="ar-SA"/>
              </w:rPr>
              <w:t>застрахо</w:t>
            </w:r>
            <w:proofErr w:type="spellEnd"/>
            <w:r w:rsidR="006951E3" w:rsidRPr="00951B39">
              <w:rPr>
                <w:spacing w:val="-6"/>
                <w:sz w:val="24"/>
                <w:szCs w:val="24"/>
                <w:lang w:eastAsia="ar-SA"/>
              </w:rPr>
              <w:t>-</w:t>
            </w:r>
            <w:r w:rsidR="00EF6DAB" w:rsidRPr="00951B39">
              <w:rPr>
                <w:spacing w:val="-6"/>
                <w:sz w:val="24"/>
                <w:szCs w:val="24"/>
                <w:lang w:eastAsia="ar-SA"/>
              </w:rPr>
              <w:t>ванное лицо) в год</w:t>
            </w:r>
            <w:r w:rsidR="00F4585A" w:rsidRPr="00951B39">
              <w:rPr>
                <w:spacing w:val="-6"/>
                <w:sz w:val="24"/>
                <w:szCs w:val="24"/>
                <w:lang w:eastAsia="ar-SA"/>
              </w:rPr>
              <w:t>, руб.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6DAB" w:rsidRPr="0073198C" w:rsidRDefault="00EF6DAB" w:rsidP="0073198C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73198C" w:rsidRDefault="000F3D0D" w:rsidP="000F3D0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51E3" w:rsidRDefault="000F3D0D" w:rsidP="000F3D0D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Стоимость территориальной программы государственных гарантий</w:t>
            </w:r>
            <w:r w:rsidR="00951B39">
              <w:rPr>
                <w:sz w:val="24"/>
                <w:szCs w:val="24"/>
                <w:lang w:eastAsia="ar-SA"/>
              </w:rPr>
              <w:t>, всего,</w:t>
            </w:r>
          </w:p>
          <w:p w:rsidR="006951E3" w:rsidRDefault="00951B39" w:rsidP="000F3D0D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(сумма строк 02 + 03),</w:t>
            </w:r>
          </w:p>
          <w:p w:rsidR="000F3D0D" w:rsidRPr="0073198C" w:rsidRDefault="000F3D0D" w:rsidP="000F3D0D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5C4998" w:rsidRDefault="00B42E0A" w:rsidP="000F3D0D">
            <w:pPr>
              <w:jc w:val="center"/>
              <w:rPr>
                <w:spacing w:val="-6"/>
                <w:sz w:val="24"/>
                <w:szCs w:val="24"/>
              </w:rPr>
            </w:pPr>
            <w:r w:rsidRPr="005C4998">
              <w:rPr>
                <w:spacing w:val="-6"/>
                <w:sz w:val="24"/>
                <w:szCs w:val="24"/>
              </w:rPr>
              <w:lastRenderedPageBreak/>
              <w:t>93 256 544,92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65EF" w:rsidRPr="00D57112" w:rsidRDefault="00D57112" w:rsidP="001E65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32 580,6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24 108 745,91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F3D0D" w:rsidRPr="00D34899" w:rsidRDefault="00D57112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8 642,56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99 435 823,33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2E0A" w:rsidRPr="00D34899" w:rsidRDefault="00B42E0A" w:rsidP="00A2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34 728,</w:t>
            </w:r>
            <w:r w:rsidR="00A230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951B39" w:rsidRDefault="00B42E0A" w:rsidP="000F3D0D">
            <w:pPr>
              <w:jc w:val="center"/>
              <w:rPr>
                <w:spacing w:val="-6"/>
                <w:sz w:val="24"/>
                <w:szCs w:val="24"/>
              </w:rPr>
            </w:pPr>
            <w:r w:rsidRPr="00951B39">
              <w:rPr>
                <w:spacing w:val="-6"/>
                <w:sz w:val="24"/>
                <w:szCs w:val="24"/>
              </w:rPr>
              <w:t>105 424 902,13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36 812,64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73198C" w:rsidRDefault="000F3D0D" w:rsidP="000F3D0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73198C" w:rsidRDefault="000F3D0D" w:rsidP="000F3D0D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5C4998" w:rsidRDefault="00B42E0A" w:rsidP="000F3D0D">
            <w:pPr>
              <w:jc w:val="center"/>
              <w:rPr>
                <w:spacing w:val="-6"/>
                <w:sz w:val="24"/>
                <w:szCs w:val="24"/>
              </w:rPr>
            </w:pPr>
            <w:r w:rsidRPr="005C4998">
              <w:rPr>
                <w:spacing w:val="-6"/>
                <w:sz w:val="24"/>
                <w:szCs w:val="24"/>
              </w:rPr>
              <w:t>24 108 745,91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593E69" w:rsidRDefault="00593E69" w:rsidP="000F3D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8 642,5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24 108 745,91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0F3D0D" w:rsidRPr="00D34899" w:rsidRDefault="00D57112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8 642,56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24 840 355,83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8 904,83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25 689 656,63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3D0D" w:rsidRPr="00D34899" w:rsidRDefault="00B42E0A" w:rsidP="000F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9 209,28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73198C" w:rsidRDefault="00A41E88" w:rsidP="00A41E88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1B7C" w:rsidRDefault="00A41E88" w:rsidP="00A41E88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II. Стоимость территориальной программы обязательного м</w:t>
            </w:r>
            <w:r w:rsidR="00951B39">
              <w:rPr>
                <w:sz w:val="24"/>
                <w:szCs w:val="24"/>
                <w:lang w:eastAsia="ar-SA"/>
              </w:rPr>
              <w:t>едицинского страхования, всего**</w:t>
            </w:r>
          </w:p>
          <w:p w:rsidR="00A41E88" w:rsidRPr="0073198C" w:rsidRDefault="00A41E88" w:rsidP="00A41E88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(сумма строк 04 + 08)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AF793D" w:rsidRDefault="00A41E88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69 147 799,0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AF793D" w:rsidRDefault="00A41E88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23 938,11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A41E88" w:rsidRPr="00AF793D" w:rsidRDefault="00005C44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41E88" w:rsidRPr="00AF793D" w:rsidRDefault="00005C44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AF793D" w:rsidRDefault="00A41E88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74 595 467,50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AF793D" w:rsidRDefault="00A41E88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25 824,03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AF793D" w:rsidRDefault="00A41E88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79 735 245,50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1E88" w:rsidRPr="00AF793D" w:rsidRDefault="00A41E88" w:rsidP="00A41E88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27 603,36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1. 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программы**</w:t>
            </w:r>
            <w:r w:rsidR="00951B39">
              <w:rPr>
                <w:sz w:val="24"/>
                <w:szCs w:val="24"/>
                <w:lang w:eastAsia="ar-SA"/>
              </w:rPr>
              <w:t xml:space="preserve"> </w:t>
            </w:r>
            <w:r w:rsidRPr="0073198C">
              <w:rPr>
                <w:sz w:val="24"/>
                <w:szCs w:val="24"/>
                <w:lang w:eastAsia="ar-SA"/>
              </w:rPr>
              <w:t>(сумма строк 05+ 06 + 07), в том числе: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69 147 799,0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23 938,11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005C44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005C44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74 595 467,50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25 824,03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79 735 245,50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27 603,36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iCs/>
                <w:sz w:val="24"/>
                <w:szCs w:val="24"/>
                <w:lang w:eastAsia="ar-SA"/>
              </w:rPr>
            </w:pPr>
            <w:r w:rsidRPr="0073198C">
              <w:rPr>
                <w:iCs/>
                <w:sz w:val="24"/>
                <w:szCs w:val="24"/>
                <w:lang w:eastAsia="ar-SA"/>
              </w:rPr>
              <w:t>1.1. Субвенции из бюджета фонда обязательного медицинского страхования**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5B1B7C" w:rsidRDefault="00AF793D" w:rsidP="00AF793D">
            <w:pPr>
              <w:jc w:val="center"/>
              <w:rPr>
                <w:spacing w:val="-6"/>
                <w:sz w:val="24"/>
                <w:szCs w:val="24"/>
              </w:rPr>
            </w:pPr>
            <w:r w:rsidRPr="005B1B7C">
              <w:rPr>
                <w:spacing w:val="-6"/>
                <w:sz w:val="24"/>
                <w:szCs w:val="24"/>
              </w:rPr>
              <w:t>69 145 442,40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23 937,30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005C44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005C44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74 580 252,20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25 818,76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79 716 669,80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27 596,92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iCs/>
                <w:sz w:val="24"/>
                <w:szCs w:val="24"/>
                <w:lang w:eastAsia="ar-SA"/>
              </w:rPr>
            </w:pPr>
            <w:r w:rsidRPr="0073198C">
              <w:rPr>
                <w:iCs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iCs/>
                <w:sz w:val="24"/>
                <w:szCs w:val="24"/>
                <w:lang w:eastAsia="ar-SA"/>
              </w:rPr>
            </w:pPr>
            <w:r w:rsidRPr="0073198C">
              <w:rPr>
                <w:iCs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2 356,60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0,81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005C44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F793D" w:rsidRPr="00AF793D" w:rsidRDefault="00005C44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15 215,30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5,27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18 575,70</w:t>
            </w:r>
          </w:p>
        </w:tc>
        <w:tc>
          <w:tcPr>
            <w:tcW w:w="149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AF793D" w:rsidRDefault="00AF793D" w:rsidP="00AF793D">
            <w:pPr>
              <w:jc w:val="center"/>
              <w:rPr>
                <w:sz w:val="24"/>
                <w:szCs w:val="24"/>
              </w:rPr>
            </w:pPr>
            <w:r w:rsidRPr="00AF793D">
              <w:rPr>
                <w:sz w:val="24"/>
                <w:szCs w:val="24"/>
              </w:rPr>
              <w:t>6,44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из них:</w:t>
            </w:r>
          </w:p>
        </w:tc>
        <w:tc>
          <w:tcPr>
            <w:tcW w:w="14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iCs/>
                <w:sz w:val="24"/>
                <w:szCs w:val="24"/>
                <w:lang w:eastAsia="ar-SA"/>
              </w:rPr>
            </w:pPr>
            <w:r w:rsidRPr="0073198C">
              <w:rPr>
                <w:iCs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4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6951E3" w:rsidRPr="0073198C" w:rsidTr="00951B39">
        <w:trPr>
          <w:trHeight w:val="20"/>
          <w:jc w:val="center"/>
        </w:trPr>
        <w:tc>
          <w:tcPr>
            <w:tcW w:w="5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198C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Pr="0073198C" w:rsidRDefault="00AF793D" w:rsidP="00AF793D">
            <w:pPr>
              <w:contextualSpacing/>
              <w:rPr>
                <w:iCs/>
                <w:sz w:val="24"/>
                <w:szCs w:val="24"/>
                <w:lang w:eastAsia="ar-SA"/>
              </w:rPr>
            </w:pPr>
            <w:r w:rsidRPr="0073198C">
              <w:rPr>
                <w:iCs/>
                <w:sz w:val="24"/>
                <w:szCs w:val="24"/>
                <w:lang w:eastAsia="ar-SA"/>
              </w:rPr>
              <w:t xml:space="preserve"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</w:t>
            </w:r>
            <w:r w:rsidRPr="0073198C">
              <w:rPr>
                <w:iCs/>
                <w:sz w:val="24"/>
                <w:szCs w:val="24"/>
                <w:lang w:eastAsia="ar-SA"/>
              </w:rPr>
              <w:lastRenderedPageBreak/>
              <w:t>рамках базовой программы обязательного медицинского страхования</w:t>
            </w:r>
          </w:p>
        </w:tc>
        <w:tc>
          <w:tcPr>
            <w:tcW w:w="141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793D" w:rsidRDefault="00AF793D" w:rsidP="00AF793D">
            <w:pPr>
              <w:jc w:val="center"/>
            </w:pPr>
            <w:r w:rsidRPr="004E1AAE">
              <w:rPr>
                <w:sz w:val="24"/>
                <w:szCs w:val="24"/>
                <w:lang w:eastAsia="ar-SA"/>
              </w:rPr>
              <w:t>0</w:t>
            </w:r>
          </w:p>
        </w:tc>
      </w:tr>
    </w:tbl>
    <w:p w:rsidR="002B09D1" w:rsidRPr="0073198C" w:rsidRDefault="002B09D1" w:rsidP="00731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9D1" w:rsidRPr="0073198C" w:rsidRDefault="00430AEE" w:rsidP="007319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98C">
        <w:rPr>
          <w:rFonts w:ascii="Times New Roman" w:hAnsi="Times New Roman" w:cs="Times New Roman"/>
          <w:sz w:val="28"/>
          <w:szCs w:val="28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</w:t>
      </w:r>
      <w:r w:rsidR="00C56B8D" w:rsidRPr="0073198C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</w:t>
      </w:r>
      <w:r w:rsidRPr="0073198C">
        <w:rPr>
          <w:rFonts w:ascii="Times New Roman" w:hAnsi="Times New Roman" w:cs="Times New Roman"/>
          <w:sz w:val="28"/>
          <w:szCs w:val="28"/>
        </w:rPr>
        <w:t>целевые программы, а также межбюджетных трансфертов (строки 06 и 08).</w:t>
      </w:r>
    </w:p>
    <w:p w:rsidR="002B09D1" w:rsidRDefault="00430AEE" w:rsidP="007319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98C">
        <w:rPr>
          <w:rFonts w:ascii="Times New Roman" w:hAnsi="Times New Roman" w:cs="Times New Roman"/>
          <w:sz w:val="28"/>
          <w:szCs w:val="28"/>
        </w:rPr>
        <w:t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</w:t>
      </w:r>
      <w:r w:rsidR="00951B39">
        <w:rPr>
          <w:rFonts w:ascii="Times New Roman" w:hAnsi="Times New Roman" w:cs="Times New Roman"/>
          <w:sz w:val="28"/>
          <w:szCs w:val="28"/>
        </w:rPr>
        <w:t> </w:t>
      </w:r>
      <w:r w:rsidRPr="0073198C">
        <w:rPr>
          <w:rFonts w:ascii="Times New Roman" w:hAnsi="Times New Roman" w:cs="Times New Roman"/>
          <w:sz w:val="28"/>
          <w:szCs w:val="28"/>
        </w:rPr>
        <w:t xml:space="preserve">разделу 01 «Общегосударственные вопросы» </w:t>
      </w:r>
      <w:r w:rsidR="00F21152" w:rsidRPr="0073198C">
        <w:rPr>
          <w:rFonts w:ascii="Times New Roman" w:hAnsi="Times New Roman" w:cs="Times New Roman"/>
          <w:sz w:val="28"/>
          <w:szCs w:val="28"/>
        </w:rPr>
        <w:t>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Pr="0073198C">
        <w:rPr>
          <w:rFonts w:ascii="Times New Roman" w:hAnsi="Times New Roman" w:cs="Times New Roman"/>
          <w:sz w:val="28"/>
          <w:szCs w:val="28"/>
        </w:rPr>
        <w:t>.</w:t>
      </w:r>
    </w:p>
    <w:p w:rsidR="005B1B7C" w:rsidRDefault="005B1B7C" w:rsidP="007319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0065"/>
        <w:gridCol w:w="1701"/>
        <w:gridCol w:w="1701"/>
        <w:gridCol w:w="1665"/>
      </w:tblGrid>
      <w:tr w:rsidR="00AF793D" w:rsidRPr="00AF793D" w:rsidTr="007D7B1D">
        <w:trPr>
          <w:trHeight w:val="890"/>
          <w:jc w:val="center"/>
        </w:trPr>
        <w:tc>
          <w:tcPr>
            <w:tcW w:w="10065" w:type="dxa"/>
            <w:tcMar>
              <w:top w:w="28" w:type="dxa"/>
              <w:bottom w:w="28" w:type="dxa"/>
            </w:tcMar>
            <w:hideMark/>
          </w:tcPr>
          <w:p w:rsidR="00AF793D" w:rsidRPr="005B1B7C" w:rsidRDefault="00AF793D" w:rsidP="00AF793D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7C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Справочные данные, использованные при расчете стоимости территориальной программы государственных гарантий за счет бюджетных ассигнований консолидированного бюджета субъекта Российской Федерации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5B1B7C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7C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5B1B7C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7C">
              <w:rPr>
                <w:rFonts w:ascii="Times New Roman" w:hAnsi="Times New Roman" w:cs="Times New Roman"/>
                <w:bCs/>
                <w:sz w:val="28"/>
                <w:szCs w:val="28"/>
              </w:rPr>
              <w:t>2026 год</w:t>
            </w:r>
          </w:p>
        </w:tc>
        <w:tc>
          <w:tcPr>
            <w:tcW w:w="1665" w:type="dxa"/>
            <w:tcMar>
              <w:top w:w="28" w:type="dxa"/>
              <w:bottom w:w="28" w:type="dxa"/>
            </w:tcMar>
            <w:hideMark/>
          </w:tcPr>
          <w:p w:rsidR="00AF793D" w:rsidRPr="005B1B7C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7C">
              <w:rPr>
                <w:rFonts w:ascii="Times New Roman" w:hAnsi="Times New Roman" w:cs="Times New Roman"/>
                <w:bCs/>
                <w:sz w:val="28"/>
                <w:szCs w:val="28"/>
              </w:rPr>
              <w:t>2027 год</w:t>
            </w:r>
          </w:p>
        </w:tc>
      </w:tr>
      <w:tr w:rsidR="00AF793D" w:rsidRPr="00AF793D" w:rsidTr="007D7B1D">
        <w:trPr>
          <w:trHeight w:val="887"/>
          <w:jc w:val="center"/>
        </w:trPr>
        <w:tc>
          <w:tcPr>
            <w:tcW w:w="10065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субъекта Российской Федерации по данным Территориального органа Федеральной службы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2443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статистики </w:t>
            </w: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2 789 539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2 785 400</w:t>
            </w:r>
          </w:p>
        </w:tc>
        <w:tc>
          <w:tcPr>
            <w:tcW w:w="1665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2 780 700</w:t>
            </w:r>
          </w:p>
        </w:tc>
      </w:tr>
      <w:tr w:rsidR="00AF793D" w:rsidRPr="00AF793D" w:rsidTr="007D7B1D">
        <w:trPr>
          <w:trHeight w:val="945"/>
          <w:jc w:val="center"/>
        </w:trPr>
        <w:tc>
          <w:tcPr>
            <w:tcW w:w="10065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B9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дифференциации, рассчитанный  в соответствии с методикой, утвержденной постановлением Правительства Российск</w:t>
            </w:r>
            <w:r w:rsidR="00B92443">
              <w:rPr>
                <w:rFonts w:ascii="Times New Roman" w:hAnsi="Times New Roman" w:cs="Times New Roman"/>
                <w:sz w:val="28"/>
                <w:szCs w:val="28"/>
              </w:rPr>
              <w:t>ой Федерации от 05.05.2012 № </w:t>
            </w:r>
            <w:r w:rsidR="005B1B7C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665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  <w:tr w:rsidR="00AF793D" w:rsidRPr="00AF793D" w:rsidTr="007D7B1D">
        <w:trPr>
          <w:trHeight w:val="990"/>
          <w:jc w:val="center"/>
        </w:trPr>
        <w:tc>
          <w:tcPr>
            <w:tcW w:w="10065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Коэффициент доступности ме</w:t>
            </w:r>
            <w:r w:rsidR="00B92443">
              <w:rPr>
                <w:rFonts w:ascii="Times New Roman" w:hAnsi="Times New Roman" w:cs="Times New Roman"/>
                <w:sz w:val="28"/>
                <w:szCs w:val="28"/>
              </w:rPr>
              <w:t xml:space="preserve">дицинской помощи, рассчитанный </w:t>
            </w: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методикой, утвержденной постановлением Правительства Российской Федерации </w:t>
            </w:r>
            <w:r w:rsidR="00B92443">
              <w:rPr>
                <w:rFonts w:ascii="Times New Roman" w:hAnsi="Times New Roman" w:cs="Times New Roman"/>
                <w:sz w:val="28"/>
                <w:szCs w:val="28"/>
              </w:rPr>
              <w:t>от 05.05.2012 № </w:t>
            </w:r>
            <w:r w:rsidR="00B92443" w:rsidRPr="00AF793D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665" w:type="dxa"/>
            <w:tcMar>
              <w:top w:w="28" w:type="dxa"/>
              <w:bottom w:w="28" w:type="dxa"/>
            </w:tcMar>
            <w:hideMark/>
          </w:tcPr>
          <w:p w:rsidR="00AF793D" w:rsidRPr="00AF793D" w:rsidRDefault="00AF793D" w:rsidP="00AF79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951B39" w:rsidRDefault="00951B39" w:rsidP="005B1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B39" w:rsidRDefault="00951B39" w:rsidP="005B1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B39" w:rsidRDefault="00951B39" w:rsidP="005B1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B39" w:rsidRDefault="00951B39" w:rsidP="005B1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B39" w:rsidRDefault="00951B39" w:rsidP="005B1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B39" w:rsidRPr="0073198C" w:rsidRDefault="00951B39" w:rsidP="005B1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72"/>
        <w:gridCol w:w="1134"/>
        <w:gridCol w:w="1701"/>
        <w:gridCol w:w="992"/>
        <w:gridCol w:w="1134"/>
        <w:gridCol w:w="1276"/>
        <w:gridCol w:w="2414"/>
        <w:gridCol w:w="1276"/>
        <w:gridCol w:w="1701"/>
      </w:tblGrid>
      <w:tr w:rsidR="00B92443" w:rsidRPr="0073198C" w:rsidTr="007D7B1D">
        <w:trPr>
          <w:trHeight w:val="20"/>
          <w:jc w:val="center"/>
        </w:trPr>
        <w:tc>
          <w:tcPr>
            <w:tcW w:w="5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496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36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92443" w:rsidRPr="0073198C" w:rsidTr="007D7B1D">
        <w:trPr>
          <w:trHeight w:val="20"/>
          <w:jc w:val="center"/>
        </w:trPr>
        <w:tc>
          <w:tcPr>
            <w:tcW w:w="5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73198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 xml:space="preserve">на 1 застрахованное лицо, </w:t>
            </w:r>
          </w:p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F793D" w:rsidRPr="0073198C" w:rsidRDefault="00AF793D" w:rsidP="00B924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924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F793D" w:rsidRPr="0073198C" w:rsidRDefault="00B92443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жителя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73198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4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 xml:space="preserve">на 1 застрахованное лицо, </w:t>
            </w:r>
          </w:p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73198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 xml:space="preserve">на 1 застрахованное лицо, </w:t>
            </w:r>
          </w:p>
          <w:p w:rsidR="00AF793D" w:rsidRPr="0073198C" w:rsidRDefault="00AF793D" w:rsidP="00731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92443" w:rsidRPr="0073198C" w:rsidTr="007D7B1D">
        <w:trPr>
          <w:trHeight w:val="20"/>
          <w:jc w:val="center"/>
        </w:trPr>
        <w:tc>
          <w:tcPr>
            <w:tcW w:w="5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Территориальным фондом обязательного медицинского страхования Новосибирской области своих функций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5C4998" w:rsidRDefault="00B92443" w:rsidP="00B9244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C49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281 698,10</w:t>
            </w:r>
          </w:p>
        </w:tc>
        <w:tc>
          <w:tcPr>
            <w:tcW w:w="1701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B92443" w:rsidRDefault="00951B39" w:rsidP="00B92443">
            <w:pPr>
              <w:jc w:val="center"/>
            </w:pPr>
            <w:r w:rsidRPr="00971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B92443" w:rsidRDefault="00951B39" w:rsidP="00B92443">
            <w:pPr>
              <w:jc w:val="center"/>
            </w:pPr>
            <w:r w:rsidRPr="00971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289 907,8</w:t>
            </w:r>
          </w:p>
        </w:tc>
        <w:tc>
          <w:tcPr>
            <w:tcW w:w="241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273 136,0</w:t>
            </w:r>
          </w:p>
        </w:tc>
        <w:tc>
          <w:tcPr>
            <w:tcW w:w="1701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94,55</w:t>
            </w:r>
          </w:p>
        </w:tc>
      </w:tr>
      <w:tr w:rsidR="00B92443" w:rsidRPr="0073198C" w:rsidTr="007D7B1D">
        <w:trPr>
          <w:trHeight w:val="20"/>
          <w:jc w:val="center"/>
        </w:trPr>
        <w:tc>
          <w:tcPr>
            <w:tcW w:w="5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5C4998" w:rsidP="00B9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2443" w:rsidRPr="0073198C">
              <w:rPr>
                <w:rFonts w:ascii="Times New Roman" w:hAnsi="Times New Roman" w:cs="Times New Roman"/>
                <w:sz w:val="24"/>
                <w:szCs w:val="24"/>
              </w:rPr>
              <w:t>а счет субвенции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272 238,0</w:t>
            </w:r>
          </w:p>
        </w:tc>
        <w:tc>
          <w:tcPr>
            <w:tcW w:w="1701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94,25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B92443" w:rsidRDefault="00951B39" w:rsidP="00B92443">
            <w:pPr>
              <w:jc w:val="center"/>
            </w:pPr>
            <w:r w:rsidRPr="00971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B92443" w:rsidRDefault="00951B39" w:rsidP="00B92443">
            <w:pPr>
              <w:jc w:val="center"/>
            </w:pPr>
            <w:r w:rsidRPr="00971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280 447,70</w:t>
            </w:r>
          </w:p>
        </w:tc>
        <w:tc>
          <w:tcPr>
            <w:tcW w:w="241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97,09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263 675,90</w:t>
            </w:r>
          </w:p>
        </w:tc>
        <w:tc>
          <w:tcPr>
            <w:tcW w:w="1701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91,28</w:t>
            </w:r>
          </w:p>
        </w:tc>
      </w:tr>
      <w:tr w:rsidR="00B92443" w:rsidRPr="0073198C" w:rsidTr="007D7B1D">
        <w:trPr>
          <w:trHeight w:val="550"/>
          <w:jc w:val="center"/>
        </w:trPr>
        <w:tc>
          <w:tcPr>
            <w:tcW w:w="5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5C4998" w:rsidP="00B9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2443" w:rsidRPr="0073198C">
              <w:rPr>
                <w:rFonts w:ascii="Times New Roman" w:hAnsi="Times New Roman" w:cs="Times New Roman"/>
                <w:sz w:val="24"/>
                <w:szCs w:val="24"/>
              </w:rPr>
              <w:t>а счет прочих поступлений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9 460,10</w:t>
            </w:r>
          </w:p>
        </w:tc>
        <w:tc>
          <w:tcPr>
            <w:tcW w:w="1701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B92443" w:rsidRDefault="00951B39" w:rsidP="00B92443">
            <w:pPr>
              <w:jc w:val="center"/>
            </w:pPr>
            <w:r w:rsidRPr="00971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B92443" w:rsidRDefault="00951B39" w:rsidP="00B92443">
            <w:pPr>
              <w:jc w:val="center"/>
            </w:pPr>
            <w:r w:rsidRPr="00971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9 460,10</w:t>
            </w:r>
          </w:p>
        </w:tc>
        <w:tc>
          <w:tcPr>
            <w:tcW w:w="241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9 460,10</w:t>
            </w:r>
          </w:p>
        </w:tc>
        <w:tc>
          <w:tcPr>
            <w:tcW w:w="1701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2443" w:rsidRPr="0073198C" w:rsidRDefault="00B92443" w:rsidP="00B9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8C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</w:tbl>
    <w:p w:rsidR="00B92443" w:rsidRPr="0073198C" w:rsidRDefault="00B92443" w:rsidP="00B924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18E" w:rsidRDefault="002A418E" w:rsidP="007319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77A4" w:rsidRPr="0073198C" w:rsidRDefault="005777A4" w:rsidP="007319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9D1" w:rsidRPr="0073198C" w:rsidRDefault="00AC7A1C" w:rsidP="007319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198C">
        <w:rPr>
          <w:rFonts w:ascii="Times New Roman" w:hAnsi="Times New Roman" w:cs="Times New Roman"/>
          <w:sz w:val="28"/>
          <w:szCs w:val="28"/>
        </w:rPr>
        <w:t>_________</w:t>
      </w:r>
      <w:r w:rsidR="005A3433">
        <w:rPr>
          <w:rFonts w:ascii="Times New Roman" w:hAnsi="Times New Roman" w:cs="Times New Roman"/>
          <w:sz w:val="28"/>
          <w:szCs w:val="28"/>
        </w:rPr>
        <w:t>»</w:t>
      </w:r>
      <w:r w:rsidR="005B1B7C">
        <w:rPr>
          <w:rFonts w:ascii="Times New Roman" w:hAnsi="Times New Roman" w:cs="Times New Roman"/>
          <w:sz w:val="28"/>
          <w:szCs w:val="28"/>
        </w:rPr>
        <w:t>.</w:t>
      </w:r>
    </w:p>
    <w:sectPr w:rsidR="002B09D1" w:rsidRPr="0073198C" w:rsidSect="0073198C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55" w:rsidRDefault="00792C55">
      <w:pPr>
        <w:spacing w:after="0" w:line="240" w:lineRule="auto"/>
      </w:pPr>
      <w:r>
        <w:separator/>
      </w:r>
    </w:p>
  </w:endnote>
  <w:endnote w:type="continuationSeparator" w:id="0">
    <w:p w:rsidR="00792C55" w:rsidRDefault="0079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55" w:rsidRDefault="00792C55">
      <w:pPr>
        <w:spacing w:after="0" w:line="240" w:lineRule="auto"/>
      </w:pPr>
      <w:r>
        <w:separator/>
      </w:r>
    </w:p>
  </w:footnote>
  <w:footnote w:type="continuationSeparator" w:id="0">
    <w:p w:rsidR="00792C55" w:rsidRDefault="0079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B09D1" w:rsidRPr="0073198C" w:rsidRDefault="00430AE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19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319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19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604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319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D1"/>
    <w:rsid w:val="00005C44"/>
    <w:rsid w:val="00080922"/>
    <w:rsid w:val="00092211"/>
    <w:rsid w:val="000D5963"/>
    <w:rsid w:val="000F3D0D"/>
    <w:rsid w:val="00120AD2"/>
    <w:rsid w:val="00184F37"/>
    <w:rsid w:val="00197530"/>
    <w:rsid w:val="001E65EF"/>
    <w:rsid w:val="002345A2"/>
    <w:rsid w:val="0026518B"/>
    <w:rsid w:val="0028657B"/>
    <w:rsid w:val="00286F3E"/>
    <w:rsid w:val="002A418E"/>
    <w:rsid w:val="002B09D1"/>
    <w:rsid w:val="0030514F"/>
    <w:rsid w:val="003561B0"/>
    <w:rsid w:val="00392C11"/>
    <w:rsid w:val="003A23B5"/>
    <w:rsid w:val="003A720B"/>
    <w:rsid w:val="003F5D4A"/>
    <w:rsid w:val="003F5DB6"/>
    <w:rsid w:val="003F5E48"/>
    <w:rsid w:val="00430AEE"/>
    <w:rsid w:val="00441E6F"/>
    <w:rsid w:val="00483DA8"/>
    <w:rsid w:val="004A7132"/>
    <w:rsid w:val="004C7CBF"/>
    <w:rsid w:val="004E2AB0"/>
    <w:rsid w:val="00507650"/>
    <w:rsid w:val="005777A4"/>
    <w:rsid w:val="00593E69"/>
    <w:rsid w:val="005A3433"/>
    <w:rsid w:val="005B1B7C"/>
    <w:rsid w:val="005C4998"/>
    <w:rsid w:val="00606BB0"/>
    <w:rsid w:val="00630ADF"/>
    <w:rsid w:val="0065284C"/>
    <w:rsid w:val="00653767"/>
    <w:rsid w:val="00680087"/>
    <w:rsid w:val="00693D7D"/>
    <w:rsid w:val="006951E3"/>
    <w:rsid w:val="006A75F4"/>
    <w:rsid w:val="006C09C4"/>
    <w:rsid w:val="006C4015"/>
    <w:rsid w:val="006D54C8"/>
    <w:rsid w:val="0073198C"/>
    <w:rsid w:val="00741B9E"/>
    <w:rsid w:val="007653AC"/>
    <w:rsid w:val="00772E66"/>
    <w:rsid w:val="00785E6B"/>
    <w:rsid w:val="00792C55"/>
    <w:rsid w:val="007A0C00"/>
    <w:rsid w:val="007A1224"/>
    <w:rsid w:val="007D7B1D"/>
    <w:rsid w:val="0085255C"/>
    <w:rsid w:val="00860358"/>
    <w:rsid w:val="00884BB9"/>
    <w:rsid w:val="008A1E4C"/>
    <w:rsid w:val="008C6887"/>
    <w:rsid w:val="00951B39"/>
    <w:rsid w:val="009852E8"/>
    <w:rsid w:val="009A24A9"/>
    <w:rsid w:val="00A10270"/>
    <w:rsid w:val="00A14F86"/>
    <w:rsid w:val="00A2302A"/>
    <w:rsid w:val="00A25D33"/>
    <w:rsid w:val="00A41E88"/>
    <w:rsid w:val="00AC3EC6"/>
    <w:rsid w:val="00AC7A1C"/>
    <w:rsid w:val="00AF793D"/>
    <w:rsid w:val="00B42E0A"/>
    <w:rsid w:val="00B92443"/>
    <w:rsid w:val="00BC2B0E"/>
    <w:rsid w:val="00BE6049"/>
    <w:rsid w:val="00C11F54"/>
    <w:rsid w:val="00C162A5"/>
    <w:rsid w:val="00C531A0"/>
    <w:rsid w:val="00C5475A"/>
    <w:rsid w:val="00C56B8D"/>
    <w:rsid w:val="00C57964"/>
    <w:rsid w:val="00D34899"/>
    <w:rsid w:val="00D57112"/>
    <w:rsid w:val="00D95003"/>
    <w:rsid w:val="00E020D1"/>
    <w:rsid w:val="00E200B6"/>
    <w:rsid w:val="00E35C28"/>
    <w:rsid w:val="00EA7D21"/>
    <w:rsid w:val="00EE3C36"/>
    <w:rsid w:val="00EE3F35"/>
    <w:rsid w:val="00EF6DAB"/>
    <w:rsid w:val="00F058EA"/>
    <w:rsid w:val="00F06BE7"/>
    <w:rsid w:val="00F21152"/>
    <w:rsid w:val="00F40D47"/>
    <w:rsid w:val="00F41771"/>
    <w:rsid w:val="00F4585A"/>
    <w:rsid w:val="00FC0219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79148-559D-41F4-BE16-0E5FA3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FC46-6622-49F4-8573-B68CFE3C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Мартынова Юлия Викторовна</cp:lastModifiedBy>
  <cp:revision>60</cp:revision>
  <cp:lastPrinted>2023-08-16T05:29:00Z</cp:lastPrinted>
  <dcterms:created xsi:type="dcterms:W3CDTF">2024-03-20T10:31:00Z</dcterms:created>
  <dcterms:modified xsi:type="dcterms:W3CDTF">2025-03-21T07:15:00Z</dcterms:modified>
</cp:coreProperties>
</file>