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19"/>
        <w:gridCol w:w="2017"/>
        <w:gridCol w:w="2025"/>
        <w:gridCol w:w="1576"/>
        <w:gridCol w:w="481"/>
        <w:gridCol w:w="2019"/>
      </w:tblGrid>
      <w:tr w:rsidR="00F5060C" w14:paraId="1675720E" w14:textId="77777777">
        <w:trPr>
          <w:trHeight w:val="1075"/>
        </w:trPr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C3392F" w14:textId="0DCD995C" w:rsidR="00F5060C" w:rsidRDefault="000E4374">
            <w:pPr>
              <w:pStyle w:val="LO-Normal"/>
              <w:widowControl w:val="0"/>
              <w:spacing w:before="0" w:after="0"/>
              <w:jc w:val="center"/>
              <w:rPr>
                <w:sz w:val="2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F057A5" wp14:editId="47150E2C">
                  <wp:extent cx="540385" cy="6565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60C" w14:paraId="080E30C6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A53C7C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"/>
                <w:szCs w:val="24"/>
              </w:rPr>
            </w:pPr>
          </w:p>
        </w:tc>
      </w:tr>
      <w:tr w:rsidR="00F5060C" w14:paraId="61B588D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71D99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b/>
                <w:sz w:val="28"/>
                <w:szCs w:val="28"/>
              </w:rPr>
              <w:t>МИНИСТЕРСТВО ЗДРАВООХРАНЕНИЯ НОВОСИБИРСКОЙ ОБЛАСТИ</w:t>
            </w:r>
          </w:p>
        </w:tc>
      </w:tr>
      <w:tr w:rsidR="00F5060C" w14:paraId="1D9B267B" w14:textId="77777777">
        <w:tc>
          <w:tcPr>
            <w:tcW w:w="20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506EA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b/>
                <w:sz w:val="28"/>
                <w:szCs w:val="24"/>
              </w:rPr>
            </w:pPr>
          </w:p>
        </w:tc>
        <w:tc>
          <w:tcPr>
            <w:tcW w:w="201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B22436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23E4C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0CE391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82DE69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  <w:tr w:rsidR="00F5060C" w14:paraId="3C12FB1D" w14:textId="77777777">
        <w:tc>
          <w:tcPr>
            <w:tcW w:w="10136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200955" w14:textId="77777777" w:rsidR="00F5060C" w:rsidRDefault="00FC5EF7">
            <w:pPr>
              <w:pStyle w:val="af3"/>
              <w:widowControl w:val="0"/>
              <w:ind w:right="0"/>
            </w:pPr>
            <w:r>
              <w:t>ПРИКАЗ</w:t>
            </w:r>
          </w:p>
        </w:tc>
      </w:tr>
      <w:tr w:rsidR="00F5060C" w14:paraId="4B3E527B" w14:textId="77777777">
        <w:tc>
          <w:tcPr>
            <w:tcW w:w="2018" w:type="dxa"/>
            <w:tcBorders>
              <w:bottom w:val="single" w:sz="4" w:space="0" w:color="000000"/>
            </w:tcBorders>
          </w:tcPr>
          <w:p w14:paraId="3F385D5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17" w:type="dxa"/>
          </w:tcPr>
          <w:p w14:paraId="7061388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14:paraId="5CC28B27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576" w:type="dxa"/>
          </w:tcPr>
          <w:p w14:paraId="2E61379A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" w:type="dxa"/>
          </w:tcPr>
          <w:p w14:paraId="629EE004" w14:textId="77777777" w:rsidR="00F5060C" w:rsidRDefault="00FC5EF7">
            <w:pPr>
              <w:pStyle w:val="LO-Normal"/>
              <w:widowControl w:val="0"/>
              <w:spacing w:before="0" w:after="0"/>
              <w:jc w:val="both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14:paraId="0404E7D4" w14:textId="77777777" w:rsidR="00F5060C" w:rsidRDefault="00F5060C">
            <w:pPr>
              <w:pStyle w:val="LO-Normal"/>
              <w:widowControl w:val="0"/>
              <w:spacing w:before="0" w:after="0"/>
              <w:jc w:val="center"/>
              <w:rPr>
                <w:color w:val="993300"/>
                <w:sz w:val="28"/>
                <w:szCs w:val="28"/>
              </w:rPr>
            </w:pPr>
          </w:p>
        </w:tc>
      </w:tr>
      <w:tr w:rsidR="00F5060C" w14:paraId="2AD0BC7D" w14:textId="77777777">
        <w:tc>
          <w:tcPr>
            <w:tcW w:w="2018" w:type="dxa"/>
            <w:tcBorders>
              <w:top w:val="single" w:sz="4" w:space="0" w:color="000000"/>
            </w:tcBorders>
          </w:tcPr>
          <w:p w14:paraId="30EF27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color w:val="993300"/>
                <w:sz w:val="28"/>
                <w:szCs w:val="24"/>
              </w:rPr>
            </w:pPr>
          </w:p>
        </w:tc>
        <w:tc>
          <w:tcPr>
            <w:tcW w:w="2017" w:type="dxa"/>
          </w:tcPr>
          <w:p w14:paraId="61D6CB9F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25" w:type="dxa"/>
          </w:tcPr>
          <w:p w14:paraId="084E7F09" w14:textId="77777777" w:rsidR="00F5060C" w:rsidRDefault="00FC5EF7">
            <w:pPr>
              <w:pStyle w:val="LO-Normal"/>
              <w:widowControl w:val="0"/>
              <w:spacing w:before="0" w:after="0"/>
              <w:jc w:val="center"/>
            </w:pPr>
            <w:r>
              <w:rPr>
                <w:szCs w:val="24"/>
              </w:rPr>
              <w:t>г. Новосибирск</w:t>
            </w:r>
          </w:p>
        </w:tc>
        <w:tc>
          <w:tcPr>
            <w:tcW w:w="2057" w:type="dxa"/>
            <w:gridSpan w:val="2"/>
          </w:tcPr>
          <w:p w14:paraId="466C41CE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/>
            </w:tcBorders>
          </w:tcPr>
          <w:p w14:paraId="422544E4" w14:textId="77777777" w:rsidR="00F5060C" w:rsidRDefault="00F5060C">
            <w:pPr>
              <w:pStyle w:val="LO-Normal"/>
              <w:widowControl w:val="0"/>
              <w:spacing w:before="0" w:after="0"/>
              <w:jc w:val="both"/>
              <w:rPr>
                <w:szCs w:val="24"/>
              </w:rPr>
            </w:pPr>
          </w:p>
        </w:tc>
      </w:tr>
    </w:tbl>
    <w:p w14:paraId="24DBE333" w14:textId="77777777" w:rsidR="00F5060C" w:rsidRDefault="00F5060C">
      <w:pPr>
        <w:jc w:val="center"/>
        <w:rPr>
          <w:sz w:val="28"/>
          <w:szCs w:val="28"/>
        </w:rPr>
      </w:pPr>
    </w:p>
    <w:p w14:paraId="22A7E290" w14:textId="77777777" w:rsidR="00F5060C" w:rsidRDefault="00F5060C">
      <w:pPr>
        <w:jc w:val="center"/>
        <w:rPr>
          <w:sz w:val="28"/>
          <w:szCs w:val="28"/>
        </w:rPr>
      </w:pPr>
    </w:p>
    <w:p w14:paraId="1DAB6949" w14:textId="5F2B22A2" w:rsidR="00F5060C" w:rsidRDefault="00D85DC8">
      <w:pPr>
        <w:jc w:val="center"/>
      </w:pPr>
      <w:r w:rsidRPr="006F6B58">
        <w:rPr>
          <w:b/>
          <w:snapToGrid w:val="0"/>
          <w:sz w:val="28"/>
          <w:szCs w:val="28"/>
        </w:rPr>
        <w:t>О внесении изменений в приказ министерства здравоохранения Новосибирской области от </w:t>
      </w:r>
      <w:r w:rsidR="001C325C">
        <w:rPr>
          <w:b/>
          <w:snapToGrid w:val="0"/>
          <w:sz w:val="28"/>
          <w:szCs w:val="28"/>
        </w:rPr>
        <w:t>14.12.2016</w:t>
      </w:r>
      <w:r w:rsidRPr="006F6B58">
        <w:rPr>
          <w:b/>
          <w:snapToGrid w:val="0"/>
          <w:sz w:val="28"/>
          <w:szCs w:val="28"/>
        </w:rPr>
        <w:t xml:space="preserve"> № </w:t>
      </w:r>
      <w:r w:rsidR="001C325C">
        <w:rPr>
          <w:b/>
          <w:snapToGrid w:val="0"/>
          <w:sz w:val="28"/>
          <w:szCs w:val="28"/>
        </w:rPr>
        <w:t>3291</w:t>
      </w:r>
    </w:p>
    <w:p w14:paraId="53F2C71F" w14:textId="77777777" w:rsidR="00F5060C" w:rsidRDefault="00F5060C">
      <w:pPr>
        <w:jc w:val="center"/>
        <w:rPr>
          <w:b/>
          <w:sz w:val="28"/>
          <w:szCs w:val="28"/>
        </w:rPr>
      </w:pPr>
    </w:p>
    <w:p w14:paraId="23CDD38B" w14:textId="77777777" w:rsidR="00F5060C" w:rsidRPr="004D4AAE" w:rsidRDefault="00D73227">
      <w:pPr>
        <w:ind w:firstLine="708"/>
        <w:jc w:val="both"/>
        <w:rPr>
          <w:sz w:val="28"/>
          <w:szCs w:val="28"/>
        </w:rPr>
      </w:pPr>
      <w:r w:rsidRPr="004D4AAE">
        <w:rPr>
          <w:b/>
          <w:sz w:val="28"/>
          <w:szCs w:val="28"/>
        </w:rPr>
        <w:t>П</w:t>
      </w:r>
      <w:r w:rsidR="00FC5EF7" w:rsidRPr="004D4AAE">
        <w:rPr>
          <w:b/>
          <w:sz w:val="28"/>
          <w:szCs w:val="28"/>
        </w:rPr>
        <w:t> р и </w:t>
      </w:r>
      <w:proofErr w:type="gramStart"/>
      <w:r w:rsidR="00FC5EF7" w:rsidRPr="004D4AAE">
        <w:rPr>
          <w:b/>
          <w:sz w:val="28"/>
          <w:szCs w:val="28"/>
        </w:rPr>
        <w:t>к</w:t>
      </w:r>
      <w:proofErr w:type="gramEnd"/>
      <w:r w:rsidR="00FC5EF7" w:rsidRPr="004D4AAE">
        <w:rPr>
          <w:b/>
          <w:sz w:val="28"/>
          <w:szCs w:val="28"/>
        </w:rPr>
        <w:t> а з ы в а ю</w:t>
      </w:r>
      <w:r w:rsidR="00FC5EF7" w:rsidRPr="004D4AAE">
        <w:rPr>
          <w:sz w:val="28"/>
          <w:szCs w:val="28"/>
        </w:rPr>
        <w:t xml:space="preserve">: </w:t>
      </w:r>
    </w:p>
    <w:p w14:paraId="2D753F35" w14:textId="33BA3B47" w:rsidR="0049313A" w:rsidRDefault="00D404CC" w:rsidP="004011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4AAE">
        <w:rPr>
          <w:snapToGrid w:val="0"/>
          <w:sz w:val="28"/>
          <w:szCs w:val="28"/>
          <w:lang w:eastAsia="ru-RU"/>
        </w:rPr>
        <w:t>Внести в приказ министерства здравоохранения Новосибирской области от </w:t>
      </w:r>
      <w:r w:rsidR="001C325C">
        <w:rPr>
          <w:snapToGrid w:val="0"/>
          <w:sz w:val="28"/>
          <w:szCs w:val="28"/>
          <w:lang w:eastAsia="ru-RU"/>
        </w:rPr>
        <w:t>14.12.2016</w:t>
      </w:r>
      <w:r w:rsidRPr="004D4AAE">
        <w:rPr>
          <w:snapToGrid w:val="0"/>
          <w:sz w:val="28"/>
          <w:szCs w:val="28"/>
          <w:lang w:eastAsia="ru-RU"/>
        </w:rPr>
        <w:t xml:space="preserve"> № </w:t>
      </w:r>
      <w:r w:rsidR="001C325C">
        <w:rPr>
          <w:snapToGrid w:val="0"/>
          <w:sz w:val="28"/>
          <w:szCs w:val="28"/>
          <w:lang w:eastAsia="ru-RU"/>
        </w:rPr>
        <w:t>3291</w:t>
      </w:r>
      <w:r w:rsidRPr="004D4AAE">
        <w:rPr>
          <w:snapToGrid w:val="0"/>
          <w:sz w:val="28"/>
          <w:szCs w:val="28"/>
          <w:lang w:eastAsia="ru-RU"/>
        </w:rPr>
        <w:t xml:space="preserve"> «</w:t>
      </w:r>
      <w:r w:rsidR="008C73F4">
        <w:rPr>
          <w:sz w:val="28"/>
          <w:szCs w:val="28"/>
          <w:lang w:eastAsia="ru-RU"/>
        </w:rPr>
        <w:t>О Порядке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Территориальной программы государственных гарантий бесплатного оказания гражданам медицинской помощи в Новосибирской области не по территориально-участковому принципу</w:t>
      </w:r>
      <w:r w:rsidRPr="004D4AAE">
        <w:rPr>
          <w:snapToGrid w:val="0"/>
          <w:sz w:val="28"/>
          <w:szCs w:val="28"/>
          <w:lang w:eastAsia="ru-RU"/>
        </w:rPr>
        <w:t>» следующие изменения:</w:t>
      </w:r>
    </w:p>
    <w:p w14:paraId="63136215" w14:textId="27EADAC2" w:rsidR="0049313A" w:rsidRDefault="004D4AAE" w:rsidP="004011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D4AAE">
        <w:rPr>
          <w:sz w:val="28"/>
          <w:szCs w:val="28"/>
          <w:lang w:eastAsia="ru-RU"/>
        </w:rPr>
        <w:t>1</w:t>
      </w:r>
      <w:r w:rsidR="00C44D46" w:rsidRPr="004D4AAE">
        <w:rPr>
          <w:sz w:val="28"/>
          <w:szCs w:val="28"/>
          <w:lang w:eastAsia="ru-RU"/>
        </w:rPr>
        <w:t>. </w:t>
      </w:r>
      <w:r w:rsidR="002D58AA">
        <w:rPr>
          <w:sz w:val="28"/>
          <w:szCs w:val="28"/>
          <w:lang w:eastAsia="ru-RU"/>
        </w:rPr>
        <w:t xml:space="preserve">В </w:t>
      </w:r>
      <w:r w:rsidR="00903203">
        <w:rPr>
          <w:sz w:val="28"/>
          <w:szCs w:val="28"/>
          <w:lang w:eastAsia="ru-RU"/>
        </w:rPr>
        <w:t xml:space="preserve">пункте 3 </w:t>
      </w:r>
      <w:r w:rsidR="002D58AA">
        <w:rPr>
          <w:sz w:val="28"/>
          <w:szCs w:val="28"/>
          <w:lang w:eastAsia="ru-RU"/>
        </w:rPr>
        <w:t>слова «</w:t>
      </w:r>
      <w:r w:rsidR="00903203">
        <w:rPr>
          <w:sz w:val="28"/>
          <w:szCs w:val="28"/>
          <w:lang w:eastAsia="ru-RU"/>
        </w:rPr>
        <w:t>Большаковой И.А.» заменить словами «</w:t>
      </w:r>
      <w:proofErr w:type="spellStart"/>
      <w:r w:rsidR="00903203">
        <w:rPr>
          <w:sz w:val="28"/>
          <w:szCs w:val="28"/>
          <w:lang w:eastAsia="ru-RU"/>
        </w:rPr>
        <w:t>Балабушевичу</w:t>
      </w:r>
      <w:proofErr w:type="spellEnd"/>
      <w:r w:rsidR="00903203">
        <w:rPr>
          <w:sz w:val="28"/>
          <w:szCs w:val="28"/>
          <w:lang w:eastAsia="ru-RU"/>
        </w:rPr>
        <w:t> А.В.».</w:t>
      </w:r>
    </w:p>
    <w:p w14:paraId="26B526D7" w14:textId="22098A82" w:rsidR="0049313A" w:rsidRDefault="00903203" w:rsidP="004011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В пункте 4 слова «Фролова Я.А.» заменить словами «Аксенову Е.А.».</w:t>
      </w:r>
    </w:p>
    <w:p w14:paraId="5BB67961" w14:textId="0B10B133" w:rsidR="007F6EFE" w:rsidRDefault="007C00D8" w:rsidP="0040113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3. </w:t>
      </w:r>
      <w:r w:rsidR="00C44D46" w:rsidRPr="004D4AAE">
        <w:rPr>
          <w:sz w:val="28"/>
          <w:szCs w:val="28"/>
          <w:lang w:eastAsia="ru-RU"/>
        </w:rPr>
        <w:t xml:space="preserve">В </w:t>
      </w:r>
      <w:r>
        <w:rPr>
          <w:sz w:val="28"/>
          <w:szCs w:val="28"/>
          <w:lang w:eastAsia="ru-RU"/>
        </w:rPr>
        <w:t>пункте 12 Порядка организации оказания первичной медико-санитарной помощи в экстренной и неотложной формах,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Территориальной программы государственных гарантий бесплатного оказания гражданам медицинской помощи в Новосибирской области не по территориально-участковому принципу</w:t>
      </w:r>
      <w:r w:rsidR="0049313A">
        <w:rPr>
          <w:sz w:val="28"/>
          <w:szCs w:val="28"/>
          <w:lang w:eastAsia="ru-RU"/>
        </w:rPr>
        <w:t>, слова «приказом Министерства здравоохранения и социального развития Российской Федерации от 24 июня 2011 года № 624-н «Об утверждении Порядка выдачи листков нетрудоспособности» заменить словами «приказом Министерства здравоохранения</w:t>
      </w:r>
      <w:r w:rsidR="007F6EFE">
        <w:rPr>
          <w:sz w:val="28"/>
          <w:szCs w:val="28"/>
          <w:lang w:eastAsia="ru-RU"/>
        </w:rPr>
        <w:t xml:space="preserve"> Российской Федерации от 21.11.2021 № 1089н «Об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случаях, установленных законодательством Российской Федерации».</w:t>
      </w:r>
    </w:p>
    <w:p w14:paraId="3C451220" w14:textId="15203CFD" w:rsidR="000F162D" w:rsidRDefault="000F162D" w:rsidP="00C44D4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</w:p>
    <w:p w14:paraId="2C564D4A" w14:textId="77777777" w:rsidR="00F5060C" w:rsidRDefault="00F5060C">
      <w:pPr>
        <w:jc w:val="both"/>
        <w:rPr>
          <w:sz w:val="28"/>
          <w:szCs w:val="28"/>
        </w:rPr>
      </w:pPr>
    </w:p>
    <w:p w14:paraId="05DFDC9D" w14:textId="77777777" w:rsidR="00F5060C" w:rsidRDefault="00F5060C">
      <w:pPr>
        <w:jc w:val="both"/>
        <w:rPr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7519"/>
        <w:gridCol w:w="2402"/>
      </w:tblGrid>
      <w:tr w:rsidR="00F5060C" w14:paraId="70AE4893" w14:textId="77777777">
        <w:tc>
          <w:tcPr>
            <w:tcW w:w="75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154143" w14:textId="77777777" w:rsidR="00F5060C" w:rsidRDefault="00FC5EF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</w:p>
          <w:p w14:paraId="707580E0" w14:textId="77777777" w:rsidR="00F5060C" w:rsidRDefault="00F5060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DE13E6" w14:textId="77777777" w:rsidR="00F5060C" w:rsidRDefault="00FC5EF7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Заблоцкий</w:t>
            </w:r>
          </w:p>
        </w:tc>
      </w:tr>
    </w:tbl>
    <w:p w14:paraId="6923306D" w14:textId="77777777" w:rsidR="00F5060C" w:rsidRDefault="00F5060C">
      <w:pPr>
        <w:widowControl w:val="0"/>
        <w:rPr>
          <w:sz w:val="20"/>
          <w:szCs w:val="20"/>
        </w:rPr>
      </w:pPr>
    </w:p>
    <w:p w14:paraId="0605BDB6" w14:textId="77777777" w:rsidR="00F5060C" w:rsidRDefault="00F5060C">
      <w:pPr>
        <w:widowControl w:val="0"/>
        <w:rPr>
          <w:sz w:val="20"/>
          <w:szCs w:val="20"/>
        </w:rPr>
      </w:pPr>
    </w:p>
    <w:p w14:paraId="254BA91D" w14:textId="77777777" w:rsidR="00F5060C" w:rsidRDefault="00F5060C">
      <w:pPr>
        <w:widowControl w:val="0"/>
        <w:rPr>
          <w:sz w:val="20"/>
          <w:szCs w:val="20"/>
        </w:rPr>
      </w:pPr>
    </w:p>
    <w:p w14:paraId="2D6B37CA" w14:textId="163519E4" w:rsidR="00D8695F" w:rsidRDefault="002D62AD" w:rsidP="00D8695F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В.В. Макаров</w:t>
      </w:r>
    </w:p>
    <w:p w14:paraId="5260FE88" w14:textId="0E2EF721" w:rsidR="00FC5EF7" w:rsidRDefault="00D8695F" w:rsidP="00D8695F">
      <w:pPr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238 63 </w:t>
      </w:r>
      <w:r w:rsidR="002D62AD">
        <w:rPr>
          <w:sz w:val="20"/>
          <w:szCs w:val="20"/>
        </w:rPr>
        <w:t>18</w:t>
      </w:r>
    </w:p>
    <w:p w14:paraId="6E117DB9" w14:textId="2EB23071" w:rsidR="00F5060C" w:rsidRDefault="00706457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Л.Г. Волина</w:t>
      </w:r>
    </w:p>
    <w:p w14:paraId="301105A3" w14:textId="2691A531" w:rsidR="00F5060C" w:rsidRDefault="00FC5EF7">
      <w:pPr>
        <w:jc w:val="both"/>
        <w:rPr>
          <w:sz w:val="20"/>
          <w:szCs w:val="20"/>
        </w:rPr>
      </w:pPr>
      <w:r>
        <w:rPr>
          <w:sz w:val="20"/>
          <w:szCs w:val="20"/>
        </w:rPr>
        <w:t>238 6</w:t>
      </w:r>
      <w:r w:rsidR="00706457">
        <w:rPr>
          <w:sz w:val="20"/>
          <w:szCs w:val="20"/>
        </w:rPr>
        <w:t>3 16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bookmarkStart w:id="0" w:name="_GoBack"/>
      <w:bookmarkEnd w:id="0"/>
    </w:p>
    <w:sectPr w:rsidR="00F5060C" w:rsidSect="00C63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09" w:footer="0" w:gutter="0"/>
      <w:cols w:space="720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8" w16cid:durableId="40EB826A"/>
  <w16cid:commentId w16cid:paraId="00000007" w16cid:durableId="07DE7A9C"/>
  <w16cid:commentId w16cid:paraId="00000006" w16cid:durableId="32FF69C8"/>
  <w16cid:commentId w16cid:paraId="00000005" w16cid:durableId="7E9F66BE"/>
  <w16cid:commentId w16cid:paraId="00000004" w16cid:durableId="2DA97D6C"/>
  <w16cid:commentId w16cid:paraId="00000003" w16cid:durableId="2342D53D"/>
  <w16cid:commentId w16cid:paraId="00000002" w16cid:durableId="76A72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FEBCC" w14:textId="77777777" w:rsidR="00BF19FE" w:rsidRDefault="00BF19FE">
      <w:r>
        <w:separator/>
      </w:r>
    </w:p>
  </w:endnote>
  <w:endnote w:type="continuationSeparator" w:id="0">
    <w:p w14:paraId="5278BC11" w14:textId="77777777" w:rsidR="00BF19FE" w:rsidRDefault="00BF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default"/>
  </w:font>
  <w:font w:name="Liberation Sans">
    <w:charset w:val="00"/>
    <w:family w:val="auto"/>
    <w:pitch w:val="default"/>
  </w:font>
  <w:font w:name="Droid Sans Devanagari">
    <w:altName w:val="MT Extr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0DEC" w14:textId="77777777" w:rsidR="002A63BC" w:rsidRDefault="002A63BC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2BA29" w14:textId="77777777" w:rsidR="002A63BC" w:rsidRDefault="002A63BC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D2B4" w14:textId="77777777" w:rsidR="002A63BC" w:rsidRDefault="002A63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602B" w14:textId="77777777" w:rsidR="00BF19FE" w:rsidRDefault="00BF19FE">
      <w:r>
        <w:separator/>
      </w:r>
    </w:p>
  </w:footnote>
  <w:footnote w:type="continuationSeparator" w:id="0">
    <w:p w14:paraId="4662DB24" w14:textId="77777777" w:rsidR="00BF19FE" w:rsidRDefault="00BF1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3CAC" w14:textId="77777777" w:rsidR="002A63BC" w:rsidRDefault="002A63BC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1DFAE" w14:textId="77777777" w:rsidR="00F5060C" w:rsidRDefault="00F5060C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33735" w14:textId="77777777" w:rsidR="002A63BC" w:rsidRDefault="002A63B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94"/>
    <w:multiLevelType w:val="hybridMultilevel"/>
    <w:tmpl w:val="5DD651A6"/>
    <w:lvl w:ilvl="0" w:tplc="0F86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111F0"/>
    <w:multiLevelType w:val="hybridMultilevel"/>
    <w:tmpl w:val="B7C8F642"/>
    <w:lvl w:ilvl="0" w:tplc="FBBCF76C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9AB0EEAC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D1D69A14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6A8A9870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838E7F52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EC76085C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1E4E0A7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833CFBB2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8E864976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9D45CB6"/>
    <w:multiLevelType w:val="hybridMultilevel"/>
    <w:tmpl w:val="33BAE342"/>
    <w:lvl w:ilvl="0" w:tplc="BBA41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453C7D"/>
    <w:multiLevelType w:val="hybridMultilevel"/>
    <w:tmpl w:val="96A4A340"/>
    <w:lvl w:ilvl="0" w:tplc="658AD17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818D9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9A37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C4686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1D229A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59E3B8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C629CE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F62E6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17E8D6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B835347"/>
    <w:multiLevelType w:val="hybridMultilevel"/>
    <w:tmpl w:val="0A9EBDB6"/>
    <w:lvl w:ilvl="0" w:tplc="8D64CA0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C274FA"/>
    <w:multiLevelType w:val="hybridMultilevel"/>
    <w:tmpl w:val="ED4E7288"/>
    <w:lvl w:ilvl="0" w:tplc="60DC62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02250C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51822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D24FD5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83A892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71AC4E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646F3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4EEA98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86730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9286208"/>
    <w:multiLevelType w:val="hybridMultilevel"/>
    <w:tmpl w:val="372E3324"/>
    <w:lvl w:ilvl="0" w:tplc="6512E42C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2F309C8C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 w:tplc="3E8A9CE0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 w:tplc="B9D499DE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 w:tplc="84703900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 w:tplc="4692C160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 w:tplc="36D4D5BE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 w:tplc="85BE72AE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 w:tplc="03F89FC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0C"/>
    <w:rsid w:val="00051C38"/>
    <w:rsid w:val="000904BE"/>
    <w:rsid w:val="000E4374"/>
    <w:rsid w:val="000F162D"/>
    <w:rsid w:val="001C325C"/>
    <w:rsid w:val="00224167"/>
    <w:rsid w:val="00260CCC"/>
    <w:rsid w:val="002A63BC"/>
    <w:rsid w:val="002C3605"/>
    <w:rsid w:val="002C45E3"/>
    <w:rsid w:val="002D58AA"/>
    <w:rsid w:val="002D62AD"/>
    <w:rsid w:val="00311593"/>
    <w:rsid w:val="00326D0F"/>
    <w:rsid w:val="00344BBE"/>
    <w:rsid w:val="003A14E2"/>
    <w:rsid w:val="0040113C"/>
    <w:rsid w:val="00484874"/>
    <w:rsid w:val="0049313A"/>
    <w:rsid w:val="00497909"/>
    <w:rsid w:val="004D4AAE"/>
    <w:rsid w:val="004F1A7E"/>
    <w:rsid w:val="005201B6"/>
    <w:rsid w:val="00577736"/>
    <w:rsid w:val="005A2213"/>
    <w:rsid w:val="005E48A9"/>
    <w:rsid w:val="00606A61"/>
    <w:rsid w:val="00706457"/>
    <w:rsid w:val="007B598E"/>
    <w:rsid w:val="007C00D8"/>
    <w:rsid w:val="007F6EFE"/>
    <w:rsid w:val="00824C20"/>
    <w:rsid w:val="0084595D"/>
    <w:rsid w:val="00887FAA"/>
    <w:rsid w:val="008C36BD"/>
    <w:rsid w:val="008C73F4"/>
    <w:rsid w:val="00903203"/>
    <w:rsid w:val="00965837"/>
    <w:rsid w:val="009F559B"/>
    <w:rsid w:val="00A12873"/>
    <w:rsid w:val="00A17132"/>
    <w:rsid w:val="00A57545"/>
    <w:rsid w:val="00AB2C3B"/>
    <w:rsid w:val="00AC286A"/>
    <w:rsid w:val="00AE711D"/>
    <w:rsid w:val="00B04096"/>
    <w:rsid w:val="00B118CA"/>
    <w:rsid w:val="00B208F9"/>
    <w:rsid w:val="00B54EC2"/>
    <w:rsid w:val="00BF19FE"/>
    <w:rsid w:val="00C44D46"/>
    <w:rsid w:val="00C638E4"/>
    <w:rsid w:val="00CA62A5"/>
    <w:rsid w:val="00CE3B98"/>
    <w:rsid w:val="00D404CC"/>
    <w:rsid w:val="00D5436C"/>
    <w:rsid w:val="00D70F11"/>
    <w:rsid w:val="00D73227"/>
    <w:rsid w:val="00D85DC8"/>
    <w:rsid w:val="00D8695F"/>
    <w:rsid w:val="00F401E8"/>
    <w:rsid w:val="00F5060C"/>
    <w:rsid w:val="00F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5B09"/>
  <w15:docId w15:val="{649E61C3-AA01-4E3D-BBD5-68C7430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993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right="27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ind w:left="360"/>
      <w:jc w:val="center"/>
      <w:outlineLvl w:val="4"/>
    </w:pPr>
    <w:rPr>
      <w:sz w:val="28"/>
      <w:szCs w:val="32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jc w:val="center"/>
      <w:outlineLvl w:val="6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hAnsi="Times New Roman" w:cs="Times New Roman"/>
      <w:sz w:val="28"/>
    </w:rPr>
  </w:style>
  <w:style w:type="character" w:customStyle="1" w:styleId="WW8Num8z1">
    <w:name w:val="WW8Num8z1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eastAsia="Andale Sans UI" w:cs="Tahoma"/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eastAsia="Calibri" w:cs="F"/>
      <w:b/>
      <w:bCs/>
      <w:sz w:val="24"/>
      <w:szCs w:val="28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8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28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sz w:val="28"/>
    </w:rPr>
  </w:style>
  <w:style w:type="character" w:customStyle="1" w:styleId="WW8Num28z1">
    <w:name w:val="WW8Num28z1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50">
    <w:name w:val="Заголовок 5 Знак"/>
    <w:qFormat/>
    <w:rPr>
      <w:sz w:val="28"/>
      <w:szCs w:val="32"/>
    </w:rPr>
  </w:style>
  <w:style w:type="character" w:customStyle="1" w:styleId="FontStyle24">
    <w:name w:val="Font Style24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5">
    <w:name w:val="Верхний колонтитул Знак"/>
    <w:uiPriority w:val="99"/>
    <w:qFormat/>
    <w:rPr>
      <w:sz w:val="24"/>
      <w:szCs w:val="24"/>
      <w:lang w:val="ru-RU" w:bidi="ar-SA"/>
    </w:rPr>
  </w:style>
  <w:style w:type="character" w:customStyle="1" w:styleId="description3">
    <w:name w:val="description3"/>
    <w:qFormat/>
    <w:rPr>
      <w:color w:val="787878"/>
      <w:sz w:val="23"/>
      <w:szCs w:val="23"/>
    </w:rPr>
  </w:style>
  <w:style w:type="character" w:customStyle="1" w:styleId="FontStyle18">
    <w:name w:val="Font Style18"/>
    <w:qFormat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№2_"/>
    <w:qFormat/>
    <w:rPr>
      <w:b/>
      <w:spacing w:val="10"/>
      <w:shd w:val="clear" w:color="auto" w:fill="FFFFFF"/>
    </w:rPr>
  </w:style>
  <w:style w:type="character" w:customStyle="1" w:styleId="a6">
    <w:name w:val="Основной текст Знак"/>
    <w:qFormat/>
    <w:rPr>
      <w:sz w:val="28"/>
      <w:szCs w:val="24"/>
    </w:rPr>
  </w:style>
  <w:style w:type="character" w:styleId="a7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Pr>
      <w:lang w:eastAsia="zh-CN"/>
    </w:rPr>
  </w:style>
  <w:style w:type="paragraph" w:customStyle="1" w:styleId="12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pPr>
      <w:jc w:val="right"/>
    </w:pPr>
    <w:rPr>
      <w:sz w:val="28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3">
    <w:name w:val="Заголовок1"/>
    <w:basedOn w:val="a"/>
    <w:next w:val="aa"/>
    <w:qFormat/>
    <w:pPr>
      <w:ind w:right="27"/>
      <w:jc w:val="center"/>
    </w:pPr>
    <w:rPr>
      <w:b/>
      <w:sz w:val="28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0">
    <w:name w:val="annotation subject"/>
    <w:basedOn w:val="15"/>
    <w:next w:val="15"/>
    <w:qFormat/>
    <w:rPr>
      <w:b/>
      <w:bCs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uiPriority w:val="99"/>
  </w:style>
  <w:style w:type="paragraph" w:styleId="af3">
    <w:name w:val="Subtitle"/>
    <w:basedOn w:val="a"/>
    <w:next w:val="aa"/>
    <w:qFormat/>
    <w:pPr>
      <w:ind w:right="27"/>
      <w:jc w:val="center"/>
    </w:pPr>
    <w:rPr>
      <w:b/>
      <w:sz w:val="28"/>
    </w:rPr>
  </w:style>
  <w:style w:type="paragraph" w:styleId="af4">
    <w:name w:val="Body Text Indent"/>
    <w:basedOn w:val="a"/>
    <w:pPr>
      <w:ind w:firstLine="720"/>
      <w:jc w:val="both"/>
    </w:pPr>
    <w:rPr>
      <w:sz w:val="28"/>
    </w:rPr>
  </w:style>
  <w:style w:type="paragraph" w:customStyle="1" w:styleId="21">
    <w:name w:val="заголовок 2"/>
    <w:basedOn w:val="a"/>
    <w:next w:val="a"/>
    <w:qFormat/>
    <w:pPr>
      <w:keepNext/>
      <w:jc w:val="center"/>
    </w:pPr>
    <w:rPr>
      <w:sz w:val="28"/>
      <w:szCs w:val="28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LO-Normal">
    <w:name w:val="LO-Normal"/>
    <w:qFormat/>
    <w:pPr>
      <w:spacing w:before="100" w:after="100"/>
    </w:pPr>
    <w:rPr>
      <w:sz w:val="24"/>
      <w:lang w:eastAsia="zh-CN"/>
    </w:rPr>
  </w:style>
  <w:style w:type="paragraph" w:customStyle="1" w:styleId="17">
    <w:name w:val="Знак1"/>
    <w:basedOn w:val="a"/>
    <w:qFormat/>
    <w:pPr>
      <w:widowControl w:val="0"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styleId="af6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u-2-msonormal">
    <w:name w:val="u-2-msonormal"/>
    <w:basedOn w:val="a"/>
    <w:qFormat/>
    <w:pPr>
      <w:spacing w:before="280" w:after="280"/>
    </w:pPr>
  </w:style>
  <w:style w:type="paragraph" w:styleId="af7">
    <w:name w:val="Normal (Web)"/>
    <w:basedOn w:val="a"/>
    <w:qFormat/>
    <w:pPr>
      <w:spacing w:before="280" w:after="280"/>
    </w:pPr>
  </w:style>
  <w:style w:type="paragraph" w:customStyle="1" w:styleId="s4-wptoptable1">
    <w:name w:val="s4-wptoptable1"/>
    <w:basedOn w:val="a"/>
    <w:qFormat/>
    <w:pPr>
      <w:spacing w:before="280" w:after="280"/>
    </w:pPr>
    <w:rPr>
      <w:rFonts w:eastAsia="Calibri"/>
    </w:rPr>
  </w:style>
  <w:style w:type="paragraph" w:customStyle="1" w:styleId="22">
    <w:name w:val="Заголовок №2"/>
    <w:basedOn w:val="a"/>
    <w:qFormat/>
    <w:pPr>
      <w:widowControl w:val="0"/>
      <w:shd w:val="clear" w:color="auto" w:fill="FFFFFF"/>
      <w:spacing w:before="840" w:after="600" w:line="317" w:lineRule="exact"/>
      <w:jc w:val="center"/>
    </w:pPr>
    <w:rPr>
      <w:b/>
      <w:spacing w:val="10"/>
      <w:sz w:val="20"/>
      <w:szCs w:val="20"/>
      <w:shd w:val="clear" w:color="auto" w:fill="FFFFFF"/>
    </w:rPr>
  </w:style>
  <w:style w:type="paragraph" w:customStyle="1" w:styleId="ListParagraph1">
    <w:name w:val="List Paragraph1"/>
    <w:basedOn w:val="a"/>
    <w:qFormat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  <w:lang w:eastAsia="zh-CN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styleId="a9">
    <w:name w:val="annotation text"/>
    <w:basedOn w:val="a"/>
    <w:link w:val="a8"/>
    <w:uiPriority w:val="99"/>
    <w:semiHidden/>
    <w:unhideWhenUsed/>
    <w:qFormat/>
    <w:rPr>
      <w:sz w:val="20"/>
      <w:szCs w:val="20"/>
    </w:rPr>
  </w:style>
  <w:style w:type="paragraph" w:styleId="afa">
    <w:name w:val="Revision"/>
    <w:uiPriority w:val="99"/>
    <w:semiHidden/>
    <w:qFormat/>
    <w:rPr>
      <w:sz w:val="24"/>
      <w:szCs w:val="24"/>
      <w:lang w:eastAsia="zh-CN"/>
    </w:rPr>
  </w:style>
  <w:style w:type="table" w:styleId="afb">
    <w:name w:val="Table Grid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1D28D-535A-4653-AB2A-EA228DC8B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</vt:lpstr>
    </vt:vector>
  </TitlesOfParts>
  <Company>GNOKB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lastModifiedBy>Волина Лиля Геннадьевна</cp:lastModifiedBy>
  <cp:revision>22</cp:revision>
  <dcterms:created xsi:type="dcterms:W3CDTF">2025-02-20T06:28:00Z</dcterms:created>
  <dcterms:modified xsi:type="dcterms:W3CDTF">2025-03-20T03:46:00Z</dcterms:modified>
  <dc:language>ru-RU</dc:language>
  <cp:version>1048576</cp:version>
</cp:coreProperties>
</file>