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3D" w:rsidRDefault="00955658">
      <w:pPr>
        <w:pageBreakBefore/>
        <w:tabs>
          <w:tab w:val="right" w:pos="9922"/>
        </w:tabs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6F3A4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6F3A4C">
        <w:rPr>
          <w:sz w:val="28"/>
          <w:szCs w:val="28"/>
        </w:rPr>
        <w:t xml:space="preserve"> министерства здравоохранения</w:t>
      </w:r>
    </w:p>
    <w:p w:rsidR="00195E3D" w:rsidRDefault="006F3A4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5E3D" w:rsidRDefault="006F3A4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от ______ № ________</w:t>
      </w: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p w:rsidR="00955658" w:rsidRDefault="00955658" w:rsidP="00955658">
      <w:pPr>
        <w:pStyle w:val="aff2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СХЕМА МАРШРУТИЗАЦИИ</w:t>
      </w:r>
    </w:p>
    <w:p w:rsidR="00A50291" w:rsidRDefault="006F3A4C" w:rsidP="00955658">
      <w:pPr>
        <w:pStyle w:val="aff2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пациентов для оказания первичной специализированной медико-санитарной помощи по профилю «урология» взрослому населению Новосибирской области, получающих медицинскую помощь в государственных медицинских организациях, к которым прикреплено </w:t>
      </w:r>
    </w:p>
    <w:p w:rsidR="00195E3D" w:rsidRDefault="006F3A4C" w:rsidP="00955658">
      <w:pPr>
        <w:pStyle w:val="aff2"/>
        <w:jc w:val="center"/>
        <w:rPr>
          <w:b/>
          <w:bCs/>
        </w:rPr>
      </w:pPr>
      <w:r>
        <w:rPr>
          <w:b/>
          <w:bCs/>
          <w:sz w:val="28"/>
          <w:szCs w:val="27"/>
        </w:rPr>
        <w:t>20</w:t>
      </w:r>
      <w:r>
        <w:rPr>
          <w:b/>
          <w:bCs/>
          <w:sz w:val="28"/>
          <w:szCs w:val="27"/>
          <w:lang w:val="en-US"/>
        </w:rPr>
        <w:t> </w:t>
      </w:r>
      <w:r>
        <w:rPr>
          <w:b/>
          <w:bCs/>
          <w:sz w:val="28"/>
          <w:szCs w:val="27"/>
        </w:rPr>
        <w:t xml:space="preserve">000 </w:t>
      </w:r>
      <w:r w:rsidR="00A50291">
        <w:rPr>
          <w:b/>
          <w:bCs/>
          <w:sz w:val="28"/>
          <w:szCs w:val="27"/>
        </w:rPr>
        <w:t xml:space="preserve">и более </w:t>
      </w:r>
      <w:r>
        <w:rPr>
          <w:b/>
          <w:bCs/>
          <w:sz w:val="28"/>
          <w:szCs w:val="27"/>
        </w:rPr>
        <w:t>взрослого населения</w:t>
      </w: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00"/>
        <w:gridCol w:w="5069"/>
      </w:tblGrid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№ п/п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Наименование медицинской организации, оказывающей первичную медико-санитарную помощь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Наименование медицинской организаций, в которую направляется пациент для получения первичной специализированной медико-санитарной помощи по профилю «урология»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1.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«ГКБ № 2»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«ГКБ № 2»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2.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«ГКБ № 12»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«ГКБ № 12»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3.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«ГБ № 4»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«ГБ № 4»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4.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«ГКП № 13»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«ГКП № 13»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5.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«ГКБ № 11»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«ГКБ № 11»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6.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«ГКБ № 19»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«ГКБ № 19»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7.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«ГБ № 3»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«ГБ № 3»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8.</w:t>
            </w:r>
          </w:p>
        </w:tc>
        <w:tc>
          <w:tcPr>
            <w:tcW w:w="4400" w:type="dxa"/>
            <w:shd w:val="clear" w:color="auto" w:fill="auto"/>
          </w:tcPr>
          <w:p w:rsidR="00B23FF1" w:rsidRPr="00030283" w:rsidRDefault="00B23FF1" w:rsidP="00B23FF1">
            <w:r w:rsidRPr="00030283">
              <w:t>ГБУЗ НСО «ГВВ № 3»</w:t>
            </w:r>
          </w:p>
        </w:tc>
        <w:tc>
          <w:tcPr>
            <w:tcW w:w="5069" w:type="dxa"/>
            <w:shd w:val="clear" w:color="auto" w:fill="auto"/>
          </w:tcPr>
          <w:p w:rsidR="00B23FF1" w:rsidRPr="00AC4872" w:rsidRDefault="00B23FF1" w:rsidP="00B23FF1">
            <w:r w:rsidRPr="00AC4872">
              <w:t>ГБУЗ НСО «ГВВ № 3»</w:t>
            </w:r>
          </w:p>
        </w:tc>
      </w:tr>
      <w:tr w:rsidR="00B23FF1" w:rsidRPr="006A1425" w:rsidTr="00FD7C68">
        <w:tc>
          <w:tcPr>
            <w:tcW w:w="534" w:type="dxa"/>
            <w:shd w:val="clear" w:color="auto" w:fill="auto"/>
          </w:tcPr>
          <w:p w:rsidR="00B23FF1" w:rsidRPr="006A1425" w:rsidRDefault="00B23FF1" w:rsidP="00B23FF1">
            <w:pPr>
              <w:pStyle w:val="aff2"/>
              <w:jc w:val="both"/>
            </w:pPr>
            <w:r w:rsidRPr="006A1425">
              <w:t>9.</w:t>
            </w:r>
          </w:p>
        </w:tc>
        <w:tc>
          <w:tcPr>
            <w:tcW w:w="4400" w:type="dxa"/>
            <w:shd w:val="clear" w:color="auto" w:fill="auto"/>
          </w:tcPr>
          <w:p w:rsidR="00B23FF1" w:rsidRDefault="00B23FF1" w:rsidP="00B23FF1">
            <w:r w:rsidRPr="00030283">
              <w:t>ГБУЗ НСО «ГКБ № 25»</w:t>
            </w:r>
          </w:p>
        </w:tc>
        <w:tc>
          <w:tcPr>
            <w:tcW w:w="5069" w:type="dxa"/>
            <w:shd w:val="clear" w:color="auto" w:fill="auto"/>
          </w:tcPr>
          <w:p w:rsidR="00B23FF1" w:rsidRDefault="00B23FF1" w:rsidP="00B23FF1">
            <w:r w:rsidRPr="00AC4872">
              <w:t>ГБУЗ НСО «ГКБ № 25»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 w:rsidRPr="006A1425">
              <w:t>10.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14»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14»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 w:rsidRPr="006A1425">
              <w:t>11.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«ГП № 17»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«ГП № 17»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 w:rsidRPr="006A1425">
              <w:t>12.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«ККДП № 27»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«ККДП № 27»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 w:rsidRPr="006A1425">
              <w:t>13.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21»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21»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 w:rsidRPr="006A1425">
              <w:t>14.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16»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16»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15.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«ГП № 24»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«ГП № 24»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16.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«ГП № 18»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«ГП № 18»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17.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7»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7»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18.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ГАУЗ НСО «ГКП № 1»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ГАУЗ НСО «ГКП № 1»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19.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2»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2»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20.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«КДП № 2»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«КДП № 2»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21.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22»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22»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22.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20»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20»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23.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«ГКП № 29»</w:t>
            </w:r>
          </w:p>
        </w:tc>
        <w:tc>
          <w:tcPr>
            <w:tcW w:w="5069" w:type="dxa"/>
            <w:shd w:val="clear" w:color="auto" w:fill="auto"/>
          </w:tcPr>
          <w:p w:rsidR="00724EEC" w:rsidRPr="0030347B" w:rsidRDefault="00724EEC" w:rsidP="00724EEC">
            <w:r w:rsidRPr="0030347B">
              <w:t>ГБУЗ НСО «ГКП № 29»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24.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«Барабинская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«Барабинская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25.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«ИЦРБ»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«ИЦРБ»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lastRenderedPageBreak/>
              <w:t>26.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«Карасукская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«Карасукская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27.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«Коченевская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«Коченевская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28.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«Краснозерская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«Краснозерская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29.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«Куйбышевская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«Куйбышевская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30.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«Мошковская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«Мошковская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31.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«НКЦРБ»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«НКЦРБ»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32.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«Ордынская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«Ордынская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33.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«Сузунская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«Сузунская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34.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«Татарская ЦРБ им. 70-лет. НСО»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«Татарская ЦРБ им. 70-лет. НСО»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35.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«Тогучинская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«Тогучинская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36.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«Черепановская ЦРБ»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«Черепановская ЦРБ»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37.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«БЦГБ»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«БЦГБ»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38.</w:t>
            </w:r>
          </w:p>
        </w:tc>
        <w:tc>
          <w:tcPr>
            <w:tcW w:w="4400" w:type="dxa"/>
            <w:shd w:val="clear" w:color="auto" w:fill="auto"/>
          </w:tcPr>
          <w:p w:rsidR="00724EEC" w:rsidRPr="00826980" w:rsidRDefault="00724EEC" w:rsidP="00724EEC">
            <w:r w:rsidRPr="00826980">
              <w:t>ГБУЗ НСО «НРБ № 2»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«НРБ № 2»</w:t>
            </w:r>
          </w:p>
          <w:p w:rsidR="00724EEC" w:rsidRPr="0030347B" w:rsidRDefault="00724EEC" w:rsidP="00724EEC">
            <w:r>
              <w:t>ГБУЗ НСО «ГНОКБ»*</w:t>
            </w:r>
          </w:p>
        </w:tc>
      </w:tr>
      <w:tr w:rsidR="00724EE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724EEC" w:rsidRPr="006A1425" w:rsidRDefault="00724EEC" w:rsidP="00724EEC">
            <w:pPr>
              <w:pStyle w:val="aff2"/>
              <w:jc w:val="both"/>
            </w:pPr>
            <w:r>
              <w:t>39.</w:t>
            </w:r>
          </w:p>
        </w:tc>
        <w:tc>
          <w:tcPr>
            <w:tcW w:w="4400" w:type="dxa"/>
            <w:shd w:val="clear" w:color="auto" w:fill="auto"/>
          </w:tcPr>
          <w:p w:rsidR="00724EEC" w:rsidRDefault="00724EEC" w:rsidP="00724EEC">
            <w:r w:rsidRPr="00826980">
              <w:t>ГБУЗ НСО «НКРБ № 1»</w:t>
            </w:r>
          </w:p>
        </w:tc>
        <w:tc>
          <w:tcPr>
            <w:tcW w:w="5069" w:type="dxa"/>
            <w:shd w:val="clear" w:color="auto" w:fill="auto"/>
          </w:tcPr>
          <w:p w:rsidR="00724EEC" w:rsidRDefault="00724EEC" w:rsidP="00724EEC">
            <w:r w:rsidRPr="0030347B">
              <w:t>ГБУЗ НСО «НКРБ № 1»</w:t>
            </w:r>
          </w:p>
          <w:p w:rsidR="00297213" w:rsidRDefault="00297213" w:rsidP="00724EEC">
            <w:r>
              <w:t>ГБУЗ НСО «ГНОКБ»*</w:t>
            </w:r>
          </w:p>
        </w:tc>
      </w:tr>
    </w:tbl>
    <w:p w:rsidR="00955658" w:rsidRDefault="00955658">
      <w:pPr>
        <w:pStyle w:val="aff2"/>
        <w:ind w:left="349"/>
        <w:jc w:val="both"/>
      </w:pPr>
    </w:p>
    <w:p w:rsidR="00195E3D" w:rsidRPr="00CF1C82" w:rsidRDefault="006F3A4C" w:rsidP="00955658">
      <w:pPr>
        <w:pStyle w:val="aff2"/>
        <w:ind w:firstLine="709"/>
        <w:jc w:val="both"/>
        <w:rPr>
          <w:sz w:val="20"/>
          <w:szCs w:val="20"/>
        </w:rPr>
      </w:pPr>
      <w:bookmarkStart w:id="0" w:name="_GoBack"/>
      <w:r w:rsidRPr="00CF1C82">
        <w:rPr>
          <w:sz w:val="20"/>
          <w:szCs w:val="20"/>
        </w:rPr>
        <w:t>*</w:t>
      </w:r>
      <w:r w:rsidR="00626A6C" w:rsidRPr="00CF1C82">
        <w:rPr>
          <w:sz w:val="20"/>
          <w:szCs w:val="20"/>
        </w:rPr>
        <w:t> Н</w:t>
      </w:r>
      <w:r w:rsidRPr="00CF1C82">
        <w:rPr>
          <w:sz w:val="20"/>
          <w:szCs w:val="20"/>
        </w:rPr>
        <w:t>аправление в ГБУЗ НСО «ГНОКБ» осуществляется в сложных случаях, для выявления показаний к оказанию высокотехнологичной медицинской помощи, в случае невозможности организации приема врача-уролога в центральной районной больнице в сроки</w:t>
      </w:r>
      <w:r w:rsidR="00955658" w:rsidRPr="00CF1C82">
        <w:rPr>
          <w:sz w:val="20"/>
          <w:szCs w:val="20"/>
        </w:rPr>
        <w:t>,</w:t>
      </w:r>
      <w:r w:rsidRPr="00CF1C82">
        <w:rPr>
          <w:sz w:val="20"/>
          <w:szCs w:val="20"/>
        </w:rPr>
        <w:t xml:space="preserve"> установленные Территориальной программ</w:t>
      </w:r>
      <w:r w:rsidR="006A6FCE" w:rsidRPr="00CF1C82">
        <w:rPr>
          <w:sz w:val="20"/>
          <w:szCs w:val="20"/>
        </w:rPr>
        <w:t>ой</w:t>
      </w:r>
      <w:r w:rsidRPr="00CF1C82">
        <w:rPr>
          <w:sz w:val="20"/>
          <w:szCs w:val="20"/>
        </w:rPr>
        <w:t xml:space="preserve"> государственных гарантий бесплатного оказания гражданам медицинской помощи в Новосибирской области</w:t>
      </w:r>
      <w:r w:rsidR="00626A6C" w:rsidRPr="00CF1C82">
        <w:rPr>
          <w:sz w:val="20"/>
          <w:szCs w:val="20"/>
        </w:rPr>
        <w:t>.</w:t>
      </w:r>
    </w:p>
    <w:bookmarkEnd w:id="0"/>
    <w:p w:rsidR="00955658" w:rsidRDefault="00955658" w:rsidP="00955658">
      <w:pPr>
        <w:pStyle w:val="aff2"/>
        <w:ind w:firstLine="709"/>
        <w:jc w:val="both"/>
      </w:pPr>
    </w:p>
    <w:p w:rsidR="00955658" w:rsidRDefault="00955658" w:rsidP="00955658">
      <w:pPr>
        <w:pStyle w:val="aff2"/>
        <w:ind w:firstLine="709"/>
        <w:jc w:val="both"/>
      </w:pPr>
    </w:p>
    <w:p w:rsidR="00955658" w:rsidRPr="00626A6C" w:rsidRDefault="00955658" w:rsidP="00955658">
      <w:pPr>
        <w:pStyle w:val="aff2"/>
        <w:jc w:val="center"/>
        <w:rPr>
          <w:sz w:val="28"/>
          <w:szCs w:val="28"/>
        </w:rPr>
      </w:pPr>
      <w:r w:rsidRPr="00626A6C">
        <w:rPr>
          <w:sz w:val="28"/>
          <w:szCs w:val="28"/>
        </w:rPr>
        <w:t>_______</w:t>
      </w:r>
      <w:r w:rsidR="00626A6C">
        <w:rPr>
          <w:sz w:val="28"/>
          <w:szCs w:val="28"/>
        </w:rPr>
        <w:t>__</w:t>
      </w:r>
    </w:p>
    <w:sectPr w:rsidR="00955658" w:rsidRPr="00626A6C">
      <w:headerReference w:type="default" r:id="rId8"/>
      <w:pgSz w:w="11906" w:h="16838"/>
      <w:pgMar w:top="1134" w:right="56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6F" w:rsidRDefault="00877F6F">
      <w:pPr>
        <w:pStyle w:val="1a"/>
        <w:spacing w:after="0" w:line="240" w:lineRule="auto"/>
      </w:pPr>
      <w:r>
        <w:separator/>
      </w:r>
    </w:p>
  </w:endnote>
  <w:endnote w:type="continuationSeparator" w:id="0">
    <w:p w:rsidR="00877F6F" w:rsidRDefault="00877F6F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6F" w:rsidRDefault="00877F6F">
      <w:pPr>
        <w:pStyle w:val="1a"/>
        <w:spacing w:after="0" w:line="240" w:lineRule="auto"/>
      </w:pPr>
      <w:r>
        <w:separator/>
      </w:r>
    </w:p>
  </w:footnote>
  <w:footnote w:type="continuationSeparator" w:id="0">
    <w:p w:rsidR="00877F6F" w:rsidRDefault="00877F6F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3D" w:rsidRDefault="006F3A4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F1C82">
      <w:rPr>
        <w:noProof/>
      </w:rPr>
      <w:t>2</w:t>
    </w:r>
    <w:r>
      <w:fldChar w:fldCharType="end"/>
    </w:r>
  </w:p>
  <w:p w:rsidR="00195E3D" w:rsidRDefault="00195E3D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D99"/>
    <w:multiLevelType w:val="hybridMultilevel"/>
    <w:tmpl w:val="76AAC0C8"/>
    <w:lvl w:ilvl="0" w:tplc="4C2478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6C606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C01F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642F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4472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54F9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D85F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9E2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F25D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BC91639"/>
    <w:multiLevelType w:val="hybridMultilevel"/>
    <w:tmpl w:val="81D663F6"/>
    <w:lvl w:ilvl="0" w:tplc="74F0B33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F1A8698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04A0A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602E4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F3C68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49AA3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0149B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D40A0A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E7E62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DEC569F"/>
    <w:multiLevelType w:val="hybridMultilevel"/>
    <w:tmpl w:val="8EA6E0A2"/>
    <w:lvl w:ilvl="0" w:tplc="451CBBB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5C37A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02D06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62A5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9265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F2E2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C87E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E5843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18CE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E3D"/>
    <w:rsid w:val="00195E3D"/>
    <w:rsid w:val="00297213"/>
    <w:rsid w:val="00384700"/>
    <w:rsid w:val="003B0886"/>
    <w:rsid w:val="004C1AAF"/>
    <w:rsid w:val="00623143"/>
    <w:rsid w:val="00626A6C"/>
    <w:rsid w:val="006A1425"/>
    <w:rsid w:val="006A6FCE"/>
    <w:rsid w:val="006F3A4C"/>
    <w:rsid w:val="00724EEC"/>
    <w:rsid w:val="00877F6F"/>
    <w:rsid w:val="00955658"/>
    <w:rsid w:val="00A50291"/>
    <w:rsid w:val="00B23FF1"/>
    <w:rsid w:val="00B578A1"/>
    <w:rsid w:val="00CF1C82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B85EB-AF03-4526-AE59-310F939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2752-46E8-4717-964B-2F0FA5F2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PNO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Волина Лиля Геннадьевна</cp:lastModifiedBy>
  <cp:revision>69</cp:revision>
  <dcterms:created xsi:type="dcterms:W3CDTF">2021-05-17T04:03:00Z</dcterms:created>
  <dcterms:modified xsi:type="dcterms:W3CDTF">2025-03-26T08:03:00Z</dcterms:modified>
  <cp:version>1048576</cp:version>
</cp:coreProperties>
</file>