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089"/>
        <w:gridCol w:w="1501"/>
        <w:gridCol w:w="4356"/>
        <w:gridCol w:w="1147"/>
        <w:gridCol w:w="1155"/>
      </w:tblGrid>
      <w:tr w:rsidR="00731CC0" w:rsidRPr="00731CC0" w:rsidTr="00F05D06">
        <w:trPr>
          <w:trHeight w:val="675"/>
        </w:trPr>
        <w:tc>
          <w:tcPr>
            <w:tcW w:w="9922" w:type="dxa"/>
            <w:gridSpan w:val="6"/>
            <w:tcBorders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b/>
                <w:bCs/>
                <w:color w:val="000000"/>
                <w:sz w:val="28"/>
                <w:szCs w:val="28"/>
              </w:rPr>
              <w:t xml:space="preserve">Список граждан, состоящих в кадровом резерве министерства здравоохранения Новосибирской области </w:t>
            </w:r>
          </w:p>
        </w:tc>
      </w:tr>
      <w:tr w:rsidR="00731CC0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b/>
                <w:bCs/>
                <w:color w:val="000000"/>
                <w:sz w:val="22"/>
                <w:szCs w:val="22"/>
              </w:rPr>
              <w:t>Группа должности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b/>
                <w:bCs/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b/>
                <w:bCs/>
                <w:color w:val="000000"/>
                <w:sz w:val="22"/>
                <w:szCs w:val="22"/>
              </w:rPr>
              <w:t>Должность/организация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b/>
                <w:bCs/>
                <w:color w:val="000000"/>
                <w:sz w:val="22"/>
                <w:szCs w:val="22"/>
              </w:rPr>
              <w:t>Дата включения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b/>
                <w:bCs/>
                <w:color w:val="000000"/>
                <w:sz w:val="22"/>
                <w:szCs w:val="22"/>
              </w:rPr>
              <w:t>Приказ о включении</w:t>
            </w:r>
          </w:p>
        </w:tc>
      </w:tr>
      <w:tr w:rsidR="00731CC0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Старшая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Деменчук Марина Сергеевна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временно не работает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27.06.2024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№б/н</w:t>
            </w:r>
          </w:p>
        </w:tc>
      </w:tr>
      <w:tr w:rsidR="00EC56D2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6D2" w:rsidRPr="00F05D06" w:rsidRDefault="00EC56D2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6D2" w:rsidRPr="00731CC0" w:rsidRDefault="00EC56D2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6D2" w:rsidRPr="00731CC0" w:rsidRDefault="00EC56D2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EC56D2">
              <w:rPr>
                <w:color w:val="000000"/>
                <w:sz w:val="22"/>
                <w:szCs w:val="22"/>
              </w:rPr>
              <w:t>Егошина Евгения Михайловна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6D2" w:rsidRPr="00731CC0" w:rsidRDefault="00EC56D2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EC56D2">
              <w:rPr>
                <w:color w:val="000000"/>
                <w:sz w:val="22"/>
                <w:szCs w:val="22"/>
              </w:rPr>
              <w:t>Главный специалист отдела материально-технического обеспечения и развития информационных технологий министерства здравоохранения Новосибирской области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6D2" w:rsidRPr="00731CC0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09.07.2025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6D2" w:rsidRPr="00731CC0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Приказ №236-дк</w:t>
            </w:r>
          </w:p>
        </w:tc>
      </w:tr>
      <w:tr w:rsidR="00731CC0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Фролова Татьяна Викторовна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временно не работает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31.07.2024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№226-дк</w:t>
            </w:r>
          </w:p>
        </w:tc>
      </w:tr>
      <w:tr w:rsidR="00EC56D2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6D2" w:rsidRPr="00F05D06" w:rsidRDefault="00EC56D2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6D2" w:rsidRPr="00731CC0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6D2" w:rsidRPr="00731CC0" w:rsidRDefault="00EC56D2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EC56D2">
              <w:rPr>
                <w:color w:val="000000"/>
                <w:sz w:val="22"/>
                <w:szCs w:val="22"/>
              </w:rPr>
              <w:t>Велиева Анжела Аршадовна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6D2" w:rsidRPr="00731CC0" w:rsidRDefault="00EC56D2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EC56D2">
              <w:rPr>
                <w:color w:val="000000"/>
                <w:sz w:val="22"/>
                <w:szCs w:val="22"/>
              </w:rPr>
              <w:t>Консультант отдела контроля за градостроительной деятельностью управления архитектуры и градостроительства министерства строительства Новосибирской области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6D2" w:rsidRPr="00731CC0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09.07.2025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6D2" w:rsidRPr="00731CC0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Приказ №236-дк</w:t>
            </w:r>
          </w:p>
        </w:tc>
      </w:tr>
      <w:tr w:rsidR="00731CC0" w:rsidRPr="00731CC0" w:rsidTr="00257060">
        <w:trPr>
          <w:trHeight w:val="85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Горх Лилия Анатольевна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Консультант отдела договорно-правовой работы управления судебной и договорно-правовой работы министерства юстиции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11.03.2025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№84-дк</w:t>
            </w:r>
          </w:p>
        </w:tc>
      </w:tr>
      <w:tr w:rsidR="00731CC0" w:rsidRPr="00731CC0" w:rsidTr="00257060">
        <w:trPr>
          <w:trHeight w:val="11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Нелюбов Андрей Анатольевич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Консультант отдела организационно-правового и кадрового обеспечения министерства жилищно-коммунального хозяйства и энергетики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09.10.2023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№217-дк</w:t>
            </w:r>
          </w:p>
        </w:tc>
      </w:tr>
      <w:tr w:rsidR="00731CC0" w:rsidRPr="00731CC0" w:rsidTr="00257060">
        <w:trPr>
          <w:trHeight w:val="11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Старшая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Штоп Наталья Александровна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Заместитель начальника управления -начальник отдела экономики дорожного хозяйства управления экономики министерства транспорта и дорожного хозяйства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27.06.2024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№б/н</w:t>
            </w:r>
          </w:p>
        </w:tc>
      </w:tr>
      <w:tr w:rsidR="00731CC0" w:rsidRPr="00731CC0" w:rsidTr="00257060">
        <w:trPr>
          <w:trHeight w:val="99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Морозова Елена Олеговна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Начальник отдела контрактной службы и контрольно-ревизионной работы министерства здравоохранения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27.06.2024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№б/н</w:t>
            </w:r>
          </w:p>
        </w:tc>
      </w:tr>
      <w:tr w:rsidR="00731CC0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Сопова Людмила Александровна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временно не работает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11.03.2025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№84-дк</w:t>
            </w:r>
          </w:p>
        </w:tc>
      </w:tr>
      <w:tr w:rsidR="00731CC0" w:rsidRPr="00731CC0" w:rsidTr="00257060">
        <w:trPr>
          <w:trHeight w:val="11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Тюкова Татьяна Сергеевна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Главный специалист отдела по взаимодействию с медицинскими, образовательными и общественными организациями министерства здравоохранения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23.12.2024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№385-дк</w:t>
            </w:r>
          </w:p>
        </w:tc>
      </w:tr>
      <w:tr w:rsidR="00731CC0" w:rsidRPr="00731CC0" w:rsidTr="00257060">
        <w:trPr>
          <w:trHeight w:val="11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Рымарь Екатерина Васильевна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Главный эксперт отдела организационной и кадровой работы министерства промышленности‚ торговли и развития предпринимательства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11.09.2024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№278-дк</w:t>
            </w:r>
          </w:p>
        </w:tc>
      </w:tr>
      <w:tr w:rsidR="00731CC0" w:rsidRPr="00731CC0" w:rsidTr="00257060">
        <w:trPr>
          <w:trHeight w:val="11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Михайлова Анжела Андреевна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Главный специалист управления государственной гражданской службы, кадров, документационного и правового обеспечения министерства здравоохранения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23.12.2024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№385-дк</w:t>
            </w:r>
          </w:p>
        </w:tc>
      </w:tr>
      <w:tr w:rsidR="00731CC0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Байц Ксения Леонидовна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временно не работает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09.10.2023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№217-дк</w:t>
            </w:r>
          </w:p>
        </w:tc>
      </w:tr>
      <w:tr w:rsidR="00731CC0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Старшая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Банникова Екатерина Владимировна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временно не работает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27.06.2024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№б/н</w:t>
            </w:r>
          </w:p>
        </w:tc>
      </w:tr>
      <w:tr w:rsidR="00731CC0" w:rsidRPr="00731CC0" w:rsidTr="00257060">
        <w:trPr>
          <w:trHeight w:val="85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Старшая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Серегина Анастасия Сергеевна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Главный специалист отдела анализа и прогнозирования управления государственной культурной политики(Правительство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27.06.2024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№б/н</w:t>
            </w:r>
          </w:p>
        </w:tc>
      </w:tr>
      <w:tr w:rsidR="00731CC0" w:rsidRPr="00731CC0" w:rsidTr="00257060">
        <w:trPr>
          <w:trHeight w:val="132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Новожилова Елизавета Александровна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Советник отдела наград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23.12.2024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№385-дк</w:t>
            </w:r>
          </w:p>
        </w:tc>
      </w:tr>
      <w:tr w:rsidR="00731CC0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Старшая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Симбирцева Вера Владимировна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временно не работает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27.06.2024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№б/н</w:t>
            </w:r>
          </w:p>
        </w:tc>
      </w:tr>
      <w:tr w:rsidR="00731CC0" w:rsidRPr="00731CC0" w:rsidTr="00257060">
        <w:trPr>
          <w:trHeight w:val="11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Ермошин Эдуард Александрович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Консультант отдела материально-технического обеспечения и развития информационных технологий министерства здравоохранения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28.06.2024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№191-дк</w:t>
            </w:r>
          </w:p>
        </w:tc>
      </w:tr>
      <w:tr w:rsidR="00731CC0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Старшая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Пасынкова Елена Михайловна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временно не работает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27.06.2024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№б/н</w:t>
            </w:r>
          </w:p>
        </w:tc>
      </w:tr>
      <w:tr w:rsidR="00731CC0" w:rsidRPr="00731CC0" w:rsidTr="00257060">
        <w:trPr>
          <w:trHeight w:val="11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Аллагулова Анна Владимировна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Главный специалист отдела организации первичной медико-санитарной помощи взрослому населению министерства здравоохранения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22.03.2024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№61-дк</w:t>
            </w:r>
          </w:p>
        </w:tc>
      </w:tr>
      <w:tr w:rsidR="00731CC0" w:rsidRPr="00731CC0" w:rsidTr="00257060">
        <w:trPr>
          <w:trHeight w:val="85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Марийченко Кирилл Сергеевич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Главный специалист отдела отраслевого планирования и бухгалтерского учета министерства здравоохранения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28.06.2024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№191-дк</w:t>
            </w:r>
          </w:p>
        </w:tc>
      </w:tr>
      <w:tr w:rsidR="00731CC0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Старшая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Нарбутова Оксана Александровна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временно не работает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27.06.2024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№б/н</w:t>
            </w:r>
          </w:p>
        </w:tc>
      </w:tr>
      <w:tr w:rsidR="00731CC0" w:rsidRPr="00731CC0" w:rsidTr="00257060">
        <w:trPr>
          <w:trHeight w:val="11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 xml:space="preserve">Нуралинова Евгения Сергеевна 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Консультант управления государственной гражданской службы, кадров, документационного и правового обеспечения министерства здравоохранения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31.07.2024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№226-дк</w:t>
            </w:r>
          </w:p>
        </w:tc>
      </w:tr>
      <w:tr w:rsidR="00731CC0" w:rsidRPr="00731CC0" w:rsidTr="00257060">
        <w:trPr>
          <w:trHeight w:val="85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Зяблова Александра Андреевна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Референт администрации Губернатора Новосибирской области и Правительства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31.07.2024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№226-дк</w:t>
            </w:r>
          </w:p>
        </w:tc>
      </w:tr>
      <w:tr w:rsidR="00731CC0" w:rsidRPr="00731CC0" w:rsidTr="00257060">
        <w:trPr>
          <w:trHeight w:val="11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Марина Елена Андреевна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Консультант отдела организации управления и кадровой работы организационно-правового управления министерства образования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31.07.2024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№226-дк</w:t>
            </w:r>
          </w:p>
        </w:tc>
      </w:tr>
      <w:tr w:rsidR="00731CC0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Старшая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Ульшина Ольга Игоревна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временно не работает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10.09.2024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№269-дк</w:t>
            </w:r>
          </w:p>
        </w:tc>
      </w:tr>
      <w:tr w:rsidR="00731CC0" w:rsidRPr="00731CC0" w:rsidTr="00257060">
        <w:trPr>
          <w:trHeight w:val="11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Суворова Алиса Дмитриевна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Главный специалист отдела лицензирования и ведомственного контроля качества и безопасности медицинской деятельности министерства здравоохранения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20.03.2023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№55-дк</w:t>
            </w:r>
          </w:p>
        </w:tc>
      </w:tr>
      <w:tr w:rsidR="00731CC0" w:rsidRPr="00731CC0" w:rsidTr="00257060">
        <w:trPr>
          <w:trHeight w:val="142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Старшая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Добрецкая Арина Алексеевна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Консультант отдела государственного и муниципального управления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27.06.2024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№б/н</w:t>
            </w:r>
          </w:p>
        </w:tc>
      </w:tr>
      <w:tr w:rsidR="00731CC0" w:rsidRPr="00731CC0" w:rsidTr="00257060">
        <w:trPr>
          <w:trHeight w:val="85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Старшая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Ищенко Вячеслав Андреевич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Главный специалист отдела отраслевого планирования и бухгалтерского учета министерства здравоохранения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26.01.2024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№17-дк</w:t>
            </w:r>
          </w:p>
        </w:tc>
      </w:tr>
      <w:tr w:rsidR="00731CC0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Максимова Мария Андреевна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временно не работает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29.09.2023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№208-дк</w:t>
            </w:r>
          </w:p>
        </w:tc>
      </w:tr>
      <w:tr w:rsidR="00731CC0" w:rsidRPr="00731CC0" w:rsidTr="00257060">
        <w:trPr>
          <w:trHeight w:val="11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Старшая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Руднева Елена Юрьевна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Главный специалист отдела стратегического планирования управления стратегического планирования и финансового учета министерства цифрового развития и связи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20.05.2024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№149-дк</w:t>
            </w:r>
          </w:p>
        </w:tc>
      </w:tr>
      <w:tr w:rsidR="00731CC0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Бухтуев Николай Эдуардович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временно не работает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05.12.2024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№355-дк</w:t>
            </w:r>
          </w:p>
        </w:tc>
      </w:tr>
      <w:tr w:rsidR="00731CC0" w:rsidRPr="00731CC0" w:rsidTr="00257060">
        <w:trPr>
          <w:trHeight w:val="85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Загородникова Ксения Сергеевна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Консультант отдела организационно-правовой и кадровой работы контрольного управления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31.07.2024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№226-дк</w:t>
            </w:r>
          </w:p>
        </w:tc>
      </w:tr>
      <w:tr w:rsidR="00731CC0" w:rsidRPr="00731CC0" w:rsidTr="00257060">
        <w:trPr>
          <w:trHeight w:val="85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Старшая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Злакоманова Анастасия Алексеевна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временно не работает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26.01.2024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№17-дк</w:t>
            </w:r>
          </w:p>
        </w:tc>
      </w:tr>
      <w:tr w:rsidR="00731CC0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Должиков Дмитрий Вадимович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временно не работает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03.06.2024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№164-дк</w:t>
            </w:r>
          </w:p>
        </w:tc>
      </w:tr>
      <w:tr w:rsidR="00731CC0" w:rsidRPr="00731CC0" w:rsidTr="00257060">
        <w:trPr>
          <w:trHeight w:val="11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Васюхно Анна Андреевна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Главный специалист отдела лицензирования и ведомственного контроля качества и безопасности медицинской деятельности министерства здравоохранения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11.09.2024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№278-дк</w:t>
            </w:r>
          </w:p>
        </w:tc>
      </w:tr>
      <w:tr w:rsidR="00731CC0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Острикова Ольга Ивановна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временно не работает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28.06.2024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№192-дк</w:t>
            </w:r>
          </w:p>
        </w:tc>
      </w:tr>
      <w:tr w:rsidR="00731CC0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Каиль Наталья Сергеевна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временно не работает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28.06.2024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№192-дк</w:t>
            </w:r>
          </w:p>
        </w:tc>
      </w:tr>
      <w:tr w:rsidR="00731CC0" w:rsidRPr="00731CC0" w:rsidTr="00257060">
        <w:trPr>
          <w:trHeight w:val="90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Белоусова Александра Евгеньевна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Специалист 1 разряда отдела организационной, правовой работы и контроля министерства физической культуры и спорта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11.09.2024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№278-дк</w:t>
            </w:r>
          </w:p>
        </w:tc>
      </w:tr>
      <w:tr w:rsidR="00731CC0" w:rsidRPr="00731CC0" w:rsidTr="00257060">
        <w:trPr>
          <w:trHeight w:val="11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Старшая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Заворина Екатерина Сергеевна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методист отдела анализа и прогнозирования(Государственное бюджетное учреждение здравоохранения Новосибирской области особого типа "Медицинский информационно-аналитический центр")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10.09.2024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№269-дк</w:t>
            </w:r>
          </w:p>
        </w:tc>
      </w:tr>
      <w:tr w:rsidR="00731CC0" w:rsidRPr="00731CC0" w:rsidTr="00257060">
        <w:trPr>
          <w:trHeight w:val="11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Утюпин Роман Сергеевич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Главный специалист отдела бюджетно-экономического планирования и мониторинга министерства физической культуры и спорта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23.12.2024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№385-дк</w:t>
            </w:r>
          </w:p>
        </w:tc>
      </w:tr>
      <w:tr w:rsidR="00731CC0" w:rsidRPr="00731CC0" w:rsidTr="00257060">
        <w:trPr>
          <w:trHeight w:val="85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Притужалова Анастасия Алексеевна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Главный специалист отдела развития физической культуры и спорта министерства физической культуры и спорта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23.12.2024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№385-дк</w:t>
            </w:r>
          </w:p>
        </w:tc>
      </w:tr>
      <w:tr w:rsidR="00731CC0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Павлюковская Надежда Викторовна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временно не работает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23.12.2024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№385-дк</w:t>
            </w:r>
          </w:p>
        </w:tc>
      </w:tr>
      <w:tr w:rsidR="00E144D5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Pr="00F05D06" w:rsidRDefault="00E144D5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Pr="00731CC0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Pr="00EC56D2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E144D5">
              <w:rPr>
                <w:color w:val="000000"/>
                <w:sz w:val="22"/>
                <w:szCs w:val="22"/>
              </w:rPr>
              <w:t>Галкин Евгений Викторович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Pr="00E144D5">
              <w:rPr>
                <w:color w:val="000000"/>
                <w:sz w:val="22"/>
                <w:szCs w:val="22"/>
              </w:rPr>
              <w:t>едущий специалист отдела поддержки рабочих мест, управление сервиса рабочих мест, департамент поддержки ИТ-сервисов, дирекция сервисов региональных продаж, ООО "Газпромнефть"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Pr="00731CC0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09.07.2025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Pr="00731CC0" w:rsidRDefault="00E144D5" w:rsidP="00E144D5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Приказ №237-дк</w:t>
            </w:r>
          </w:p>
        </w:tc>
      </w:tr>
      <w:tr w:rsidR="00E144D5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Pr="00F05D06" w:rsidRDefault="00E144D5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Pr="00731CC0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Pr="00E144D5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E144D5">
              <w:rPr>
                <w:color w:val="000000"/>
                <w:sz w:val="22"/>
                <w:szCs w:val="22"/>
              </w:rPr>
              <w:t>Тропина Ольга Владимировна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Pr="00E144D5">
              <w:rPr>
                <w:color w:val="000000"/>
                <w:sz w:val="22"/>
                <w:szCs w:val="22"/>
              </w:rPr>
              <w:t>енеджер отдела развития территорий, Государственное казенное учреждение Новосибирской области «Центр регионального развития»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Pr="00731CC0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09.07.2025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Pr="00731CC0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Приказ №236-дк</w:t>
            </w:r>
          </w:p>
        </w:tc>
      </w:tr>
      <w:tr w:rsidR="00E144D5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Pr="00F05D06" w:rsidRDefault="00E144D5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Pr="00731CC0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Pr="00E144D5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E144D5">
              <w:rPr>
                <w:color w:val="000000"/>
                <w:sz w:val="22"/>
                <w:szCs w:val="22"/>
              </w:rPr>
              <w:t>Черкасов Алексей Викторович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E144D5">
              <w:rPr>
                <w:color w:val="000000"/>
                <w:sz w:val="22"/>
                <w:szCs w:val="22"/>
              </w:rPr>
              <w:t>web-разработчик, Общество с ограниченной ответственностью "Биопарк Трейд"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Pr="00731CC0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09.07.2025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Pr="00731CC0" w:rsidRDefault="00E144D5" w:rsidP="00E144D5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Приказ №237-дк</w:t>
            </w:r>
          </w:p>
        </w:tc>
      </w:tr>
      <w:tr w:rsidR="00E144D5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Pr="00F05D06" w:rsidRDefault="00E144D5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Pr="00731CC0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Pr="00E144D5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E144D5">
              <w:rPr>
                <w:color w:val="000000"/>
                <w:sz w:val="22"/>
                <w:szCs w:val="22"/>
              </w:rPr>
              <w:t>Васина Ольга Сергеевна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Pr="00E144D5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E144D5">
              <w:rPr>
                <w:color w:val="000000"/>
                <w:sz w:val="22"/>
                <w:szCs w:val="22"/>
              </w:rPr>
              <w:t>Консультант юридического отдела управления правового обеспечения и кадровой политики министерства сельского хозяйства Новосибирской области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Pr="00731CC0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09.07.2025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44D5" w:rsidRPr="00731CC0" w:rsidRDefault="00E144D5" w:rsidP="00731C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Приказ №236-дк</w:t>
            </w:r>
          </w:p>
        </w:tc>
      </w:tr>
      <w:tr w:rsidR="00731CC0" w:rsidRPr="00731CC0" w:rsidTr="00257060">
        <w:trPr>
          <w:trHeight w:val="57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Старшая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Буржанецкая Анна Геннадьевна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Консультант - юрист отдела организационной и кадровой работы(Правительство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18.04.2024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№95-дк</w:t>
            </w:r>
          </w:p>
        </w:tc>
      </w:tr>
      <w:tr w:rsidR="00731CC0" w:rsidRPr="00731CC0" w:rsidTr="00257060">
        <w:trPr>
          <w:trHeight w:val="11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Кайсенова Анна Владимировна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Консультант управления государственной гражданской службы, кадров, документационного и правового обеспечения министерства здравоохранения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23.12.2024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№385-дк</w:t>
            </w:r>
          </w:p>
        </w:tc>
      </w:tr>
      <w:tr w:rsidR="00731CC0" w:rsidRPr="00731CC0" w:rsidTr="00257060">
        <w:trPr>
          <w:trHeight w:val="114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Петренко Алексей Павлович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Консультант отдела лицензирования и ведомственного контроля качества и безопасности медицинской деятельности министерства здравоохранения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11.03.2025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№84-дк</w:t>
            </w:r>
          </w:p>
        </w:tc>
      </w:tr>
      <w:tr w:rsidR="00731CC0" w:rsidRPr="00731CC0" w:rsidTr="00257060">
        <w:trPr>
          <w:trHeight w:val="102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CC0" w:rsidRPr="00F05D06" w:rsidRDefault="00731CC0" w:rsidP="00F05D06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Шишова Людмила Борисовна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Консультант отдела отраслевого планирования и бухгалтерского учета министерства здравоохранения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27.06.2023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1CC0" w:rsidRPr="00731CC0" w:rsidRDefault="00731CC0" w:rsidP="00731CC0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№141-дк</w:t>
            </w:r>
          </w:p>
        </w:tc>
      </w:tr>
      <w:tr w:rsidR="002E0D84" w:rsidRPr="00731CC0" w:rsidTr="00257060">
        <w:trPr>
          <w:trHeight w:val="102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0D84" w:rsidRPr="00F05D06" w:rsidRDefault="002E0D84" w:rsidP="002E0D84">
            <w:pPr>
              <w:pStyle w:val="afe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0D84" w:rsidRPr="00731CC0" w:rsidRDefault="002E0D84" w:rsidP="002E0D84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0D84" w:rsidRPr="00731CC0" w:rsidRDefault="002E0D84" w:rsidP="002E0D84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Ищенко Вячеслав Андреевич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0D84" w:rsidRPr="00731CC0" w:rsidRDefault="002E0D84" w:rsidP="002E0D84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Главный специалист отдела отраслевого планирования и бухгалтерского учета министерства здравоохранения Новосибирской области(Правительство Новосибирской области)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0D84" w:rsidRPr="00731CC0" w:rsidRDefault="002E0D84" w:rsidP="002E0D84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06.11.2025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0D84" w:rsidRPr="00731CC0" w:rsidRDefault="002E0D84" w:rsidP="002E0D84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1CC0">
              <w:rPr>
                <w:color w:val="000000"/>
                <w:sz w:val="22"/>
                <w:szCs w:val="22"/>
              </w:rPr>
              <w:t>Приказ №</w:t>
            </w:r>
            <w:r>
              <w:rPr>
                <w:color w:val="000000"/>
                <w:sz w:val="22"/>
                <w:szCs w:val="22"/>
              </w:rPr>
              <w:t>4</w:t>
            </w:r>
            <w:r w:rsidRPr="00731CC0">
              <w:rPr>
                <w:color w:val="000000"/>
                <w:sz w:val="22"/>
                <w:szCs w:val="22"/>
              </w:rPr>
              <w:t>17-дк</w:t>
            </w:r>
          </w:p>
        </w:tc>
      </w:tr>
    </w:tbl>
    <w:p w:rsidR="000864BC" w:rsidRPr="00731CC0" w:rsidRDefault="000864BC" w:rsidP="00731CC0">
      <w:pPr>
        <w:ind w:firstLine="0"/>
      </w:pPr>
    </w:p>
    <w:sectPr w:rsidR="000864BC" w:rsidRPr="00731CC0">
      <w:pgSz w:w="11906" w:h="16838"/>
      <w:pgMar w:top="1134" w:right="56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73E" w:rsidRDefault="00E6473E">
      <w:pPr>
        <w:spacing w:line="240" w:lineRule="auto"/>
      </w:pPr>
      <w:r>
        <w:separator/>
      </w:r>
    </w:p>
  </w:endnote>
  <w:endnote w:type="continuationSeparator" w:id="0">
    <w:p w:rsidR="00E6473E" w:rsidRDefault="00E647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73E" w:rsidRDefault="00E6473E">
      <w:pPr>
        <w:spacing w:line="240" w:lineRule="auto"/>
      </w:pPr>
      <w:r>
        <w:separator/>
      </w:r>
    </w:p>
  </w:footnote>
  <w:footnote w:type="continuationSeparator" w:id="0">
    <w:p w:rsidR="00E6473E" w:rsidRDefault="00E647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76FE2"/>
    <w:multiLevelType w:val="hybridMultilevel"/>
    <w:tmpl w:val="FBFA3560"/>
    <w:lvl w:ilvl="0" w:tplc="F5045F20">
      <w:start w:val="1"/>
      <w:numFmt w:val="upperRoman"/>
      <w:lvlText w:val="%1."/>
      <w:lvlJc w:val="left"/>
      <w:pPr>
        <w:ind w:left="1080" w:hanging="720"/>
      </w:pPr>
    </w:lvl>
    <w:lvl w:ilvl="1" w:tplc="BD2CD948">
      <w:start w:val="1"/>
      <w:numFmt w:val="lowerLetter"/>
      <w:lvlText w:val="%2."/>
      <w:lvlJc w:val="left"/>
      <w:pPr>
        <w:ind w:left="1440" w:hanging="360"/>
      </w:pPr>
    </w:lvl>
    <w:lvl w:ilvl="2" w:tplc="4F0E4C0C">
      <w:start w:val="1"/>
      <w:numFmt w:val="lowerRoman"/>
      <w:lvlText w:val="%3."/>
      <w:lvlJc w:val="right"/>
      <w:pPr>
        <w:ind w:left="2160" w:hanging="180"/>
      </w:pPr>
    </w:lvl>
    <w:lvl w:ilvl="3" w:tplc="E6281DF2">
      <w:start w:val="1"/>
      <w:numFmt w:val="decimal"/>
      <w:lvlText w:val="%4."/>
      <w:lvlJc w:val="left"/>
      <w:pPr>
        <w:ind w:left="2880" w:hanging="360"/>
      </w:pPr>
    </w:lvl>
    <w:lvl w:ilvl="4" w:tplc="276E1F18">
      <w:start w:val="1"/>
      <w:numFmt w:val="lowerLetter"/>
      <w:lvlText w:val="%5."/>
      <w:lvlJc w:val="left"/>
      <w:pPr>
        <w:ind w:left="3600" w:hanging="360"/>
      </w:pPr>
    </w:lvl>
    <w:lvl w:ilvl="5" w:tplc="2604D108">
      <w:start w:val="1"/>
      <w:numFmt w:val="lowerRoman"/>
      <w:lvlText w:val="%6."/>
      <w:lvlJc w:val="right"/>
      <w:pPr>
        <w:ind w:left="4320" w:hanging="180"/>
      </w:pPr>
    </w:lvl>
    <w:lvl w:ilvl="6" w:tplc="C99CD976">
      <w:start w:val="1"/>
      <w:numFmt w:val="decimal"/>
      <w:lvlText w:val="%7."/>
      <w:lvlJc w:val="left"/>
      <w:pPr>
        <w:ind w:left="5040" w:hanging="360"/>
      </w:pPr>
    </w:lvl>
    <w:lvl w:ilvl="7" w:tplc="13EA41B4">
      <w:start w:val="1"/>
      <w:numFmt w:val="lowerLetter"/>
      <w:lvlText w:val="%8."/>
      <w:lvlJc w:val="left"/>
      <w:pPr>
        <w:ind w:left="5760" w:hanging="360"/>
      </w:pPr>
    </w:lvl>
    <w:lvl w:ilvl="8" w:tplc="1C2402A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A2F6F"/>
    <w:multiLevelType w:val="hybridMultilevel"/>
    <w:tmpl w:val="D5689A0C"/>
    <w:lvl w:ilvl="0" w:tplc="33A6D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5742AE6">
      <w:start w:val="1"/>
      <w:numFmt w:val="lowerLetter"/>
      <w:lvlText w:val="%2."/>
      <w:lvlJc w:val="left"/>
      <w:pPr>
        <w:ind w:left="1789" w:hanging="360"/>
      </w:pPr>
    </w:lvl>
    <w:lvl w:ilvl="2" w:tplc="33385FD2">
      <w:start w:val="1"/>
      <w:numFmt w:val="lowerRoman"/>
      <w:lvlText w:val="%3."/>
      <w:lvlJc w:val="right"/>
      <w:pPr>
        <w:ind w:left="2509" w:hanging="180"/>
      </w:pPr>
    </w:lvl>
    <w:lvl w:ilvl="3" w:tplc="7884DC56">
      <w:start w:val="1"/>
      <w:numFmt w:val="decimal"/>
      <w:lvlText w:val="%4."/>
      <w:lvlJc w:val="left"/>
      <w:pPr>
        <w:ind w:left="3229" w:hanging="360"/>
      </w:pPr>
    </w:lvl>
    <w:lvl w:ilvl="4" w:tplc="743A5CD6">
      <w:start w:val="1"/>
      <w:numFmt w:val="lowerLetter"/>
      <w:lvlText w:val="%5."/>
      <w:lvlJc w:val="left"/>
      <w:pPr>
        <w:ind w:left="3949" w:hanging="360"/>
      </w:pPr>
    </w:lvl>
    <w:lvl w:ilvl="5" w:tplc="1B644AA6">
      <w:start w:val="1"/>
      <w:numFmt w:val="lowerRoman"/>
      <w:lvlText w:val="%6."/>
      <w:lvlJc w:val="right"/>
      <w:pPr>
        <w:ind w:left="4669" w:hanging="180"/>
      </w:pPr>
    </w:lvl>
    <w:lvl w:ilvl="6" w:tplc="31DAD7E8">
      <w:start w:val="1"/>
      <w:numFmt w:val="decimal"/>
      <w:lvlText w:val="%7."/>
      <w:lvlJc w:val="left"/>
      <w:pPr>
        <w:ind w:left="5389" w:hanging="360"/>
      </w:pPr>
    </w:lvl>
    <w:lvl w:ilvl="7" w:tplc="79BEDA24">
      <w:start w:val="1"/>
      <w:numFmt w:val="lowerLetter"/>
      <w:lvlText w:val="%8."/>
      <w:lvlJc w:val="left"/>
      <w:pPr>
        <w:ind w:left="6109" w:hanging="360"/>
      </w:pPr>
    </w:lvl>
    <w:lvl w:ilvl="8" w:tplc="1142979C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1C6CF2"/>
    <w:multiLevelType w:val="hybridMultilevel"/>
    <w:tmpl w:val="9098B03A"/>
    <w:lvl w:ilvl="0" w:tplc="2A94D6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432CDDC">
      <w:start w:val="1"/>
      <w:numFmt w:val="lowerLetter"/>
      <w:lvlText w:val="%2."/>
      <w:lvlJc w:val="left"/>
      <w:pPr>
        <w:ind w:left="1440" w:hanging="360"/>
      </w:pPr>
    </w:lvl>
    <w:lvl w:ilvl="2" w:tplc="08446188">
      <w:start w:val="1"/>
      <w:numFmt w:val="lowerRoman"/>
      <w:lvlText w:val="%3."/>
      <w:lvlJc w:val="right"/>
      <w:pPr>
        <w:ind w:left="2160" w:hanging="180"/>
      </w:pPr>
    </w:lvl>
    <w:lvl w:ilvl="3" w:tplc="0C58FD36">
      <w:start w:val="1"/>
      <w:numFmt w:val="decimal"/>
      <w:lvlText w:val="%4."/>
      <w:lvlJc w:val="left"/>
      <w:pPr>
        <w:ind w:left="2880" w:hanging="360"/>
      </w:pPr>
    </w:lvl>
    <w:lvl w:ilvl="4" w:tplc="9DD0AE7C">
      <w:start w:val="1"/>
      <w:numFmt w:val="lowerLetter"/>
      <w:lvlText w:val="%5."/>
      <w:lvlJc w:val="left"/>
      <w:pPr>
        <w:ind w:left="3600" w:hanging="360"/>
      </w:pPr>
    </w:lvl>
    <w:lvl w:ilvl="5" w:tplc="68F62172">
      <w:start w:val="1"/>
      <w:numFmt w:val="lowerRoman"/>
      <w:lvlText w:val="%6."/>
      <w:lvlJc w:val="right"/>
      <w:pPr>
        <w:ind w:left="4320" w:hanging="180"/>
      </w:pPr>
    </w:lvl>
    <w:lvl w:ilvl="6" w:tplc="7974B546">
      <w:start w:val="1"/>
      <w:numFmt w:val="decimal"/>
      <w:lvlText w:val="%7."/>
      <w:lvlJc w:val="left"/>
      <w:pPr>
        <w:ind w:left="5040" w:hanging="360"/>
      </w:pPr>
    </w:lvl>
    <w:lvl w:ilvl="7" w:tplc="E3F605B0">
      <w:start w:val="1"/>
      <w:numFmt w:val="lowerLetter"/>
      <w:lvlText w:val="%8."/>
      <w:lvlJc w:val="left"/>
      <w:pPr>
        <w:ind w:left="5760" w:hanging="360"/>
      </w:pPr>
    </w:lvl>
    <w:lvl w:ilvl="8" w:tplc="6E4E404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A517A"/>
    <w:multiLevelType w:val="hybridMultilevel"/>
    <w:tmpl w:val="1536327C"/>
    <w:lvl w:ilvl="0" w:tplc="0E1A46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538D56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43C549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E7E9AD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3FED24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58202A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2EC9D9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540932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968018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26763C"/>
    <w:multiLevelType w:val="hybridMultilevel"/>
    <w:tmpl w:val="5BBA6F8C"/>
    <w:lvl w:ilvl="0" w:tplc="3AEE1F7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B4AE4"/>
    <w:multiLevelType w:val="hybridMultilevel"/>
    <w:tmpl w:val="B2481370"/>
    <w:lvl w:ilvl="0" w:tplc="F6A6D6E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CE565B0A">
      <w:start w:val="1"/>
      <w:numFmt w:val="lowerLetter"/>
      <w:lvlText w:val="%2."/>
      <w:lvlJc w:val="left"/>
      <w:pPr>
        <w:ind w:left="1440" w:hanging="360"/>
      </w:pPr>
    </w:lvl>
    <w:lvl w:ilvl="2" w:tplc="EF8C6804">
      <w:start w:val="1"/>
      <w:numFmt w:val="lowerRoman"/>
      <w:lvlText w:val="%3."/>
      <w:lvlJc w:val="right"/>
      <w:pPr>
        <w:ind w:left="2160" w:hanging="180"/>
      </w:pPr>
    </w:lvl>
    <w:lvl w:ilvl="3" w:tplc="E6C6D09C">
      <w:start w:val="1"/>
      <w:numFmt w:val="decimal"/>
      <w:lvlText w:val="%4."/>
      <w:lvlJc w:val="left"/>
      <w:pPr>
        <w:ind w:left="2880" w:hanging="360"/>
      </w:pPr>
    </w:lvl>
    <w:lvl w:ilvl="4" w:tplc="A15607A0">
      <w:start w:val="1"/>
      <w:numFmt w:val="lowerLetter"/>
      <w:lvlText w:val="%5."/>
      <w:lvlJc w:val="left"/>
      <w:pPr>
        <w:ind w:left="3600" w:hanging="360"/>
      </w:pPr>
    </w:lvl>
    <w:lvl w:ilvl="5" w:tplc="C6BA7A5A">
      <w:start w:val="1"/>
      <w:numFmt w:val="lowerRoman"/>
      <w:lvlText w:val="%6."/>
      <w:lvlJc w:val="right"/>
      <w:pPr>
        <w:ind w:left="4320" w:hanging="180"/>
      </w:pPr>
    </w:lvl>
    <w:lvl w:ilvl="6" w:tplc="2D4C3E0A">
      <w:start w:val="1"/>
      <w:numFmt w:val="decimal"/>
      <w:lvlText w:val="%7."/>
      <w:lvlJc w:val="left"/>
      <w:pPr>
        <w:ind w:left="5040" w:hanging="360"/>
      </w:pPr>
    </w:lvl>
    <w:lvl w:ilvl="7" w:tplc="573E4784">
      <w:start w:val="1"/>
      <w:numFmt w:val="lowerLetter"/>
      <w:lvlText w:val="%8."/>
      <w:lvlJc w:val="left"/>
      <w:pPr>
        <w:ind w:left="5760" w:hanging="360"/>
      </w:pPr>
    </w:lvl>
    <w:lvl w:ilvl="8" w:tplc="20F81C7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4BC"/>
    <w:rsid w:val="00066686"/>
    <w:rsid w:val="000864BC"/>
    <w:rsid w:val="001434E5"/>
    <w:rsid w:val="00182B54"/>
    <w:rsid w:val="00257060"/>
    <w:rsid w:val="002E0D84"/>
    <w:rsid w:val="003345CB"/>
    <w:rsid w:val="003665B8"/>
    <w:rsid w:val="003B7616"/>
    <w:rsid w:val="00462502"/>
    <w:rsid w:val="004709A7"/>
    <w:rsid w:val="00474756"/>
    <w:rsid w:val="004A0FFF"/>
    <w:rsid w:val="004D3761"/>
    <w:rsid w:val="005526CA"/>
    <w:rsid w:val="005F0DB4"/>
    <w:rsid w:val="006752EF"/>
    <w:rsid w:val="00686F28"/>
    <w:rsid w:val="006F6AEA"/>
    <w:rsid w:val="00731CC0"/>
    <w:rsid w:val="007340C3"/>
    <w:rsid w:val="007C553E"/>
    <w:rsid w:val="00816F60"/>
    <w:rsid w:val="008B4358"/>
    <w:rsid w:val="008E4DBB"/>
    <w:rsid w:val="008F0EDD"/>
    <w:rsid w:val="00991D05"/>
    <w:rsid w:val="009924EC"/>
    <w:rsid w:val="009C412B"/>
    <w:rsid w:val="00A84E2D"/>
    <w:rsid w:val="00AE47DC"/>
    <w:rsid w:val="00B46685"/>
    <w:rsid w:val="00C150F3"/>
    <w:rsid w:val="00CB519C"/>
    <w:rsid w:val="00CC2A68"/>
    <w:rsid w:val="00D3637C"/>
    <w:rsid w:val="00DA29FD"/>
    <w:rsid w:val="00DA3A43"/>
    <w:rsid w:val="00E144D5"/>
    <w:rsid w:val="00E6473E"/>
    <w:rsid w:val="00EC56D2"/>
    <w:rsid w:val="00F05D06"/>
    <w:rsid w:val="00F23054"/>
    <w:rsid w:val="00F24F72"/>
    <w:rsid w:val="00F66155"/>
    <w:rsid w:val="00FB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1DFE6"/>
  <w15:docId w15:val="{6850C600-1409-4129-939B-84C7C343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AEA"/>
    <w:pPr>
      <w:spacing w:after="0" w:line="30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before="240" w:after="60" w:line="260" w:lineRule="auto"/>
      <w:ind w:firstLine="60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f8">
    <w:name w:val="Body Text"/>
    <w:basedOn w:val="a"/>
    <w:link w:val="af9"/>
    <w:pPr>
      <w:spacing w:line="240" w:lineRule="auto"/>
      <w:ind w:firstLine="0"/>
      <w:jc w:val="both"/>
    </w:p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pPr>
      <w:spacing w:line="240" w:lineRule="auto"/>
      <w:ind w:firstLine="708"/>
      <w:jc w:val="both"/>
    </w:pPr>
  </w:style>
  <w:style w:type="character" w:customStyle="1" w:styleId="26">
    <w:name w:val="Основной текст с отступом 2 Знак"/>
    <w:basedOn w:val="a0"/>
    <w:link w:val="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заголовок 3"/>
    <w:basedOn w:val="a"/>
    <w:next w:val="a"/>
    <w:pPr>
      <w:keepNext/>
      <w:spacing w:line="240" w:lineRule="auto"/>
      <w:ind w:firstLine="0"/>
      <w:jc w:val="center"/>
    </w:pPr>
    <w:rPr>
      <w:sz w:val="28"/>
      <w:szCs w:val="28"/>
      <w:lang w:val="en-US"/>
    </w:rPr>
  </w:style>
  <w:style w:type="paragraph" w:customStyle="1" w:styleId="53">
    <w:name w:val="заголовок 5"/>
    <w:basedOn w:val="a"/>
    <w:next w:val="a"/>
    <w:pPr>
      <w:keepNext/>
      <w:spacing w:line="240" w:lineRule="auto"/>
      <w:ind w:firstLine="0"/>
      <w:jc w:val="center"/>
      <w:outlineLvl w:val="4"/>
    </w:pPr>
  </w:style>
  <w:style w:type="table" w:styleId="afa">
    <w:name w:val="Table Grid"/>
    <w:basedOn w:val="a1"/>
    <w:pPr>
      <w:spacing w:after="0" w:line="30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b">
    <w:name w:val="Знак"/>
    <w:basedOn w:val="a"/>
    <w:pPr>
      <w:spacing w:after="160" w:line="240" w:lineRule="exact"/>
      <w:ind w:firstLine="0"/>
    </w:pPr>
    <w:rPr>
      <w:rFonts w:ascii="Verdana" w:hAnsi="Verdana"/>
      <w:sz w:val="20"/>
      <w:szCs w:val="20"/>
      <w:lang w:val="en-US" w:eastAsia="en-US"/>
    </w:rPr>
  </w:style>
  <w:style w:type="table" w:customStyle="1" w:styleId="13">
    <w:name w:val="Сетка таблицы1"/>
    <w:basedOn w:val="a1"/>
    <w:next w:val="a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066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C2EFA-CB58-4E0C-9D9C-37ADB0878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Марченко Нина Тимофеевна</dc:creator>
  <cp:lastModifiedBy>Михайлова Анжела Андреевна</cp:lastModifiedBy>
  <cp:revision>37</cp:revision>
  <cp:lastPrinted>2025-06-16T10:36:00Z</cp:lastPrinted>
  <dcterms:created xsi:type="dcterms:W3CDTF">2025-03-28T03:57:00Z</dcterms:created>
  <dcterms:modified xsi:type="dcterms:W3CDTF">2026-01-22T07:40:00Z</dcterms:modified>
</cp:coreProperties>
</file>