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9"/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pStyle w:val="669"/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Губернатора</w:t>
      </w:r>
      <w:r>
        <w:rPr>
          <w:sz w:val="28"/>
          <w:szCs w:val="28"/>
        </w:rPr>
      </w:r>
    </w:p>
    <w:p>
      <w:pPr>
        <w:pStyle w:val="669"/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9"/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9"/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9"/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9"/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9"/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9"/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9"/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9"/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9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внесении изменени</w:t>
      </w:r>
      <w:r>
        <w:rPr>
          <w:color w:val="000000"/>
          <w:sz w:val="28"/>
          <w:szCs w:val="28"/>
        </w:rPr>
        <w:t xml:space="preserve">й в </w:t>
      </w:r>
      <w:r>
        <w:rPr>
          <w:color w:val="000000"/>
          <w:sz w:val="28"/>
          <w:szCs w:val="28"/>
        </w:rPr>
        <w:t xml:space="preserve">постановление Губернатора Новосибирской области от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07.04.2015 № 64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9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9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9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с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т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а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н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л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я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ю</w:t>
      </w:r>
      <w:r>
        <w:rPr>
          <w:b/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постановление Губернатора Новосибирской области от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07.04.2015 </w:t>
      </w:r>
      <w:r>
        <w:rPr>
          <w:color w:val="000000"/>
          <w:sz w:val="28"/>
          <w:szCs w:val="28"/>
        </w:rPr>
        <w:t xml:space="preserve">№ </w:t>
      </w:r>
      <w:r>
        <w:rPr>
          <w:color w:val="000000"/>
          <w:sz w:val="28"/>
          <w:szCs w:val="28"/>
        </w:rPr>
        <w:t xml:space="preserve">64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подведомственности государственных учреждений Новосибирской области министерству здравоохранения Новосибирской области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следующ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е изменени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перечне государственных учреждений Новосибирской области, подведомственных министерству здравоохранения 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9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Строку 19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957"/>
        <w:gridCol w:w="5669"/>
        <w:gridCol w:w="3511"/>
      </w:tblGrid>
      <w:tr>
        <w:tblPrEx/>
        <w:trPr/>
        <w:tc>
          <w:tcPr>
            <w:tcW w:w="9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19</w:t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Государственное бюджетное учреждение здравоохранения Новосибирской области «Новосибирская областная клиническая инфекционная больница» </w:t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51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630531, Новосибирская область, м. р-н Новосибирский, с. п. Станционный сельсовет, п. Садовый, тер. Ключевой жилмассив, ул. Березовая, зд</w:t>
            </w:r>
            <w:r/>
            <w:r>
              <w:rPr>
                <w:sz w:val="28"/>
                <w:szCs w:val="28"/>
                <w:highlight w:val="none"/>
              </w:rPr>
              <w:t xml:space="preserve">. 15</w:t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firstLine="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 Строку 109 изложить: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957"/>
        <w:gridCol w:w="5801"/>
        <w:gridCol w:w="3379"/>
      </w:tblGrid>
      <w:tr>
        <w:tblPrEx/>
        <w:trPr/>
        <w:tc>
          <w:tcPr>
            <w:tcW w:w="9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109</w:t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580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Государственное казенное учреждение здравоохранения Новосибирской области «Региональный центр общественного здоровья и медицинской профилактики»</w:t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both"/>
              <w:rPr>
                <w:sz w:val="40"/>
                <w:szCs w:val="40"/>
                <w:highlight w:val="none"/>
              </w:rPr>
              <w:suppressLineNumbers w:val="0"/>
            </w:pPr>
            <w:r>
              <w:rPr>
                <w:sz w:val="40"/>
                <w:szCs w:val="40"/>
                <w:highlight w:val="none"/>
              </w:rPr>
            </w:r>
            <w:r>
              <w:rPr>
                <w:sz w:val="28"/>
                <w:szCs w:val="28"/>
              </w:rPr>
              <w:t xml:space="preserve">630112, Новосибирская область, г. Новосибирск, ул. Кошурникова, д. 16/1</w:t>
            </w:r>
            <w:r>
              <w:rPr>
                <w:sz w:val="40"/>
                <w:szCs w:val="40"/>
                <w:highlight w:val="none"/>
              </w:rPr>
            </w:r>
            <w:r>
              <w:rPr>
                <w:sz w:val="40"/>
                <w:szCs w:val="40"/>
                <w:highlight w:val="none"/>
              </w:rPr>
            </w:r>
          </w:p>
        </w:tc>
      </w:tr>
    </w:tbl>
    <w:p>
      <w:pPr>
        <w:ind w:firstLine="0"/>
        <w:jc w:val="right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69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66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66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669"/>
        <w:ind w:left="778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А.А.</w:t>
      </w:r>
      <w:r>
        <w:rPr>
          <w:rFonts w:eastAsia="Calibri"/>
          <w:color w:val="000000"/>
          <w:sz w:val="28"/>
          <w:szCs w:val="28"/>
          <w:lang w:eastAsia="en-US"/>
        </w:rPr>
        <w:t xml:space="preserve"> </w:t>
      </w:r>
      <w:r>
        <w:rPr>
          <w:rFonts w:eastAsia="Calibri"/>
          <w:color w:val="000000"/>
          <w:sz w:val="28"/>
          <w:szCs w:val="28"/>
          <w:lang w:eastAsia="en-US"/>
        </w:rPr>
        <w:t xml:space="preserve">Травников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6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Р.М. Заблоцкий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6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(383) 238 63 68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6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br w:type="column"/>
      </w:r>
      <w:r>
        <w:rPr>
          <w:rFonts w:eastAsia="Calibri"/>
          <w:sz w:val="28"/>
          <w:szCs w:val="28"/>
          <w:lang w:eastAsia="en-US"/>
        </w:rPr>
        <w:t xml:space="preserve">Лист согласования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69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проекту постановления </w:t>
      </w:r>
      <w:r>
        <w:rPr>
          <w:rFonts w:eastAsia="Calibri"/>
          <w:sz w:val="28"/>
          <w:szCs w:val="28"/>
          <w:lang w:eastAsia="en-US"/>
        </w:rPr>
        <w:t xml:space="preserve">Губернатора Новосибирской области </w:t>
      </w:r>
      <w:r>
        <w:rPr>
          <w:color w:val="000000"/>
          <w:sz w:val="28"/>
          <w:szCs w:val="28"/>
        </w:rPr>
      </w:r>
    </w:p>
    <w:p>
      <w:pPr>
        <w:ind w:firstLine="540"/>
        <w:jc w:val="center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</w:r>
      <w:r>
        <w:rPr>
          <w:color w:val="000000"/>
          <w:sz w:val="28"/>
          <w:szCs w:val="28"/>
        </w:rPr>
        <w:t xml:space="preserve">«О </w:t>
      </w:r>
      <w:r>
        <w:rPr>
          <w:color w:val="000000"/>
          <w:sz w:val="28"/>
          <w:szCs w:val="28"/>
        </w:rPr>
        <w:t xml:space="preserve">внесении изменени</w:t>
      </w:r>
      <w:r>
        <w:rPr>
          <w:color w:val="000000"/>
          <w:sz w:val="28"/>
          <w:szCs w:val="28"/>
        </w:rPr>
        <w:t xml:space="preserve">й в </w:t>
      </w:r>
      <w:r>
        <w:rPr>
          <w:color w:val="000000"/>
          <w:sz w:val="28"/>
          <w:szCs w:val="28"/>
        </w:rPr>
        <w:t xml:space="preserve">постановление Губернатора Новосибирской области от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07.04.2015 № 64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  <w:r/>
    </w:p>
    <w:p>
      <w:pPr>
        <w:jc w:val="center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/>
    </w:p>
    <w:p>
      <w:pPr>
        <w:pStyle w:val="66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9"/>
        <w:jc w:val="center"/>
      </w:pPr>
      <w:r>
        <w:rPr>
          <w:sz w:val="28"/>
          <w:szCs w:val="28"/>
          <w:lang w:eastAsia="en-US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894"/>
        <w:gridCol w:w="4962"/>
      </w:tblGrid>
      <w:tr>
        <w:tblPrEx/>
        <w:trPr>
          <w:trHeight w:val="100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94" w:type="dxa"/>
            <w:vAlign w:val="top"/>
            <w:textDirection w:val="lrTb"/>
            <w:noWrap w:val="false"/>
          </w:tcPr>
          <w:p>
            <w:pPr>
              <w:pStyle w:val="669"/>
              <w:contextualSpacing/>
              <w:jc w:val="left"/>
              <w:rPr>
                <w:sz w:val="28"/>
                <w:szCs w:val="28"/>
                <w:highlight w:val="non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Губернатора Новосибирской области</w:t>
            </w:r>
            <w:r>
              <w:rPr>
                <w:sz w:val="28"/>
                <w:szCs w:val="28"/>
                <w:highlight w:val="none"/>
                <w:lang w:eastAsia="en-US"/>
              </w:rPr>
            </w:r>
          </w:p>
          <w:p>
            <w:pPr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sz w:val="28"/>
                <w:szCs w:val="28"/>
                <w:highlight w:val="none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69"/>
              <w:contextualSpacing/>
              <w:jc w:val="right"/>
              <w:spacing w:after="12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Ю.Ф. Петухов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69"/>
              <w:contextualSpacing/>
              <w:jc w:val="right"/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«____» ___________ 202</w:t>
            </w:r>
            <w:r>
              <w:rPr>
                <w:sz w:val="28"/>
                <w:szCs w:val="28"/>
                <w:lang w:eastAsia="en-US"/>
              </w:rPr>
              <w:t xml:space="preserve">5</w:t>
            </w:r>
            <w:r>
              <w:rPr>
                <w:sz w:val="28"/>
                <w:szCs w:val="28"/>
                <w:lang w:eastAsia="en-US"/>
              </w:rPr>
              <w:t xml:space="preserve"> </w:t>
            </w:r>
            <w:r>
              <w:rPr>
                <w:sz w:val="28"/>
                <w:szCs w:val="28"/>
                <w:lang w:eastAsia="en-US"/>
              </w:rPr>
              <w:t xml:space="preserve">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00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94" w:type="dxa"/>
            <w:vAlign w:val="top"/>
            <w:textDirection w:val="lrTb"/>
            <w:noWrap w:val="false"/>
          </w:tcPr>
          <w:p>
            <w:pPr>
              <w:pStyle w:val="669"/>
              <w:contextualSpacing/>
              <w:jc w:val="left"/>
              <w:rPr>
                <w:sz w:val="28"/>
                <w:szCs w:val="28"/>
                <w:highlight w:val="non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</w:t>
            </w:r>
            <w:r>
              <w:rPr>
                <w:sz w:val="28"/>
                <w:szCs w:val="28"/>
                <w:lang w:eastAsia="en-US"/>
              </w:rPr>
              <w:t xml:space="preserve">Губернатора Новосибирской области</w:t>
            </w:r>
            <w:r>
              <w:rPr>
                <w:sz w:val="28"/>
                <w:szCs w:val="28"/>
                <w:highlight w:val="none"/>
                <w:lang w:eastAsia="en-US"/>
              </w:rPr>
            </w:r>
          </w:p>
          <w:p>
            <w:pPr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sz w:val="28"/>
                <w:szCs w:val="28"/>
                <w:highlight w:val="none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69"/>
              <w:contextualSpacing/>
              <w:jc w:val="right"/>
              <w:spacing w:after="12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К.В. Хальзов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69"/>
              <w:contextualSpacing/>
              <w:jc w:val="right"/>
              <w:spacing w:after="12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«____» ___________ 202</w:t>
            </w:r>
            <w:r>
              <w:rPr>
                <w:sz w:val="28"/>
                <w:szCs w:val="28"/>
                <w:lang w:eastAsia="en-US"/>
              </w:rPr>
              <w:t xml:space="preserve">5 </w:t>
            </w:r>
            <w:r>
              <w:rPr>
                <w:sz w:val="28"/>
                <w:szCs w:val="28"/>
                <w:lang w:eastAsia="en-US"/>
              </w:rPr>
              <w:t xml:space="preserve">г.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08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94" w:type="dxa"/>
            <w:vAlign w:val="top"/>
            <w:textDirection w:val="lrTb"/>
            <w:noWrap w:val="false"/>
          </w:tcPr>
          <w:p>
            <w:pPr>
              <w:pStyle w:val="669"/>
              <w:contextualSpacing/>
              <w:jc w:val="left"/>
              <w:rPr>
                <w:sz w:val="28"/>
                <w:szCs w:val="28"/>
                <w:highlight w:val="non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  <w:highlight w:val="none"/>
                <w:lang w:eastAsia="en-US"/>
              </w:rPr>
            </w:r>
          </w:p>
          <w:p>
            <w:pPr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sz w:val="28"/>
                <w:szCs w:val="28"/>
                <w:highlight w:val="none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69"/>
              <w:contextualSpacing/>
              <w:jc w:val="righ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 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9"/>
              <w:contextualSpacing/>
              <w:jc w:val="righ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«____» __________ 202</w:t>
            </w:r>
            <w:r>
              <w:rPr>
                <w:sz w:val="28"/>
                <w:szCs w:val="28"/>
                <w:lang w:eastAsia="en-US"/>
              </w:rPr>
              <w:t xml:space="preserve">5</w:t>
            </w:r>
            <w:r>
              <w:rPr>
                <w:sz w:val="28"/>
                <w:szCs w:val="28"/>
                <w:lang w:eastAsia="en-US"/>
              </w:rPr>
              <w:t xml:space="preserve"> </w:t>
            </w:r>
            <w:r>
              <w:rPr>
                <w:sz w:val="28"/>
                <w:szCs w:val="28"/>
                <w:lang w:eastAsia="en-US"/>
              </w:rPr>
              <w:t xml:space="preserve">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08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94" w:type="dxa"/>
            <w:vAlign w:val="top"/>
            <w:textDirection w:val="lrTb"/>
            <w:noWrap w:val="false"/>
          </w:tcPr>
          <w:p>
            <w:pPr>
              <w:pStyle w:val="669"/>
              <w:contextualSpacing/>
              <w:jc w:val="left"/>
              <w:rPr>
                <w:sz w:val="28"/>
                <w:szCs w:val="28"/>
                <w:highlight w:val="non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</w:t>
            </w:r>
            <w:r>
              <w:rPr>
                <w:sz w:val="28"/>
                <w:szCs w:val="28"/>
                <w:lang w:eastAsia="en-US"/>
              </w:rPr>
              <w:t xml:space="preserve">оводитель департамента имущества</w:t>
            </w:r>
            <w:r>
              <w:rPr>
                <w:sz w:val="28"/>
                <w:szCs w:val="28"/>
                <w:lang w:eastAsia="en-US"/>
              </w:rPr>
              <w:t xml:space="preserve"> и земельных отношений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highlight w:val="none"/>
                <w:lang w:eastAsia="en-US"/>
              </w:rPr>
            </w:r>
          </w:p>
          <w:p>
            <w:pPr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sz w:val="28"/>
                <w:szCs w:val="28"/>
                <w:highlight w:val="none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69"/>
              <w:contextualSpacing/>
              <w:jc w:val="righ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 Шилохвостов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9"/>
              <w:contextualSpacing/>
              <w:jc w:val="righ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 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8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94" w:type="dxa"/>
            <w:vAlign w:val="top"/>
            <w:textDirection w:val="lrTb"/>
            <w:noWrap w:val="false"/>
          </w:tcPr>
          <w:p>
            <w:pPr>
              <w:pStyle w:val="669"/>
              <w:contextualSpacing/>
              <w:jc w:val="left"/>
              <w:rPr>
                <w:sz w:val="28"/>
                <w:szCs w:val="28"/>
                <w:highlight w:val="non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</w:t>
            </w:r>
            <w:r>
              <w:rPr>
                <w:sz w:val="28"/>
                <w:szCs w:val="28"/>
                <w:lang w:eastAsia="en-US"/>
              </w:rPr>
              <w:t xml:space="preserve">инистр</w:t>
            </w:r>
            <w:r>
              <w:rPr>
                <w:sz w:val="28"/>
                <w:szCs w:val="28"/>
                <w:lang w:eastAsia="en-US"/>
              </w:rPr>
              <w:t xml:space="preserve"> здравоохранения Новосибирской области</w:t>
            </w:r>
            <w:r>
              <w:rPr>
                <w:sz w:val="28"/>
                <w:szCs w:val="28"/>
                <w:highlight w:val="none"/>
                <w:lang w:eastAsia="en-US"/>
              </w:rPr>
            </w:r>
          </w:p>
          <w:p>
            <w:pPr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sz w:val="28"/>
                <w:szCs w:val="28"/>
                <w:highlight w:val="none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69"/>
              <w:contextualSpacing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Р.М. Заблоцкий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69"/>
              <w:contextualSpacing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69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«</w:t>
            </w:r>
            <w:r>
              <w:rPr>
                <w:sz w:val="28"/>
                <w:szCs w:val="28"/>
                <w:lang w:eastAsia="en-US"/>
              </w:rPr>
              <w:t xml:space="preserve">__</w:t>
            </w:r>
            <w:r>
              <w:rPr>
                <w:sz w:val="28"/>
                <w:szCs w:val="28"/>
                <w:lang w:eastAsia="en-US"/>
              </w:rPr>
              <w:t xml:space="preserve">__» __________ 202</w:t>
            </w:r>
            <w:r>
              <w:rPr>
                <w:sz w:val="28"/>
                <w:szCs w:val="28"/>
                <w:lang w:eastAsia="en-US"/>
              </w:rPr>
              <w:t xml:space="preserve">5</w:t>
            </w:r>
            <w:r>
              <w:rPr>
                <w:sz w:val="28"/>
                <w:szCs w:val="28"/>
                <w:lang w:eastAsia="en-US"/>
              </w:rPr>
              <w:t xml:space="preserve"> </w:t>
            </w:r>
            <w:r>
              <w:rPr>
                <w:sz w:val="28"/>
                <w:szCs w:val="28"/>
                <w:lang w:eastAsia="en-US"/>
              </w:rPr>
              <w:t xml:space="preserve">г</w:t>
            </w:r>
            <w:r>
              <w:rPr>
                <w:sz w:val="28"/>
                <w:szCs w:val="28"/>
                <w:lang w:eastAsia="en-US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9"/>
        <w:jc w:val="both"/>
      </w:pPr>
      <w:r/>
      <w:r/>
    </w:p>
    <w:p>
      <w:pPr>
        <w:pStyle w:val="669"/>
        <w:jc w:val="both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669"/>
        <w:rPr>
          <w:highlight w:val="none"/>
        </w:rPr>
      </w:pPr>
      <w:r>
        <w:t xml:space="preserve">О.Ю. Дудина</w:t>
      </w:r>
      <w:r/>
    </w:p>
    <w:p>
      <w:r>
        <w:rPr>
          <w:highlight w:val="none"/>
        </w:rPr>
        <w:t xml:space="preserve">238 63 26</w:t>
      </w:r>
      <w:r>
        <w:rPr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5" w:right="567" w:bottom="1276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9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rPr>
        <w:rStyle w:val="715"/>
      </w:rPr>
      <w:framePr w:wrap="around" w:vAnchor="text" w:hAnchor="margin" w:xAlign="center" w:y="1"/>
    </w:pPr>
    <w:r>
      <w:rPr>
        <w:rStyle w:val="715"/>
      </w:rPr>
      <w:fldChar w:fldCharType="begin"/>
    </w:r>
    <w:r>
      <w:rPr>
        <w:rStyle w:val="715"/>
      </w:rPr>
      <w:instrText xml:space="preserve">PAGE  </w:instrText>
    </w:r>
    <w:r>
      <w:rPr>
        <w:rStyle w:val="715"/>
      </w:rPr>
      <w:fldChar w:fldCharType="end"/>
    </w:r>
    <w:r>
      <w:rPr>
        <w:rStyle w:val="715"/>
      </w:rPr>
    </w:r>
    <w:r>
      <w:rPr>
        <w:rStyle w:val="715"/>
      </w:rPr>
    </w:r>
  </w:p>
  <w:p>
    <w:pPr>
      <w:pStyle w:val="6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next w:val="669"/>
    <w:link w:val="669"/>
    <w:qFormat/>
    <w:rPr>
      <w:lang w:val="ru-RU" w:eastAsia="ru-RU" w:bidi="ar-SA"/>
    </w:rPr>
  </w:style>
  <w:style w:type="paragraph" w:styleId="670">
    <w:name w:val="Заголовок 1"/>
    <w:basedOn w:val="669"/>
    <w:next w:val="669"/>
    <w:link w:val="682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671">
    <w:name w:val="Заголовок 2"/>
    <w:basedOn w:val="669"/>
    <w:next w:val="669"/>
    <w:link w:val="683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672">
    <w:name w:val="Заголовок 3"/>
    <w:basedOn w:val="669"/>
    <w:next w:val="669"/>
    <w:link w:val="684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673">
    <w:name w:val="Заголовок 4"/>
    <w:basedOn w:val="669"/>
    <w:next w:val="669"/>
    <w:link w:val="685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674">
    <w:name w:val="Заголовок 5"/>
    <w:basedOn w:val="669"/>
    <w:next w:val="669"/>
    <w:link w:val="686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675">
    <w:name w:val="Заголовок 6"/>
    <w:basedOn w:val="669"/>
    <w:next w:val="669"/>
    <w:link w:val="687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676">
    <w:name w:val="Заголовок 7"/>
    <w:basedOn w:val="669"/>
    <w:next w:val="669"/>
    <w:link w:val="688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677">
    <w:name w:val="Заголовок 8"/>
    <w:basedOn w:val="669"/>
    <w:next w:val="669"/>
    <w:link w:val="689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678">
    <w:name w:val="Заголовок 9"/>
    <w:basedOn w:val="669"/>
    <w:next w:val="669"/>
    <w:link w:val="690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679">
    <w:name w:val="Основной шрифт абзаца"/>
    <w:next w:val="679"/>
    <w:link w:val="669"/>
    <w:uiPriority w:val="1"/>
    <w:unhideWhenUsed/>
  </w:style>
  <w:style w:type="table" w:styleId="680">
    <w:name w:val="Обычная таблица"/>
    <w:next w:val="680"/>
    <w:link w:val="669"/>
    <w:uiPriority w:val="99"/>
    <w:semiHidden/>
    <w:unhideWhenUsed/>
    <w:tblPr/>
  </w:style>
  <w:style w:type="numbering" w:styleId="681">
    <w:name w:val="Нет списка"/>
    <w:next w:val="681"/>
    <w:link w:val="669"/>
    <w:uiPriority w:val="99"/>
    <w:semiHidden/>
    <w:unhideWhenUsed/>
  </w:style>
  <w:style w:type="character" w:styleId="682">
    <w:name w:val="Заголовок 1 Знак"/>
    <w:next w:val="682"/>
    <w:link w:val="670"/>
    <w:uiPriority w:val="99"/>
    <w:rPr>
      <w:rFonts w:ascii="Cambria" w:hAnsi="Cambria" w:cs="Times New Roman"/>
      <w:b/>
      <w:bCs/>
      <w:sz w:val="32"/>
      <w:szCs w:val="32"/>
    </w:rPr>
  </w:style>
  <w:style w:type="character" w:styleId="683">
    <w:name w:val="Заголовок 2 Знак"/>
    <w:next w:val="683"/>
    <w:link w:val="671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684">
    <w:name w:val="Заголовок 3 Знак"/>
    <w:next w:val="684"/>
    <w:link w:val="672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685">
    <w:name w:val="Заголовок 4 Знак"/>
    <w:next w:val="685"/>
    <w:link w:val="673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686">
    <w:name w:val="Заголовок 5 Знак"/>
    <w:next w:val="686"/>
    <w:link w:val="674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687">
    <w:name w:val="Заголовок 6 Знак"/>
    <w:next w:val="687"/>
    <w:link w:val="675"/>
    <w:uiPriority w:val="99"/>
    <w:semiHidden/>
    <w:rPr>
      <w:rFonts w:ascii="Calibri" w:hAnsi="Calibri" w:cs="Times New Roman"/>
      <w:b/>
      <w:bCs/>
    </w:rPr>
  </w:style>
  <w:style w:type="character" w:styleId="688">
    <w:name w:val="Заголовок 7 Знак"/>
    <w:next w:val="688"/>
    <w:link w:val="676"/>
    <w:uiPriority w:val="99"/>
    <w:semiHidden/>
    <w:rPr>
      <w:rFonts w:ascii="Calibri" w:hAnsi="Calibri" w:cs="Times New Roman"/>
      <w:sz w:val="24"/>
      <w:szCs w:val="24"/>
    </w:rPr>
  </w:style>
  <w:style w:type="character" w:styleId="689">
    <w:name w:val="Заголовок 8 Знак"/>
    <w:next w:val="689"/>
    <w:link w:val="677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690">
    <w:name w:val="Заголовок 9 Знак"/>
    <w:next w:val="690"/>
    <w:link w:val="678"/>
    <w:uiPriority w:val="99"/>
    <w:semiHidden/>
    <w:rPr>
      <w:rFonts w:ascii="Cambria" w:hAnsi="Cambria" w:cs="Times New Roman"/>
    </w:rPr>
  </w:style>
  <w:style w:type="paragraph" w:styleId="691">
    <w:name w:val="заголовок 1"/>
    <w:basedOn w:val="669"/>
    <w:next w:val="669"/>
    <w:link w:val="669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692">
    <w:name w:val="заголовок 2"/>
    <w:basedOn w:val="669"/>
    <w:next w:val="669"/>
    <w:link w:val="669"/>
    <w:uiPriority w:val="99"/>
    <w:pPr>
      <w:jc w:val="center"/>
      <w:keepNext/>
      <w:outlineLvl w:val="1"/>
    </w:pPr>
    <w:rPr>
      <w:sz w:val="28"/>
      <w:szCs w:val="28"/>
    </w:rPr>
  </w:style>
  <w:style w:type="character" w:styleId="693">
    <w:name w:val="Основной шрифт"/>
    <w:next w:val="693"/>
    <w:link w:val="669"/>
    <w:uiPriority w:val="99"/>
  </w:style>
  <w:style w:type="paragraph" w:styleId="694">
    <w:name w:val="Верхний колонтитул"/>
    <w:basedOn w:val="669"/>
    <w:next w:val="694"/>
    <w:link w:val="695"/>
    <w:uiPriority w:val="99"/>
    <w:pPr>
      <w:tabs>
        <w:tab w:val="center" w:pos="4153" w:leader="none"/>
        <w:tab w:val="right" w:pos="8306" w:leader="none"/>
      </w:tabs>
    </w:pPr>
  </w:style>
  <w:style w:type="character" w:styleId="695">
    <w:name w:val="Верхний колонтитул Знак"/>
    <w:next w:val="695"/>
    <w:link w:val="694"/>
    <w:uiPriority w:val="99"/>
    <w:rPr>
      <w:rFonts w:cs="Times New Roman"/>
      <w:sz w:val="20"/>
      <w:szCs w:val="20"/>
    </w:rPr>
  </w:style>
  <w:style w:type="character" w:styleId="696">
    <w:name w:val="номер страницы"/>
    <w:next w:val="696"/>
    <w:link w:val="669"/>
    <w:uiPriority w:val="99"/>
    <w:rPr>
      <w:rFonts w:cs="Times New Roman"/>
    </w:rPr>
  </w:style>
  <w:style w:type="paragraph" w:styleId="697">
    <w:name w:val="Основной текст"/>
    <w:basedOn w:val="669"/>
    <w:next w:val="697"/>
    <w:link w:val="698"/>
    <w:uiPriority w:val="99"/>
    <w:pPr>
      <w:jc w:val="both"/>
    </w:pPr>
    <w:rPr>
      <w:sz w:val="28"/>
      <w:szCs w:val="28"/>
    </w:rPr>
  </w:style>
  <w:style w:type="character" w:styleId="698">
    <w:name w:val="Основной текст Знак"/>
    <w:next w:val="698"/>
    <w:link w:val="697"/>
    <w:uiPriority w:val="99"/>
    <w:semiHidden/>
    <w:rPr>
      <w:rFonts w:cs="Times New Roman"/>
      <w:sz w:val="20"/>
      <w:szCs w:val="20"/>
    </w:rPr>
  </w:style>
  <w:style w:type="paragraph" w:styleId="699">
    <w:name w:val="Основной текст 2"/>
    <w:basedOn w:val="669"/>
    <w:next w:val="699"/>
    <w:link w:val="700"/>
    <w:uiPriority w:val="99"/>
    <w:pPr>
      <w:jc w:val="both"/>
    </w:pPr>
    <w:rPr>
      <w:sz w:val="28"/>
      <w:szCs w:val="28"/>
    </w:rPr>
  </w:style>
  <w:style w:type="character" w:styleId="700">
    <w:name w:val="Основной текст 2 Знак"/>
    <w:next w:val="700"/>
    <w:link w:val="699"/>
    <w:uiPriority w:val="99"/>
    <w:semiHidden/>
    <w:rPr>
      <w:rFonts w:cs="Times New Roman"/>
      <w:sz w:val="20"/>
      <w:szCs w:val="20"/>
    </w:rPr>
  </w:style>
  <w:style w:type="paragraph" w:styleId="701">
    <w:name w:val="Основной текст с отступом 2"/>
    <w:basedOn w:val="669"/>
    <w:next w:val="701"/>
    <w:link w:val="702"/>
    <w:uiPriority w:val="99"/>
    <w:pPr>
      <w:ind w:firstLine="709"/>
      <w:jc w:val="both"/>
    </w:pPr>
    <w:rPr>
      <w:sz w:val="28"/>
      <w:szCs w:val="28"/>
    </w:rPr>
  </w:style>
  <w:style w:type="character" w:styleId="702">
    <w:name w:val="Основной текст с отступом 2 Знак"/>
    <w:next w:val="702"/>
    <w:link w:val="701"/>
    <w:uiPriority w:val="99"/>
    <w:semiHidden/>
    <w:rPr>
      <w:rFonts w:cs="Times New Roman"/>
      <w:sz w:val="20"/>
      <w:szCs w:val="20"/>
    </w:rPr>
  </w:style>
  <w:style w:type="paragraph" w:styleId="703">
    <w:name w:val="Нижний колонтитул"/>
    <w:basedOn w:val="669"/>
    <w:next w:val="703"/>
    <w:link w:val="704"/>
    <w:uiPriority w:val="99"/>
    <w:pPr>
      <w:tabs>
        <w:tab w:val="center" w:pos="4153" w:leader="none"/>
        <w:tab w:val="right" w:pos="8306" w:leader="none"/>
      </w:tabs>
    </w:pPr>
  </w:style>
  <w:style w:type="character" w:styleId="704">
    <w:name w:val="Нижний колонтитул Знак"/>
    <w:next w:val="704"/>
    <w:link w:val="703"/>
    <w:uiPriority w:val="99"/>
    <w:rPr>
      <w:rFonts w:cs="Times New Roman"/>
      <w:sz w:val="20"/>
      <w:szCs w:val="20"/>
    </w:rPr>
  </w:style>
  <w:style w:type="paragraph" w:styleId="705">
    <w:name w:val="Основной текст с отступом 3"/>
    <w:basedOn w:val="669"/>
    <w:next w:val="705"/>
    <w:link w:val="706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706">
    <w:name w:val="Основной текст с отступом 3 Знак"/>
    <w:next w:val="706"/>
    <w:link w:val="705"/>
    <w:uiPriority w:val="99"/>
    <w:semiHidden/>
    <w:rPr>
      <w:rFonts w:cs="Times New Roman"/>
      <w:sz w:val="16"/>
      <w:szCs w:val="16"/>
    </w:rPr>
  </w:style>
  <w:style w:type="paragraph" w:styleId="707">
    <w:name w:val="ConsNonformat"/>
    <w:next w:val="707"/>
    <w:link w:val="66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08">
    <w:name w:val="ConsNormal"/>
    <w:next w:val="708"/>
    <w:link w:val="669"/>
    <w:uiPriority w:val="99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709">
    <w:name w:val="ConsTitle"/>
    <w:next w:val="709"/>
    <w:link w:val="669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710">
    <w:name w:val="Сетка таблицы"/>
    <w:basedOn w:val="680"/>
    <w:next w:val="710"/>
    <w:link w:val="669"/>
    <w:uiPriority w:val="99"/>
    <w:pPr>
      <w:spacing w:after="0" w:line="240" w:lineRule="auto"/>
    </w:pPr>
    <w:rPr>
      <w:sz w:val="20"/>
      <w:szCs w:val="20"/>
    </w:rPr>
    <w:tblPr/>
  </w:style>
  <w:style w:type="paragraph" w:styleId="711">
    <w:name w:val="Основной текст с отступом"/>
    <w:basedOn w:val="669"/>
    <w:next w:val="711"/>
    <w:link w:val="712"/>
    <w:uiPriority w:val="99"/>
    <w:pPr>
      <w:ind w:left="283"/>
      <w:spacing w:after="120"/>
    </w:pPr>
  </w:style>
  <w:style w:type="character" w:styleId="712">
    <w:name w:val="Основной текст с отступом Знак"/>
    <w:next w:val="712"/>
    <w:link w:val="711"/>
    <w:uiPriority w:val="99"/>
    <w:semiHidden/>
    <w:rPr>
      <w:rFonts w:cs="Times New Roman"/>
      <w:sz w:val="20"/>
      <w:szCs w:val="20"/>
    </w:rPr>
  </w:style>
  <w:style w:type="paragraph" w:styleId="713">
    <w:name w:val="Текст выноски"/>
    <w:basedOn w:val="669"/>
    <w:next w:val="713"/>
    <w:link w:val="714"/>
    <w:uiPriority w:val="99"/>
    <w:semiHidden/>
    <w:rPr>
      <w:rFonts w:ascii="Tahoma" w:hAnsi="Tahoma" w:cs="Tahoma"/>
      <w:sz w:val="16"/>
      <w:szCs w:val="16"/>
    </w:rPr>
  </w:style>
  <w:style w:type="character" w:styleId="714">
    <w:name w:val="Текст выноски Знак"/>
    <w:next w:val="714"/>
    <w:link w:val="713"/>
    <w:uiPriority w:val="99"/>
    <w:semiHidden/>
    <w:rPr>
      <w:rFonts w:ascii="Tahoma" w:hAnsi="Tahoma" w:cs="Tahoma"/>
      <w:sz w:val="16"/>
      <w:szCs w:val="16"/>
    </w:rPr>
  </w:style>
  <w:style w:type="character" w:styleId="715">
    <w:name w:val="Номер страницы"/>
    <w:next w:val="715"/>
    <w:link w:val="669"/>
    <w:uiPriority w:val="99"/>
    <w:rPr>
      <w:rFonts w:cs="Times New Roman"/>
    </w:rPr>
  </w:style>
  <w:style w:type="table" w:styleId="716">
    <w:name w:val="Сетка таблицы1"/>
    <w:next w:val="716"/>
    <w:link w:val="669"/>
    <w:uiPriority w:val="99"/>
    <w:rPr>
      <w:lang w:val="ru-RU" w:eastAsia="ru-RU" w:bidi="ar-SA"/>
    </w:rPr>
    <w:tblPr/>
  </w:style>
  <w:style w:type="paragraph" w:styleId="717">
    <w:name w:val="ConsPlusNormal"/>
    <w:next w:val="717"/>
    <w:link w:val="669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718">
    <w:name w:val="Гиперссылка"/>
    <w:next w:val="718"/>
    <w:link w:val="669"/>
    <w:uiPriority w:val="99"/>
    <w:semiHidden/>
    <w:unhideWhenUsed/>
    <w:rPr>
      <w:rFonts w:cs="Times New Roman"/>
      <w:color w:val="0000ff"/>
      <w:u w:val="single"/>
    </w:rPr>
  </w:style>
  <w:style w:type="paragraph" w:styleId="719">
    <w:name w:val="ConsPlusCell"/>
    <w:next w:val="719"/>
    <w:link w:val="669"/>
    <w:uiPriority w:val="99"/>
    <w:rPr>
      <w:sz w:val="28"/>
      <w:szCs w:val="28"/>
      <w:lang w:val="ru-RU" w:eastAsia="ru-RU" w:bidi="ar-SA"/>
    </w:rPr>
  </w:style>
  <w:style w:type="character" w:styleId="720">
    <w:name w:val="Знак примечания"/>
    <w:next w:val="720"/>
    <w:link w:val="669"/>
    <w:uiPriority w:val="99"/>
    <w:semiHidden/>
    <w:unhideWhenUsed/>
    <w:rPr>
      <w:sz w:val="16"/>
      <w:szCs w:val="16"/>
    </w:rPr>
  </w:style>
  <w:style w:type="paragraph" w:styleId="721">
    <w:name w:val="Текст примечания"/>
    <w:basedOn w:val="669"/>
    <w:next w:val="721"/>
    <w:link w:val="722"/>
    <w:uiPriority w:val="99"/>
    <w:semiHidden/>
    <w:unhideWhenUsed/>
  </w:style>
  <w:style w:type="character" w:styleId="722">
    <w:name w:val="Текст примечания Знак"/>
    <w:basedOn w:val="679"/>
    <w:next w:val="722"/>
    <w:link w:val="721"/>
    <w:uiPriority w:val="99"/>
    <w:semiHidden/>
  </w:style>
  <w:style w:type="paragraph" w:styleId="723">
    <w:name w:val="Тема примечания"/>
    <w:basedOn w:val="721"/>
    <w:next w:val="721"/>
    <w:link w:val="724"/>
    <w:uiPriority w:val="99"/>
    <w:semiHidden/>
    <w:unhideWhenUsed/>
    <w:rPr>
      <w:b/>
      <w:bCs/>
    </w:rPr>
  </w:style>
  <w:style w:type="character" w:styleId="724">
    <w:name w:val="Тема примечания Знак"/>
    <w:next w:val="724"/>
    <w:link w:val="723"/>
    <w:uiPriority w:val="99"/>
    <w:semiHidden/>
    <w:rPr>
      <w:b/>
      <w:bCs/>
    </w:rPr>
  </w:style>
  <w:style w:type="character" w:styleId="1335" w:default="1">
    <w:name w:val="Default Paragraph Font"/>
    <w:uiPriority w:val="1"/>
    <w:semiHidden/>
    <w:unhideWhenUsed/>
  </w:style>
  <w:style w:type="numbering" w:styleId="1336" w:default="1">
    <w:name w:val="No List"/>
    <w:uiPriority w:val="99"/>
    <w:semiHidden/>
    <w:unhideWhenUsed/>
  </w:style>
  <w:style w:type="table" w:styleId="13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10</cp:revision>
  <dcterms:created xsi:type="dcterms:W3CDTF">2024-04-27T04:43:00Z</dcterms:created>
  <dcterms:modified xsi:type="dcterms:W3CDTF">2025-07-17T09:04:56Z</dcterms:modified>
  <cp:version>1048576</cp:version>
</cp:coreProperties>
</file>