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B8" w:rsidRDefault="00C855C8">
      <w:pPr>
        <w:pStyle w:val="ConsPlusNormal"/>
        <w:ind w:left="5954"/>
        <w:jc w:val="center"/>
        <w:outlineLvl w:val="0"/>
      </w:pPr>
      <w:r>
        <w:t>ПРИЛОЖЕНИЕ</w:t>
      </w:r>
    </w:p>
    <w:p w:rsidR="003362B8" w:rsidRDefault="00C855C8">
      <w:pPr>
        <w:pStyle w:val="ConsPlusNormal"/>
        <w:ind w:left="5954"/>
        <w:jc w:val="center"/>
        <w:outlineLvl w:val="0"/>
      </w:pPr>
      <w:r>
        <w:t>к постановлению Губернатора</w:t>
      </w:r>
    </w:p>
    <w:p w:rsidR="003362B8" w:rsidRDefault="00C855C8">
      <w:pPr>
        <w:pStyle w:val="ConsPlusNormal"/>
        <w:ind w:left="5954"/>
        <w:jc w:val="center"/>
      </w:pPr>
      <w:r>
        <w:t>Новосибирской области</w:t>
      </w:r>
    </w:p>
    <w:p w:rsidR="003362B8" w:rsidRDefault="00C855C8">
      <w:pPr>
        <w:pStyle w:val="ConsPlusNormal"/>
        <w:ind w:left="5954"/>
        <w:jc w:val="center"/>
        <w:outlineLvl w:val="0"/>
      </w:pPr>
      <w:r>
        <w:t>от _______ № _____</w:t>
      </w:r>
    </w:p>
    <w:p w:rsidR="003362B8" w:rsidRDefault="003362B8">
      <w:pPr>
        <w:pStyle w:val="ConsPlusNormal"/>
        <w:ind w:left="5954"/>
        <w:jc w:val="center"/>
        <w:outlineLvl w:val="0"/>
      </w:pPr>
    </w:p>
    <w:p w:rsidR="003362B8" w:rsidRDefault="003362B8">
      <w:pPr>
        <w:pStyle w:val="ConsPlusNormal"/>
        <w:ind w:left="5954"/>
        <w:jc w:val="center"/>
        <w:outlineLvl w:val="0"/>
      </w:pPr>
    </w:p>
    <w:p w:rsidR="003362B8" w:rsidRDefault="00C855C8">
      <w:pPr>
        <w:pStyle w:val="ConsPlusNormal"/>
        <w:ind w:left="5954"/>
        <w:jc w:val="center"/>
        <w:outlineLvl w:val="0"/>
      </w:pPr>
      <w:r>
        <w:t>«УТВЕРЖДЕН</w:t>
      </w:r>
    </w:p>
    <w:p w:rsidR="003362B8" w:rsidRDefault="00C855C8">
      <w:pPr>
        <w:pStyle w:val="ConsPlusNormal"/>
        <w:ind w:left="5954"/>
        <w:jc w:val="center"/>
        <w:outlineLvl w:val="0"/>
      </w:pPr>
      <w:r>
        <w:t>постановлением Губернатора</w:t>
      </w:r>
    </w:p>
    <w:p w:rsidR="003362B8" w:rsidRDefault="00C855C8">
      <w:pPr>
        <w:pStyle w:val="ConsPlusNormal"/>
        <w:ind w:left="5954"/>
        <w:jc w:val="center"/>
      </w:pPr>
      <w:r>
        <w:t>Новосибирской области</w:t>
      </w:r>
    </w:p>
    <w:p w:rsidR="003362B8" w:rsidRDefault="00C855C8">
      <w:pPr>
        <w:pStyle w:val="ConsPlusNormal"/>
        <w:ind w:left="5954"/>
        <w:jc w:val="center"/>
      </w:pPr>
      <w:r>
        <w:rPr>
          <w:color w:val="000000"/>
        </w:rPr>
        <w:t>от 22.07.2015 № 139</w:t>
      </w:r>
    </w:p>
    <w:p w:rsidR="003362B8" w:rsidRDefault="003362B8">
      <w:pPr>
        <w:pStyle w:val="ConsPlusNormal"/>
        <w:ind w:left="5954"/>
        <w:jc w:val="center"/>
      </w:pPr>
    </w:p>
    <w:p w:rsidR="003362B8" w:rsidRDefault="003362B8">
      <w:pPr>
        <w:pStyle w:val="ConsPlusNormal"/>
        <w:ind w:left="5954"/>
        <w:jc w:val="center"/>
      </w:pPr>
    </w:p>
    <w:p w:rsidR="003362B8" w:rsidRDefault="00C855C8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3362B8" w:rsidRDefault="00C855C8">
      <w:pPr>
        <w:pStyle w:val="ConsPlusNormal"/>
        <w:jc w:val="center"/>
        <w:rPr>
          <w:b/>
          <w:bCs/>
          <w:color w:val="000000"/>
        </w:rPr>
      </w:pPr>
      <w:r>
        <w:rPr>
          <w:b/>
          <w:bCs/>
        </w:rPr>
        <w:t xml:space="preserve">межведомственной комиссии по обеспечению реализации мер, направленных на снижение смертности населения Новосибирской области </w:t>
      </w:r>
    </w:p>
    <w:p w:rsidR="003362B8" w:rsidRDefault="003362B8">
      <w:pPr>
        <w:pStyle w:val="ConsPlusNormal"/>
        <w:jc w:val="center"/>
        <w:rPr>
          <w:color w:val="000000"/>
        </w:rPr>
      </w:pPr>
    </w:p>
    <w:p w:rsidR="003362B8" w:rsidRDefault="003362B8">
      <w:pPr>
        <w:pStyle w:val="ConsPlusNormal"/>
        <w:jc w:val="center"/>
        <w:rPr>
          <w:color w:val="000000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6237"/>
      </w:tblGrid>
      <w:tr w:rsidR="003362B8">
        <w:trPr>
          <w:trHeight w:val="70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области, председатель Комиссии;</w:t>
            </w:r>
          </w:p>
        </w:tc>
      </w:tr>
      <w:tr w:rsidR="003362B8">
        <w:trPr>
          <w:trHeight w:val="1167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Заблоцкий</w:t>
            </w:r>
          </w:p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Ростислав М</w:t>
            </w:r>
            <w:r>
              <w:rPr>
                <w:sz w:val="28"/>
                <w:szCs w:val="28"/>
              </w:rPr>
              <w:t>ихайлович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здравоохранения Новосибирской области, заместитель председателя Комиссии;</w:t>
            </w:r>
          </w:p>
        </w:tc>
      </w:tr>
      <w:tr w:rsidR="003362B8">
        <w:trPr>
          <w:trHeight w:val="1342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</w:t>
            </w:r>
          </w:p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здравоохранения Новосибирской области, секретарь Комиссии;</w:t>
            </w:r>
          </w:p>
        </w:tc>
      </w:tr>
      <w:tr w:rsidR="003362B8">
        <w:trPr>
          <w:trHeight w:val="1342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</w:t>
            </w:r>
          </w:p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3362B8">
        <w:trPr>
          <w:trHeight w:val="640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</w:pPr>
            <w:r>
              <w:rPr>
                <w:sz w:val="28"/>
                <w:szCs w:val="28"/>
              </w:rPr>
              <w:t>Астапов</w:t>
            </w:r>
          </w:p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6282" w:rsidRDefault="00C855C8">
            <w:pPr>
              <w:jc w:val="both"/>
              <w:rPr>
                <w:sz w:val="28"/>
                <w:szCs w:val="32"/>
                <w:lang w:eastAsia="zh-CN"/>
              </w:rPr>
            </w:pPr>
            <w:r>
              <w:rPr>
                <w:sz w:val="28"/>
                <w:szCs w:val="32"/>
                <w:lang w:eastAsia="zh-CN"/>
              </w:rPr>
              <w:t>заместитель генерального директора по клинической работе федерального государственного бюджетного учреждения «Национальный медицинский исследовательский центр имен</w:t>
            </w:r>
            <w:r>
              <w:rPr>
                <w:sz w:val="28"/>
                <w:szCs w:val="32"/>
                <w:lang w:eastAsia="zh-CN"/>
              </w:rPr>
              <w:t>и академика Е.Н. Мешалкина» Министерства здравоохранения Российской Федерации, главный внештатный специалист сердечно-сосудистый хирург министерства здравоохранения Новосибирской области (по согласованию);</w:t>
            </w:r>
          </w:p>
        </w:tc>
      </w:tr>
      <w:tr w:rsidR="00B86282">
        <w:trPr>
          <w:trHeight w:val="640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6282" w:rsidRDefault="00B862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Балабушевич</w:t>
            </w:r>
            <w:proofErr w:type="spellEnd"/>
          </w:p>
          <w:p w:rsidR="00B86282" w:rsidRDefault="00B86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Викторович 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6282" w:rsidRDefault="00B86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softHyphen/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6282" w:rsidRDefault="00B86282">
            <w:pPr>
              <w:jc w:val="both"/>
              <w:rPr>
                <w:sz w:val="28"/>
                <w:szCs w:val="32"/>
                <w:lang w:eastAsia="zh-CN"/>
              </w:rPr>
            </w:pPr>
            <w:r>
              <w:rPr>
                <w:sz w:val="28"/>
                <w:szCs w:val="32"/>
                <w:lang w:eastAsia="zh-CN"/>
              </w:rPr>
              <w:t>главный врач</w:t>
            </w:r>
            <w:r w:rsidRPr="00B86282">
              <w:rPr>
                <w:sz w:val="28"/>
                <w:szCs w:val="32"/>
                <w:lang w:eastAsia="zh-CN"/>
              </w:rPr>
              <w:t xml:space="preserve"> государственного бюджетного учреждения здравоохранения Новосибирской области «Станция скор</w:t>
            </w:r>
            <w:r>
              <w:rPr>
                <w:sz w:val="28"/>
                <w:szCs w:val="32"/>
                <w:lang w:eastAsia="zh-CN"/>
              </w:rPr>
              <w:t>ой медицинской помощи», главный внештатный специалист</w:t>
            </w:r>
            <w:r w:rsidRPr="00B86282">
              <w:rPr>
                <w:sz w:val="28"/>
                <w:szCs w:val="32"/>
                <w:lang w:eastAsia="zh-CN"/>
              </w:rPr>
              <w:t xml:space="preserve"> по скорой медицинской помощи министерства здравоохранения Новосибирской области</w:t>
            </w:r>
            <w:r>
              <w:rPr>
                <w:sz w:val="28"/>
                <w:szCs w:val="32"/>
                <w:lang w:eastAsia="zh-CN"/>
              </w:rPr>
              <w:t>;</w:t>
            </w:r>
            <w:bookmarkStart w:id="0" w:name="_GoBack"/>
            <w:bookmarkEnd w:id="0"/>
          </w:p>
        </w:tc>
      </w:tr>
      <w:tr w:rsidR="003362B8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Оксана Николаевна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32"/>
                <w:lang w:eastAsia="zh-CN"/>
              </w:rPr>
            </w:pPr>
            <w:r>
              <w:rPr>
                <w:sz w:val="28"/>
                <w:szCs w:val="32"/>
                <w:lang w:eastAsia="zh-CN"/>
              </w:rPr>
              <w:t>главный внештатный специалист по терапии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«Новосибирский областной клинический госпиталь ветеранов войн № 3»;</w:t>
            </w:r>
          </w:p>
        </w:tc>
      </w:tr>
      <w:tr w:rsidR="003362B8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roofErr w:type="spellStart"/>
            <w:r>
              <w:rPr>
                <w:sz w:val="28"/>
                <w:szCs w:val="28"/>
                <w:lang w:eastAsia="zh-CN"/>
              </w:rPr>
              <w:t>Гиче</w:t>
            </w:r>
            <w:r>
              <w:rPr>
                <w:sz w:val="28"/>
                <w:szCs w:val="28"/>
                <w:lang w:eastAsia="zh-CN"/>
              </w:rPr>
              <w:t>ва</w:t>
            </w:r>
            <w:proofErr w:type="spellEnd"/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Ирина Михайловна 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медицинской части федерального государственного бюджетного учреждения «Федеральный центр нейрохирургии» Министерства здравоохранения Российской Федерации (г. Новосибирск) (по согласованию);</w:t>
            </w:r>
          </w:p>
        </w:tc>
      </w:tr>
      <w:tr w:rsidR="003362B8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</w:t>
            </w:r>
          </w:p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Леонидович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32"/>
                <w:lang w:eastAsia="zh-CN"/>
              </w:rPr>
            </w:pPr>
            <w:proofErr w:type="spellStart"/>
            <w:r>
              <w:rPr>
                <w:sz w:val="28"/>
                <w:szCs w:val="32"/>
                <w:lang w:eastAsia="zh-CN"/>
              </w:rPr>
              <w:t>и.о</w:t>
            </w:r>
            <w:proofErr w:type="spellEnd"/>
            <w:r>
              <w:rPr>
                <w:sz w:val="28"/>
                <w:szCs w:val="32"/>
                <w:lang w:eastAsia="zh-CN"/>
              </w:rPr>
              <w:t xml:space="preserve">. ректора </w:t>
            </w:r>
            <w:r>
              <w:rPr>
                <w:sz w:val="28"/>
                <w:szCs w:val="28"/>
              </w:rPr>
              <w:t>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 (по согласованию)</w:t>
            </w:r>
            <w:r>
              <w:rPr>
                <w:sz w:val="28"/>
                <w:szCs w:val="32"/>
                <w:lang w:eastAsia="zh-CN"/>
              </w:rPr>
              <w:t>;</w:t>
            </w:r>
          </w:p>
        </w:tc>
      </w:tr>
      <w:tr w:rsidR="003362B8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roofErr w:type="spellStart"/>
            <w:r>
              <w:rPr>
                <w:sz w:val="28"/>
                <w:szCs w:val="28"/>
                <w:lang w:eastAsia="zh-CN"/>
              </w:rPr>
              <w:t>Дуничева</w:t>
            </w:r>
            <w:proofErr w:type="spellEnd"/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Оксана Виталье</w:t>
            </w:r>
            <w:r>
              <w:rPr>
                <w:sz w:val="28"/>
                <w:szCs w:val="28"/>
                <w:lang w:eastAsia="zh-CN"/>
              </w:rPr>
              <w:t>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внештатный специалист кардиолог министерства здравоохранения Новосибирской области, главный врач государственного бюджетного учреждения здравоохранения Новосибирской области «Новосибирский областной клинический кардиологический диспансер»;</w:t>
            </w:r>
          </w:p>
          <w:p w:rsidR="003362B8" w:rsidRDefault="003362B8">
            <w:pPr>
              <w:jc w:val="both"/>
              <w:rPr>
                <w:sz w:val="28"/>
                <w:szCs w:val="28"/>
              </w:rPr>
            </w:pPr>
          </w:p>
        </w:tc>
      </w:tr>
      <w:tr w:rsidR="003362B8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Карцева Татьяна Валерьевна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внештатный специалист педиатр министерства здравоохранения Новосибирской области;</w:t>
            </w:r>
          </w:p>
        </w:tc>
      </w:tr>
      <w:tr w:rsidR="003362B8">
        <w:trPr>
          <w:trHeight w:val="640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Колупаев</w:t>
            </w:r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Александр Валерьевич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министра здравоохранения Новосибирской области;</w:t>
            </w:r>
          </w:p>
        </w:tc>
      </w:tr>
      <w:tr w:rsidR="003362B8">
        <w:trPr>
          <w:trHeight w:val="891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Кугушев</w:t>
            </w:r>
          </w:p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Викторович 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внештатный специалист по акушерству министерства здравоохранения Новосибирской области, заведующий региональным акушерским </w:t>
            </w:r>
            <w:r>
              <w:rPr>
                <w:sz w:val="28"/>
                <w:szCs w:val="28"/>
              </w:rPr>
              <w:lastRenderedPageBreak/>
              <w:t>дистанционным консультативным центром, врач-акушер-гинеколог государственного бюджетного учреждения здравоохранения Новосибир</w:t>
            </w:r>
            <w:r>
              <w:rPr>
                <w:sz w:val="28"/>
                <w:szCs w:val="28"/>
              </w:rPr>
              <w:t>ской области «Государственная Новосибирская областная клиническая больница»;</w:t>
            </w:r>
          </w:p>
        </w:tc>
      </w:tr>
      <w:tr w:rsidR="003362B8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roofErr w:type="spellStart"/>
            <w:r>
              <w:rPr>
                <w:sz w:val="28"/>
                <w:szCs w:val="28"/>
                <w:lang w:eastAsia="zh-CN"/>
              </w:rPr>
              <w:lastRenderedPageBreak/>
              <w:t>Куделя</w:t>
            </w:r>
            <w:proofErr w:type="spellEnd"/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Любовь Михайловна</w:t>
            </w:r>
          </w:p>
          <w:p w:rsidR="003362B8" w:rsidRDefault="003362B8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внештатный специалист пульмонолог министерства здравоохранения Новосибирской области, з</w:t>
            </w:r>
            <w:r>
              <w:rPr>
                <w:sz w:val="28"/>
                <w:szCs w:val="28"/>
              </w:rPr>
              <w:t>аведующая пульмонологическим отделением, врач-пульмонолог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62B8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Лейбович </w:t>
            </w:r>
          </w:p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Станиславович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организационно-методической работе государственного бюджетного учреждения здравоохранения Новосибирской области «Новосибирский областной клинический онкологический диспансер»;</w:t>
            </w:r>
          </w:p>
        </w:tc>
      </w:tr>
      <w:tr w:rsidR="003362B8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r>
              <w:rPr>
                <w:sz w:val="28"/>
                <w:szCs w:val="28"/>
                <w:lang w:eastAsia="zh-CN"/>
              </w:rPr>
              <w:t>Непомнящих</w:t>
            </w:r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Давид Львович</w:t>
            </w:r>
          </w:p>
          <w:p w:rsidR="003362B8" w:rsidRDefault="003362B8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внештатный сп</w:t>
            </w:r>
            <w:r>
              <w:rPr>
                <w:sz w:val="28"/>
                <w:szCs w:val="28"/>
              </w:rPr>
              <w:t>ециалист гастроэнтеролог министерства здравоохранения Новосибирской области, профессор кафедры внутренних болезней федерального государственного бюджетного образовательного учреждения высшего образования «Новосибирский государственный медицинский университ</w:t>
            </w:r>
            <w:r>
              <w:rPr>
                <w:sz w:val="28"/>
                <w:szCs w:val="28"/>
              </w:rPr>
              <w:t>ет» Министерства здравоохранения Российской Федерации (по согласованию);</w:t>
            </w:r>
          </w:p>
        </w:tc>
      </w:tr>
      <w:tr w:rsidR="003362B8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Позднякова</w:t>
            </w:r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Лариса Леонидовна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внештатный специалист по инфекционным болезням министерства здравоохранения Новосибирской области, главный врач государственного бюджетного учр</w:t>
            </w:r>
            <w:r>
              <w:rPr>
                <w:sz w:val="28"/>
                <w:szCs w:val="28"/>
              </w:rPr>
              <w:t>еждения здравоохранения Новосибирской области «Новосибирская областная клиническая инфекционная больница»;</w:t>
            </w:r>
          </w:p>
        </w:tc>
      </w:tr>
      <w:tr w:rsidR="003362B8">
        <w:trPr>
          <w:trHeight w:val="891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roofErr w:type="spellStart"/>
            <w:r>
              <w:rPr>
                <w:sz w:val="28"/>
                <w:szCs w:val="28"/>
                <w:lang w:eastAsia="zh-CN"/>
              </w:rPr>
              <w:t>Потеряева</w:t>
            </w:r>
            <w:proofErr w:type="spellEnd"/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Елена Леонидовна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неотложной терапии с эндокринологией и </w:t>
            </w:r>
            <w:proofErr w:type="spellStart"/>
            <w:r>
              <w:rPr>
                <w:sz w:val="28"/>
                <w:szCs w:val="28"/>
              </w:rPr>
              <w:t>профпатологией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 (по согласованию);</w:t>
            </w:r>
          </w:p>
        </w:tc>
      </w:tr>
      <w:tr w:rsidR="003362B8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lastRenderedPageBreak/>
              <w:t>Похламков</w:t>
            </w:r>
            <w:proofErr w:type="spellEnd"/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Иван Анатольевич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sz w:val="28"/>
                <w:szCs w:val="28"/>
                <w:lang w:eastAsia="zh-CN"/>
              </w:rPr>
              <w:t>главного врача по клинико-экспертной работе и контролю качества медицинской помощи государственного бюджетного учреждения здравоохранения Новосибирской области «Станция скорой медицинской помощи».</w:t>
            </w:r>
          </w:p>
        </w:tc>
      </w:tr>
      <w:tr w:rsidR="003362B8">
        <w:trPr>
          <w:trHeight w:val="46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Пятибратова</w:t>
            </w:r>
            <w:proofErr w:type="spellEnd"/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Анна Владимировна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главный внештатный специалист фтизиатр министерства здравоохранения Новосибирской области, главный врач государственного бюджетного учреждения здравоохранения Новосибирской области «Государственная областная Новосибирская клиническая туберкулезная больница</w:t>
            </w:r>
            <w:r>
              <w:rPr>
                <w:sz w:val="28"/>
                <w:szCs w:val="28"/>
                <w:lang w:eastAsia="zh-CN"/>
              </w:rPr>
              <w:t>»;</w:t>
            </w:r>
          </w:p>
        </w:tc>
      </w:tr>
      <w:tr w:rsidR="003362B8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Сгибнева Светлана Сергеевна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руководителя Территориального органа Федеральной службы по надзору в сфере здравоохранения по Новосибирской области (по согласованию);</w:t>
            </w:r>
          </w:p>
        </w:tc>
      </w:tr>
      <w:tr w:rsidR="003362B8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roofErr w:type="spellStart"/>
            <w:r>
              <w:rPr>
                <w:sz w:val="28"/>
                <w:szCs w:val="28"/>
                <w:lang w:eastAsia="zh-CN"/>
              </w:rPr>
              <w:t>Сорокотягина</w:t>
            </w:r>
            <w:proofErr w:type="spellEnd"/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Ирина Юрьевна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статистики населения и здравоохранения территориального органа Федеральной службы государственной статистики по Новосибирской области (по согласованию);</w:t>
            </w:r>
          </w:p>
        </w:tc>
      </w:tr>
      <w:tr w:rsidR="003362B8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r>
              <w:rPr>
                <w:sz w:val="28"/>
                <w:szCs w:val="28"/>
                <w:lang w:eastAsia="zh-CN"/>
              </w:rPr>
              <w:t>Танеева</w:t>
            </w:r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Елена Викторовна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внештатный специалист невролог министерства здраво</w:t>
            </w:r>
            <w:r>
              <w:rPr>
                <w:sz w:val="28"/>
                <w:szCs w:val="28"/>
              </w:rPr>
              <w:t>охранения Новосибирской области, заведующая терапевтической службой, врач-невролог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3362B8">
        <w:trPr>
          <w:trHeight w:val="466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r>
              <w:rPr>
                <w:sz w:val="28"/>
                <w:szCs w:val="28"/>
                <w:lang w:eastAsia="zh-CN"/>
              </w:rPr>
              <w:t>Фомичева</w:t>
            </w:r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Марина Леонидовна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3362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 государственного казенного учреждения здравоохранения Новосибирской области «Региональный центр охраны здоровья и  медицинской профилактики», главный внештатный специалист по медицинской профилактике министерства здравоохранения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362B8">
        <w:trPr>
          <w:trHeight w:val="466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r>
              <w:rPr>
                <w:sz w:val="28"/>
                <w:szCs w:val="28"/>
                <w:lang w:eastAsia="zh-CN"/>
              </w:rPr>
              <w:t>Фурсов</w:t>
            </w:r>
          </w:p>
          <w:p w:rsidR="003362B8" w:rsidRDefault="00C855C8">
            <w:r>
              <w:rPr>
                <w:sz w:val="28"/>
                <w:szCs w:val="28"/>
                <w:lang w:eastAsia="zh-CN"/>
              </w:rPr>
              <w:t>Сергей Александрович</w:t>
            </w:r>
          </w:p>
          <w:p w:rsidR="003362B8" w:rsidRDefault="003362B8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главный внештатный специалист онколог министерства здравоохранения Новосибирской области, главный врач государственного бюджетного учреждения здравоохранения </w:t>
            </w:r>
            <w:r>
              <w:rPr>
                <w:rFonts w:eastAsia="Calibri"/>
                <w:sz w:val="28"/>
              </w:rPr>
              <w:lastRenderedPageBreak/>
              <w:t>Новосибирской области «Новосибирский областной клинический онкологический диспансер»;</w:t>
            </w:r>
          </w:p>
        </w:tc>
      </w:tr>
      <w:tr w:rsidR="003362B8">
        <w:trPr>
          <w:trHeight w:val="929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Чернявский</w:t>
            </w:r>
          </w:p>
          <w:p w:rsidR="003362B8" w:rsidRDefault="00C85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федерального государственного бюджетного учреждения «Национальный медицинский исследовательский центр имени академика Е.Н. Мешалкина» Министерства здравоохранения Российской Федерации (по согласованию);</w:t>
            </w:r>
          </w:p>
        </w:tc>
      </w:tr>
      <w:tr w:rsidR="003362B8">
        <w:trPr>
          <w:trHeight w:val="929"/>
        </w:trPr>
        <w:tc>
          <w:tcPr>
            <w:tcW w:w="32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Шалыгина</w:t>
            </w:r>
          </w:p>
          <w:p w:rsidR="003362B8" w:rsidRDefault="00C85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 Станиславовна</w:t>
            </w:r>
          </w:p>
        </w:tc>
        <w:tc>
          <w:tcPr>
            <w:tcW w:w="4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3362B8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r>
              <w:rPr>
                <w:sz w:val="28"/>
                <w:szCs w:val="28"/>
                <w:lang w:eastAsia="zh-CN"/>
              </w:rPr>
              <w:t>Шустова</w:t>
            </w:r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Наталья Александровна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делам записи актов гражданского состояния Новосибирской области (по согласованию);</w:t>
            </w:r>
          </w:p>
        </w:tc>
      </w:tr>
      <w:tr w:rsidR="003362B8">
        <w:trPr>
          <w:trHeight w:val="929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Юданов</w:t>
            </w:r>
          </w:p>
          <w:p w:rsidR="003362B8" w:rsidRDefault="00C855C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Анатолий Васильевич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62B8" w:rsidRDefault="00C85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внештатный специалист хирург министерства здравоохранения Новосибирской области, главный врач государственного бюджетного учреждения здравоохранения Новосибирской области «Государственная Новосибирская областная клиническая больница».</w:t>
            </w:r>
          </w:p>
        </w:tc>
      </w:tr>
    </w:tbl>
    <w:p w:rsidR="003362B8" w:rsidRDefault="003362B8">
      <w:pPr>
        <w:jc w:val="center"/>
        <w:outlineLvl w:val="0"/>
        <w:rPr>
          <w:sz w:val="28"/>
          <w:szCs w:val="28"/>
        </w:rPr>
      </w:pPr>
    </w:p>
    <w:p w:rsidR="003362B8" w:rsidRDefault="003362B8">
      <w:pPr>
        <w:jc w:val="center"/>
        <w:outlineLvl w:val="0"/>
        <w:rPr>
          <w:sz w:val="28"/>
          <w:szCs w:val="28"/>
        </w:rPr>
      </w:pPr>
    </w:p>
    <w:p w:rsidR="003362B8" w:rsidRDefault="003362B8">
      <w:pPr>
        <w:jc w:val="center"/>
        <w:outlineLvl w:val="0"/>
        <w:rPr>
          <w:sz w:val="28"/>
          <w:szCs w:val="28"/>
        </w:rPr>
      </w:pPr>
    </w:p>
    <w:p w:rsidR="003362B8" w:rsidRDefault="00C855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t>».</w:t>
      </w:r>
    </w:p>
    <w:sectPr w:rsidR="003362B8">
      <w:headerReference w:type="default" r:id="rId6"/>
      <w:pgSz w:w="11905" w:h="16838"/>
      <w:pgMar w:top="1134" w:right="56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C8" w:rsidRDefault="00C855C8">
      <w:r>
        <w:separator/>
      </w:r>
    </w:p>
  </w:endnote>
  <w:endnote w:type="continuationSeparator" w:id="0">
    <w:p w:rsidR="00C855C8" w:rsidRDefault="00C8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C8" w:rsidRDefault="00C855C8">
      <w:r>
        <w:separator/>
      </w:r>
    </w:p>
  </w:footnote>
  <w:footnote w:type="continuationSeparator" w:id="0">
    <w:p w:rsidR="00C855C8" w:rsidRDefault="00C8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B8" w:rsidRDefault="00C855C8">
    <w:pPr>
      <w:pStyle w:val="ab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B86282">
      <w:rPr>
        <w:noProof/>
        <w:sz w:val="20"/>
      </w:rPr>
      <w:t>2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B8"/>
    <w:rsid w:val="003362B8"/>
    <w:rsid w:val="004127A6"/>
    <w:rsid w:val="00B86282"/>
    <w:rsid w:val="00C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EB68"/>
  <w15:docId w15:val="{C30C1605-B918-4623-A300-976A6699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  <w:lang w:eastAsia="ru-RU"/>
    </w:rPr>
  </w:style>
  <w:style w:type="paragraph" w:styleId="afa">
    <w:name w:val="Body Text"/>
    <w:basedOn w:val="a"/>
    <w:pPr>
      <w:jc w:val="center"/>
    </w:pPr>
    <w:rPr>
      <w:sz w:val="28"/>
      <w:szCs w:val="20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Normal10">
    <w:name w:val="Normal1"/>
    <w:pPr>
      <w:spacing w:before="100" w:after="100"/>
    </w:pPr>
    <w:rPr>
      <w:sz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8"/>
      <w:lang w:val="ru-RU" w:eastAsia="ru-RU" w:bidi="ar-SA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  <w:lang w:eastAsia="ru-RU"/>
    </w:rPr>
  </w:style>
  <w:style w:type="character" w:styleId="afe">
    <w:name w:val="FollowedHyperlink"/>
    <w:rPr>
      <w:color w:val="800080"/>
      <w:u w:val="single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13">
    <w:name w:val="Обычный1"/>
    <w:pPr>
      <w:spacing w:before="100" w:after="100"/>
    </w:pPr>
    <w:rPr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PNO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sula</dc:creator>
  <cp:lastModifiedBy>Скорлупина Александра Олеговна</cp:lastModifiedBy>
  <cp:revision>12</cp:revision>
  <dcterms:created xsi:type="dcterms:W3CDTF">2024-12-20T09:06:00Z</dcterms:created>
  <dcterms:modified xsi:type="dcterms:W3CDTF">2025-09-01T02:59:00Z</dcterms:modified>
  <cp:version>1048576</cp:version>
</cp:coreProperties>
</file>