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14"/>
        <w:tblW w:w="9989" w:type="dxa"/>
        <w:tblLayout w:type="fixed"/>
        <w:tblLook w:val="01E0" w:firstRow="1" w:lastRow="1" w:firstColumn="1" w:lastColumn="1" w:noHBand="0" w:noVBand="0"/>
      </w:tblPr>
      <w:tblGrid>
        <w:gridCol w:w="1954"/>
        <w:gridCol w:w="1955"/>
        <w:gridCol w:w="2007"/>
        <w:gridCol w:w="1703"/>
        <w:gridCol w:w="260"/>
        <w:gridCol w:w="258"/>
        <w:gridCol w:w="1852"/>
      </w:tblGrid>
      <w:tr w:rsidR="008818D0">
        <w:trPr>
          <w:trHeight w:val="880"/>
        </w:trPr>
        <w:tc>
          <w:tcPr>
            <w:tcW w:w="9988" w:type="dxa"/>
            <w:gridSpan w:val="7"/>
          </w:tcPr>
          <w:p w:rsidR="008818D0" w:rsidRDefault="00F70827">
            <w:pPr>
              <w:widowControl w:val="0"/>
              <w:snapToGrid w:val="0"/>
              <w:spacing w:after="0" w:line="36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542925" cy="657225"/>
                  <wp:effectExtent l="0" t="0" r="0" b="0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8D0">
        <w:trPr>
          <w:trHeight w:val="255"/>
        </w:trPr>
        <w:tc>
          <w:tcPr>
            <w:tcW w:w="9988" w:type="dxa"/>
            <w:gridSpan w:val="7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818D0">
        <w:trPr>
          <w:trHeight w:val="246"/>
        </w:trPr>
        <w:tc>
          <w:tcPr>
            <w:tcW w:w="9988" w:type="dxa"/>
            <w:gridSpan w:val="7"/>
          </w:tcPr>
          <w:p w:rsidR="008818D0" w:rsidRDefault="00F70827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8818D0">
        <w:trPr>
          <w:trHeight w:val="266"/>
        </w:trPr>
        <w:tc>
          <w:tcPr>
            <w:tcW w:w="1953" w:type="dxa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55" w:type="dxa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07" w:type="dxa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63" w:type="dxa"/>
            <w:gridSpan w:val="2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10" w:type="dxa"/>
            <w:gridSpan w:val="2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818D0">
        <w:trPr>
          <w:trHeight w:val="266"/>
        </w:trPr>
        <w:tc>
          <w:tcPr>
            <w:tcW w:w="9988" w:type="dxa"/>
            <w:gridSpan w:val="7"/>
          </w:tcPr>
          <w:p w:rsidR="008818D0" w:rsidRDefault="00F7082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ПРИКАЗ</w:t>
            </w:r>
          </w:p>
        </w:tc>
      </w:tr>
      <w:tr w:rsidR="008818D0">
        <w:trPr>
          <w:trHeight w:val="75"/>
        </w:trPr>
        <w:tc>
          <w:tcPr>
            <w:tcW w:w="1953" w:type="dxa"/>
            <w:tcBorders>
              <w:bottom w:val="single" w:sz="4" w:space="0" w:color="000000"/>
            </w:tcBorders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55" w:type="dxa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007" w:type="dxa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3" w:type="dxa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518" w:type="dxa"/>
            <w:gridSpan w:val="2"/>
          </w:tcPr>
          <w:p w:rsidR="008818D0" w:rsidRDefault="00F70827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852" w:type="dxa"/>
            <w:tcBorders>
              <w:bottom w:val="single" w:sz="4" w:space="0" w:color="000000"/>
            </w:tcBorders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8818D0">
        <w:trPr>
          <w:trHeight w:val="251"/>
        </w:trPr>
        <w:tc>
          <w:tcPr>
            <w:tcW w:w="1953" w:type="dxa"/>
            <w:tcBorders>
              <w:top w:val="single" w:sz="4" w:space="0" w:color="000000"/>
            </w:tcBorders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955" w:type="dxa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007" w:type="dxa"/>
          </w:tcPr>
          <w:p w:rsidR="008818D0" w:rsidRDefault="00F70827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г. Новосибирск</w:t>
            </w:r>
          </w:p>
          <w:p w:rsidR="008818D0" w:rsidRDefault="008818D0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703" w:type="dxa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518" w:type="dxa"/>
            <w:gridSpan w:val="2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852" w:type="dxa"/>
          </w:tcPr>
          <w:p w:rsidR="008818D0" w:rsidRDefault="008818D0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8818D0" w:rsidRDefault="008818D0">
      <w:pPr>
        <w:spacing w:after="0" w:line="240" w:lineRule="auto"/>
        <w:ind w:right="140"/>
        <w:jc w:val="right"/>
        <w:rPr>
          <w:rFonts w:eastAsia="Times New Roman"/>
          <w:sz w:val="27"/>
          <w:szCs w:val="27"/>
          <w:lang w:eastAsia="ru-RU"/>
        </w:rPr>
      </w:pPr>
    </w:p>
    <w:p w:rsidR="008D21E2" w:rsidRDefault="008D21E2">
      <w:pPr>
        <w:spacing w:after="0" w:line="240" w:lineRule="auto"/>
        <w:ind w:right="140"/>
        <w:jc w:val="center"/>
        <w:rPr>
          <w:rFonts w:eastAsia="Times New Roman"/>
          <w:sz w:val="27"/>
          <w:szCs w:val="27"/>
          <w:lang w:eastAsia="ru-RU"/>
        </w:rPr>
      </w:pPr>
    </w:p>
    <w:p w:rsidR="008818D0" w:rsidRDefault="00F70827">
      <w:pPr>
        <w:spacing w:after="0"/>
        <w:jc w:val="center"/>
        <w:rPr>
          <w:szCs w:val="28"/>
        </w:rPr>
      </w:pPr>
      <w:r>
        <w:rPr>
          <w:b/>
          <w:szCs w:val="28"/>
        </w:rPr>
        <w:t xml:space="preserve">О создании кабинета </w:t>
      </w:r>
      <w:proofErr w:type="spellStart"/>
      <w:r>
        <w:rPr>
          <w:b/>
          <w:szCs w:val="28"/>
        </w:rPr>
        <w:t>антикоагулянтной</w:t>
      </w:r>
      <w:proofErr w:type="spellEnd"/>
      <w:r>
        <w:rPr>
          <w:b/>
          <w:szCs w:val="28"/>
        </w:rPr>
        <w:t xml:space="preserve"> терапии</w:t>
      </w:r>
    </w:p>
    <w:p w:rsidR="008818D0" w:rsidRDefault="008818D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D21E2" w:rsidRDefault="008D21E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D21E2" w:rsidRDefault="00F70827" w:rsidP="00B60E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целях совершенствования оказания специализированной медико-санитарной помощи пациентам с сердечно-сосудистыми заболеваниями, реализации федерального проекта «Борьба с сердечно-сосудистыми заболеваниями», входящего в состав национального проекта «Продолжительная и активная жизнь», мероприятий региональной программы «Борьба с сердечно-сосудистыми заболеваниями», утвержденных на заочном заседании регионального Проектного комитета областных исполнительных органов Новос</w:t>
      </w:r>
      <w:r w:rsidR="00DD2BC9">
        <w:rPr>
          <w:szCs w:val="28"/>
        </w:rPr>
        <w:t xml:space="preserve">ибирской области от 27.05.2025 </w:t>
      </w:r>
      <w:r w:rsidR="00DD2BC9">
        <w:rPr>
          <w:b/>
          <w:bCs/>
          <w:szCs w:val="28"/>
        </w:rPr>
        <w:t>п р и к а з ы в а ю</w:t>
      </w:r>
      <w:r>
        <w:rPr>
          <w:szCs w:val="28"/>
        </w:rPr>
        <w:t>:</w:t>
      </w:r>
    </w:p>
    <w:p w:rsidR="001E0D41" w:rsidRDefault="008D21E2" w:rsidP="00B60E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F70827">
        <w:rPr>
          <w:szCs w:val="28"/>
        </w:rPr>
        <w:t xml:space="preserve">Главному врачу </w:t>
      </w:r>
      <w:r w:rsidR="001E0D41">
        <w:rPr>
          <w:szCs w:val="28"/>
        </w:rPr>
        <w:t>государственного бюджетного учреждения здравоохранения Новосибирской области</w:t>
      </w:r>
      <w:r w:rsidR="00F70827">
        <w:rPr>
          <w:szCs w:val="28"/>
        </w:rPr>
        <w:t xml:space="preserve"> «Новосибирский областной клинический кардиологический диспансер» (далее – ГБУЗ НСО «НОККД») организовать на функциональной основе в составе консультативного отделения работу кабинета </w:t>
      </w:r>
      <w:proofErr w:type="spellStart"/>
      <w:r w:rsidR="00F70827">
        <w:rPr>
          <w:szCs w:val="28"/>
        </w:rPr>
        <w:t>антикоагулянтной</w:t>
      </w:r>
      <w:proofErr w:type="spellEnd"/>
      <w:r w:rsidR="00F70827">
        <w:rPr>
          <w:szCs w:val="28"/>
        </w:rPr>
        <w:t xml:space="preserve"> терапии.</w:t>
      </w:r>
    </w:p>
    <w:p w:rsidR="001E0D41" w:rsidRDefault="001E0D41" w:rsidP="00B60E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F70827">
        <w:rPr>
          <w:szCs w:val="28"/>
        </w:rPr>
        <w:t xml:space="preserve">Утвердить показания для направления пациентов в кабинет </w:t>
      </w:r>
      <w:proofErr w:type="spellStart"/>
      <w:r w:rsidR="00F70827">
        <w:rPr>
          <w:szCs w:val="28"/>
        </w:rPr>
        <w:t>антикоагул</w:t>
      </w:r>
      <w:r>
        <w:rPr>
          <w:szCs w:val="28"/>
        </w:rPr>
        <w:t>янтной</w:t>
      </w:r>
      <w:proofErr w:type="spellEnd"/>
      <w:r>
        <w:rPr>
          <w:szCs w:val="28"/>
        </w:rPr>
        <w:t xml:space="preserve"> терапии ГБУЗ НСО «НОККД»</w:t>
      </w:r>
      <w:r w:rsidR="00993516">
        <w:rPr>
          <w:szCs w:val="28"/>
        </w:rPr>
        <w:t xml:space="preserve"> (далее - Показания)</w:t>
      </w:r>
      <w:r w:rsidR="00F70827">
        <w:rPr>
          <w:szCs w:val="28"/>
        </w:rPr>
        <w:t>.</w:t>
      </w:r>
    </w:p>
    <w:p w:rsidR="001E0D41" w:rsidRDefault="001E0D41" w:rsidP="00B60E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F70827">
        <w:rPr>
          <w:szCs w:val="28"/>
        </w:rPr>
        <w:t xml:space="preserve">Руководителям медицинских организаций, подведомственных министерству здравоохранения Новосибирской области, оказывающих первичную медико-санитарную помощь, обеспечить направление на консультацию к врачу-кардиологу кабинета </w:t>
      </w:r>
      <w:proofErr w:type="spellStart"/>
      <w:r w:rsidR="00F70827">
        <w:rPr>
          <w:szCs w:val="28"/>
        </w:rPr>
        <w:t>антикоагулянтной</w:t>
      </w:r>
      <w:proofErr w:type="spellEnd"/>
      <w:r w:rsidR="00F70827">
        <w:rPr>
          <w:szCs w:val="28"/>
        </w:rPr>
        <w:t xml:space="preserve"> терапии ГБУЗ НСО «НОККД» пациентов согласно </w:t>
      </w:r>
      <w:r w:rsidR="00993516">
        <w:rPr>
          <w:szCs w:val="28"/>
        </w:rPr>
        <w:t>Показаниям</w:t>
      </w:r>
      <w:r w:rsidR="00F70827">
        <w:rPr>
          <w:szCs w:val="28"/>
        </w:rPr>
        <w:t>.</w:t>
      </w:r>
    </w:p>
    <w:p w:rsidR="008818D0" w:rsidRPr="001E0D41" w:rsidRDefault="001E0D41" w:rsidP="00B60E8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F70827">
        <w:rPr>
          <w:szCs w:val="28"/>
        </w:rPr>
        <w:t>Контроль за исполнением н</w:t>
      </w:r>
      <w:r w:rsidR="00DE749D">
        <w:rPr>
          <w:szCs w:val="28"/>
        </w:rPr>
        <w:t xml:space="preserve">астоящего приказа возложить на </w:t>
      </w:r>
      <w:r w:rsidR="00F70827">
        <w:rPr>
          <w:szCs w:val="28"/>
        </w:rPr>
        <w:t>заместителя министра здравоохранения Новосибирской области Шалыгину Л.С.</w:t>
      </w:r>
    </w:p>
    <w:p w:rsidR="008818D0" w:rsidRDefault="008818D0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18D0" w:rsidRDefault="008818D0">
      <w:pPr>
        <w:spacing w:after="0" w:line="240" w:lineRule="auto"/>
        <w:jc w:val="both"/>
        <w:rPr>
          <w:rFonts w:eastAsia="Times New Roman"/>
          <w:sz w:val="27"/>
          <w:szCs w:val="27"/>
          <w:lang w:eastAsia="ru-RU"/>
        </w:rPr>
      </w:pPr>
    </w:p>
    <w:p w:rsidR="008818D0" w:rsidRDefault="00F70827">
      <w:pPr>
        <w:tabs>
          <w:tab w:val="left" w:pos="7976"/>
        </w:tabs>
        <w:spacing w:after="0" w:line="240" w:lineRule="auto"/>
        <w:rPr>
          <w:szCs w:val="28"/>
        </w:rPr>
      </w:pPr>
      <w:r>
        <w:rPr>
          <w:szCs w:val="28"/>
        </w:rPr>
        <w:t>Министр</w:t>
      </w:r>
      <w:r>
        <w:rPr>
          <w:szCs w:val="28"/>
        </w:rPr>
        <w:tab/>
        <w:t>Р.М. Заблоцкий</w:t>
      </w:r>
    </w:p>
    <w:p w:rsidR="00DE749D" w:rsidRPr="00DE749D" w:rsidRDefault="00DE749D" w:rsidP="00DE749D">
      <w:pPr>
        <w:tabs>
          <w:tab w:val="left" w:pos="7976"/>
        </w:tabs>
        <w:spacing w:after="0" w:line="240" w:lineRule="auto"/>
        <w:rPr>
          <w:sz w:val="20"/>
          <w:szCs w:val="20"/>
        </w:rPr>
      </w:pPr>
    </w:p>
    <w:p w:rsidR="00DE749D" w:rsidRPr="00DE749D" w:rsidRDefault="00DE749D" w:rsidP="00DE749D">
      <w:pPr>
        <w:tabs>
          <w:tab w:val="left" w:pos="7976"/>
        </w:tabs>
        <w:spacing w:after="0" w:line="240" w:lineRule="auto"/>
        <w:rPr>
          <w:sz w:val="20"/>
          <w:szCs w:val="20"/>
        </w:rPr>
      </w:pPr>
    </w:p>
    <w:p w:rsidR="00DE749D" w:rsidRPr="00DE749D" w:rsidRDefault="00DE749D" w:rsidP="00DE749D">
      <w:pPr>
        <w:tabs>
          <w:tab w:val="left" w:pos="7976"/>
        </w:tabs>
        <w:spacing w:after="0" w:line="240" w:lineRule="auto"/>
        <w:rPr>
          <w:sz w:val="20"/>
          <w:szCs w:val="20"/>
        </w:rPr>
      </w:pPr>
      <w:r w:rsidRPr="00DE749D">
        <w:rPr>
          <w:sz w:val="20"/>
          <w:szCs w:val="20"/>
        </w:rPr>
        <w:t>Григорьев С.Е.</w:t>
      </w:r>
    </w:p>
    <w:p w:rsidR="00DE749D" w:rsidRPr="00DE749D" w:rsidRDefault="00DE749D" w:rsidP="00DE749D">
      <w:pPr>
        <w:tabs>
          <w:tab w:val="left" w:pos="7976"/>
        </w:tabs>
        <w:spacing w:after="0" w:line="240" w:lineRule="auto"/>
        <w:rPr>
          <w:sz w:val="20"/>
          <w:szCs w:val="20"/>
        </w:rPr>
      </w:pPr>
      <w:r w:rsidRPr="00DE749D">
        <w:rPr>
          <w:sz w:val="20"/>
          <w:szCs w:val="20"/>
        </w:rPr>
        <w:t>238-62-47</w:t>
      </w:r>
    </w:p>
    <w:p w:rsidR="00DE749D" w:rsidRPr="00DE749D" w:rsidRDefault="00DE749D">
      <w:pPr>
        <w:tabs>
          <w:tab w:val="left" w:pos="7976"/>
        </w:tabs>
        <w:spacing w:after="0" w:line="240" w:lineRule="auto"/>
        <w:rPr>
          <w:sz w:val="20"/>
          <w:szCs w:val="20"/>
        </w:rPr>
      </w:pPr>
    </w:p>
    <w:sectPr w:rsidR="00DE749D" w:rsidRPr="00DE749D">
      <w:pgSz w:w="11906" w:h="16838"/>
      <w:pgMar w:top="1134" w:right="567" w:bottom="1134" w:left="141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Noto Sans">
    <w:altName w:val="Bahnschrift Light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436DF"/>
    <w:multiLevelType w:val="multilevel"/>
    <w:tmpl w:val="96AE2E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FB326C"/>
    <w:multiLevelType w:val="multilevel"/>
    <w:tmpl w:val="2320CE9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1E0D41"/>
    <w:rsid w:val="008818D0"/>
    <w:rsid w:val="008D21E2"/>
    <w:rsid w:val="00993516"/>
    <w:rsid w:val="00B60E81"/>
    <w:rsid w:val="00DD2BC9"/>
    <w:rsid w:val="00DE749D"/>
    <w:rsid w:val="00E76346"/>
    <w:rsid w:val="00F7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25E42-EBC5-4DA7-924D-91DE0C3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1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A71A3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qFormat/>
    <w:rsid w:val="00A56322"/>
    <w:rPr>
      <w:rFonts w:eastAsia="Times New Roman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1167C7"/>
    <w:rPr>
      <w:rFonts w:eastAsia="Times New Roman"/>
      <w:szCs w:val="28"/>
      <w:shd w:val="clear" w:color="auto" w:fill="FFFFFF"/>
    </w:rPr>
  </w:style>
  <w:style w:type="character" w:customStyle="1" w:styleId="3135pt3pt">
    <w:name w:val="Основной текст (3) + 13;5 pt;Полужирный;Интервал 3 pt"/>
    <w:basedOn w:val="3"/>
    <w:qFormat/>
    <w:rsid w:val="001167C7"/>
    <w:rPr>
      <w:rFonts w:eastAsia="Times New Roman"/>
      <w:b/>
      <w:bCs/>
      <w:spacing w:val="60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1"/>
    <w:qFormat/>
    <w:rsid w:val="0085232C"/>
    <w:rPr>
      <w:rFonts w:eastAsia="Times New Roman"/>
      <w:shd w:val="clear" w:color="auto" w:fill="FFFFFF"/>
    </w:rPr>
  </w:style>
  <w:style w:type="character" w:customStyle="1" w:styleId="31">
    <w:name w:val="Заголовок №3_"/>
    <w:basedOn w:val="a0"/>
    <w:link w:val="32"/>
    <w:qFormat/>
    <w:rsid w:val="0085232C"/>
    <w:rPr>
      <w:rFonts w:eastAsia="Times New Roman"/>
      <w:szCs w:val="28"/>
      <w:shd w:val="clear" w:color="auto" w:fill="FFFFFF"/>
    </w:rPr>
  </w:style>
  <w:style w:type="character" w:customStyle="1" w:styleId="313">
    <w:name w:val="Основной текст (3) + 13"/>
    <w:basedOn w:val="3"/>
    <w:qFormat/>
    <w:rsid w:val="001031FD"/>
    <w:rPr>
      <w:rFonts w:eastAsia="Times New Roman"/>
      <w:b/>
      <w:bCs/>
      <w:spacing w:val="60"/>
      <w:sz w:val="27"/>
      <w:szCs w:val="27"/>
      <w:shd w:val="clear" w:color="auto" w:fill="FFFFFF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FA1129"/>
    <w:rPr>
      <w:rFonts w:asciiTheme="minorHAnsi" w:hAnsiTheme="minorHAnsi" w:cstheme="minorBidi"/>
      <w:sz w:val="22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FA1129"/>
    <w:rPr>
      <w:rFonts w:asciiTheme="minorHAnsi" w:hAnsiTheme="minorHAnsi" w:cstheme="minorBidi"/>
      <w:sz w:val="22"/>
    </w:rPr>
  </w:style>
  <w:style w:type="character" w:styleId="aa">
    <w:name w:val="Hyperlink"/>
    <w:basedOn w:val="a0"/>
    <w:uiPriority w:val="99"/>
    <w:unhideWhenUsed/>
    <w:rsid w:val="00FA1129"/>
    <w:rPr>
      <w:color w:val="0000FF" w:themeColor="hyperlink"/>
      <w:u w:val="single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eastAsia="Noto Sans" w:hAnsi="Liberation Sans" w:cs="Noto Sans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8A7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363E3"/>
    <w:pPr>
      <w:ind w:left="720"/>
      <w:contextualSpacing/>
    </w:pPr>
  </w:style>
  <w:style w:type="paragraph" w:customStyle="1" w:styleId="10">
    <w:name w:val="Заголовок №1"/>
    <w:basedOn w:val="a"/>
    <w:link w:val="1"/>
    <w:qFormat/>
    <w:rsid w:val="00A56322"/>
    <w:pPr>
      <w:shd w:val="clear" w:color="auto" w:fill="FFFFFF"/>
      <w:spacing w:before="720" w:after="60" w:line="0" w:lineRule="atLeast"/>
      <w:outlineLvl w:val="0"/>
    </w:pPr>
    <w:rPr>
      <w:rFonts w:eastAsia="Times New Roman"/>
      <w:szCs w:val="28"/>
    </w:rPr>
  </w:style>
  <w:style w:type="paragraph" w:customStyle="1" w:styleId="30">
    <w:name w:val="Основной текст (3)"/>
    <w:basedOn w:val="a"/>
    <w:link w:val="3"/>
    <w:qFormat/>
    <w:rsid w:val="001167C7"/>
    <w:pPr>
      <w:shd w:val="clear" w:color="auto" w:fill="FFFFFF"/>
      <w:spacing w:after="360" w:line="0" w:lineRule="atLeast"/>
      <w:jc w:val="center"/>
    </w:pPr>
    <w:rPr>
      <w:rFonts w:eastAsia="Times New Roman"/>
      <w:szCs w:val="28"/>
    </w:rPr>
  </w:style>
  <w:style w:type="paragraph" w:customStyle="1" w:styleId="11">
    <w:name w:val="Основной текст1"/>
    <w:basedOn w:val="a"/>
    <w:link w:val="a5"/>
    <w:qFormat/>
    <w:rsid w:val="0085232C"/>
    <w:pPr>
      <w:shd w:val="clear" w:color="auto" w:fill="FFFFFF"/>
      <w:spacing w:after="0" w:line="0" w:lineRule="atLeast"/>
      <w:jc w:val="center"/>
    </w:pPr>
    <w:rPr>
      <w:rFonts w:eastAsia="Times New Roman"/>
    </w:rPr>
  </w:style>
  <w:style w:type="paragraph" w:customStyle="1" w:styleId="32">
    <w:name w:val="Заголовок №3"/>
    <w:basedOn w:val="a"/>
    <w:link w:val="31"/>
    <w:qFormat/>
    <w:rsid w:val="0085232C"/>
    <w:pPr>
      <w:shd w:val="clear" w:color="auto" w:fill="FFFFFF"/>
      <w:spacing w:before="60" w:after="240" w:line="0" w:lineRule="atLeast"/>
      <w:outlineLvl w:val="2"/>
    </w:pPr>
    <w:rPr>
      <w:rFonts w:eastAsia="Times New Roman"/>
      <w:szCs w:val="2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FA11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</w:rPr>
  </w:style>
  <w:style w:type="paragraph" w:styleId="a9">
    <w:name w:val="footer"/>
    <w:basedOn w:val="a"/>
    <w:link w:val="a8"/>
    <w:uiPriority w:val="99"/>
    <w:unhideWhenUsed/>
    <w:rsid w:val="00FA11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</w:rPr>
  </w:style>
  <w:style w:type="paragraph" w:customStyle="1" w:styleId="ConsPlusNormal">
    <w:name w:val="ConsPlusNormal"/>
    <w:qFormat/>
    <w:rsid w:val="00FA1129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FA1129"/>
    <w:pPr>
      <w:widowControl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qFormat/>
    <w:rsid w:val="00FA112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qFormat/>
    <w:rsid w:val="00FA1129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qFormat/>
    <w:rsid w:val="00FA1129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FA1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FA112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FA11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FA11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FA1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FA112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FA11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FA1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qFormat/>
    <w:rsid w:val="00FA1129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FA1129"/>
    <w:pPr>
      <w:pBdr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FA11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qFormat/>
    <w:rsid w:val="00FA1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FA11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FA112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FA11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FA112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FA1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qFormat/>
    <w:rsid w:val="00FA1129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FA1129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qFormat/>
    <w:rsid w:val="00FA1129"/>
    <w:pPr>
      <w:pBdr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FA11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FA112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FA11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qFormat/>
    <w:rsid w:val="00FA112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FA1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13">
    <w:name w:val="Обычный1"/>
    <w:qFormat/>
    <w:rsid w:val="00805E30"/>
    <w:pPr>
      <w:spacing w:before="100" w:after="100"/>
    </w:pPr>
    <w:rPr>
      <w:rFonts w:eastAsia="Times New Roman"/>
      <w:sz w:val="24"/>
      <w:szCs w:val="20"/>
      <w:lang w:eastAsia="ru-RU"/>
    </w:rPr>
  </w:style>
  <w:style w:type="paragraph" w:styleId="af0">
    <w:name w:val="No Spacing"/>
    <w:uiPriority w:val="1"/>
    <w:qFormat/>
    <w:rsid w:val="002F134C"/>
    <w:rPr>
      <w:rFonts w:ascii="Calibri" w:hAnsi="Calibri"/>
      <w:sz w:val="22"/>
    </w:rPr>
  </w:style>
  <w:style w:type="paragraph" w:customStyle="1" w:styleId="af1">
    <w:name w:val="Содержимое врезки"/>
    <w:basedOn w:val="a"/>
    <w:qFormat/>
  </w:style>
  <w:style w:type="numbering" w:customStyle="1" w:styleId="af2">
    <w:name w:val="Без списка"/>
    <w:uiPriority w:val="99"/>
    <w:semiHidden/>
    <w:unhideWhenUsed/>
    <w:qFormat/>
  </w:style>
  <w:style w:type="numbering" w:customStyle="1" w:styleId="14">
    <w:name w:val="Нет списка1"/>
    <w:uiPriority w:val="99"/>
    <w:semiHidden/>
    <w:unhideWhenUsed/>
    <w:qFormat/>
    <w:rsid w:val="00FA1129"/>
  </w:style>
  <w:style w:type="table" w:styleId="af3">
    <w:name w:val="Table Grid"/>
    <w:basedOn w:val="a1"/>
    <w:uiPriority w:val="39"/>
    <w:rsid w:val="00CF3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FA1129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1843-6F23-41BA-99E7-1EA6E7A1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Станиславовна</dc:creator>
  <dc:description/>
  <cp:lastModifiedBy>Григорьев Сергей Евгеньевич</cp:lastModifiedBy>
  <cp:revision>3</cp:revision>
  <cp:lastPrinted>2025-10-09T04:42:00Z</cp:lastPrinted>
  <dcterms:created xsi:type="dcterms:W3CDTF">2025-10-23T08:39:00Z</dcterms:created>
  <dcterms:modified xsi:type="dcterms:W3CDTF">2025-10-23T08:39:00Z</dcterms:modified>
  <dc:language>ru-RU</dc:language>
</cp:coreProperties>
</file>