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ind w:left="4820" w:right="-291"/>
        <w:jc w:val="center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19"/>
        <w:ind w:left="4820" w:right="-291"/>
        <w:jc w:val="center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к приказу </w:t>
      </w:r>
      <w:r>
        <w:rPr>
          <w:color w:val="000000"/>
          <w:sz w:val="26"/>
          <w:szCs w:val="26"/>
        </w:rPr>
        <w:t xml:space="preserve">министерства здравоохранения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9"/>
        <w:ind w:left="4820" w:right="-291"/>
        <w:jc w:val="center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Новосибирской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9"/>
        <w:ind w:left="4820" w:right="-291"/>
        <w:jc w:val="center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от __________ № 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8"/>
        <w:ind w:left="4820" w:right="-291"/>
        <w:jc w:val="center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18"/>
        <w:ind w:left="4820" w:right="-291"/>
        <w:jc w:val="center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18"/>
        <w:ind w:left="4820" w:right="-291"/>
        <w:jc w:val="center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«</w:t>
      </w:r>
      <w:r>
        <w:rPr>
          <w:color w:val="000000"/>
          <w:sz w:val="26"/>
          <w:szCs w:val="26"/>
        </w:rPr>
        <w:t xml:space="preserve">УТВЕРЖДЕН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9"/>
        <w:ind w:left="4820" w:right="-291"/>
        <w:jc w:val="center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приказом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министерства здравоохранения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9"/>
        <w:ind w:left="4820" w:right="-291"/>
        <w:jc w:val="center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Новосибирской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9"/>
        <w:ind w:left="4820" w:right="-291"/>
        <w:jc w:val="center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от __________ № 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contextualSpacing/>
        <w:ind w:right="-142"/>
        <w:jc w:val="center"/>
        <w:spacing w:after="0" w:line="240" w:lineRule="auto"/>
        <w:rPr>
          <w:b/>
          <w:bCs/>
          <w:color w:val="000000"/>
          <w:spacing w:val="-6"/>
          <w:sz w:val="28"/>
          <w:szCs w:val="28"/>
          <w:highlight w:val="none"/>
        </w:rPr>
      </w:pPr>
      <w:r>
        <w:rPr>
          <w:b/>
          <w:bCs/>
          <w:color w:val="000000"/>
          <w:spacing w:val="-6"/>
          <w:sz w:val="28"/>
          <w:szCs w:val="28"/>
          <w:highlight w:val="none"/>
          <w:shd w:val="clear" w:color="auto" w:fill="ffffff"/>
        </w:rPr>
      </w:r>
      <w:r>
        <w:rPr>
          <w:b/>
          <w:bCs/>
          <w:color w:val="000000"/>
          <w:spacing w:val="-6"/>
          <w:sz w:val="28"/>
          <w:szCs w:val="28"/>
          <w:highlight w:val="none"/>
          <w:shd w:val="clear" w:color="auto" w:fill="ffffff"/>
        </w:rPr>
      </w:r>
      <w:r>
        <w:rPr>
          <w:b/>
          <w:bCs/>
          <w:color w:val="000000"/>
          <w:spacing w:val="-6"/>
          <w:sz w:val="28"/>
          <w:szCs w:val="28"/>
          <w:highlight w:val="none"/>
        </w:rPr>
      </w:r>
    </w:p>
    <w:p>
      <w:pPr>
        <w:pStyle w:val="886"/>
        <w:contextualSpacing/>
        <w:ind w:right="-142"/>
        <w:jc w:val="center"/>
        <w:spacing w:after="0" w:line="240" w:lineRule="auto"/>
        <w:rPr>
          <w:b/>
          <w:bCs/>
          <w:color w:val="000000"/>
          <w:spacing w:val="-6"/>
          <w:sz w:val="28"/>
          <w:szCs w:val="28"/>
          <w:highlight w:val="none"/>
        </w:rPr>
      </w:pPr>
      <w:r>
        <w:rPr>
          <w:b/>
          <w:bCs/>
          <w:color w:val="000000"/>
          <w:spacing w:val="-6"/>
          <w:sz w:val="28"/>
          <w:szCs w:val="28"/>
          <w:highlight w:val="none"/>
          <w:shd w:val="clear" w:color="auto" w:fill="ffffff"/>
        </w:rPr>
      </w:r>
      <w:r>
        <w:rPr>
          <w:b/>
          <w:bCs/>
          <w:color w:val="000000"/>
          <w:spacing w:val="-6"/>
          <w:sz w:val="28"/>
          <w:szCs w:val="28"/>
          <w:highlight w:val="none"/>
          <w:shd w:val="clear" w:color="auto" w:fill="ffffff"/>
        </w:rPr>
      </w:r>
      <w:r>
        <w:rPr>
          <w:b/>
          <w:bCs/>
          <w:color w:val="000000"/>
          <w:spacing w:val="-6"/>
          <w:sz w:val="28"/>
          <w:szCs w:val="28"/>
          <w:highlight w:val="none"/>
        </w:rPr>
      </w:r>
    </w:p>
    <w:p>
      <w:pPr>
        <w:pStyle w:val="886"/>
        <w:contextualSpacing/>
        <w:ind w:right="-142"/>
        <w:jc w:val="center"/>
        <w:spacing w:after="0" w:line="240" w:lineRule="auto"/>
        <w:rPr>
          <w:b/>
          <w:bCs/>
          <w:color w:val="000000"/>
          <w:spacing w:val="-6"/>
          <w:sz w:val="28"/>
          <w:szCs w:val="28"/>
          <w:highlight w:val="none"/>
        </w:rPr>
      </w:pPr>
      <w:r>
        <w:rPr>
          <w:b/>
          <w:bCs/>
          <w:color w:val="000000"/>
          <w:spacing w:val="-6"/>
          <w:sz w:val="28"/>
          <w:szCs w:val="28"/>
          <w:shd w:val="clear" w:color="auto" w:fill="ffffff"/>
        </w:rPr>
        <w:t xml:space="preserve">Порядок </w:t>
      </w:r>
      <w:r>
        <w:rPr>
          <w:b/>
          <w:bCs/>
          <w:color w:val="000000"/>
          <w:spacing w:val="-6"/>
          <w:sz w:val="28"/>
          <w:szCs w:val="28"/>
          <w:highlight w:val="none"/>
        </w:rPr>
      </w:r>
    </w:p>
    <w:p>
      <w:pPr>
        <w:pStyle w:val="886"/>
        <w:contextualSpacing/>
        <w:ind w:right="-142"/>
        <w:jc w:val="center"/>
        <w:spacing w:after="0" w:line="240" w:lineRule="auto"/>
        <w:rPr>
          <w:b/>
          <w:bCs/>
        </w:rPr>
      </w:pPr>
      <w:r>
        <w:rPr>
          <w:b/>
          <w:bCs/>
          <w:color w:val="000000"/>
          <w:spacing w:val="-6"/>
          <w:sz w:val="28"/>
          <w:szCs w:val="28"/>
          <w:shd w:val="clear" w:color="auto" w:fill="ffffff"/>
        </w:rPr>
        <w:t xml:space="preserve">госпитализации пациентов старше 15 лет </w:t>
      </w:r>
      <w:r>
        <w:rPr>
          <w:b/>
          <w:bCs/>
          <w:color w:val="000000"/>
          <w:spacing w:val="-6"/>
          <w:sz w:val="28"/>
          <w:szCs w:val="28"/>
          <w:shd w:val="clear" w:color="auto" w:fill="ffffff"/>
        </w:rPr>
        <w:t xml:space="preserve">на плановое лечение хронического описторхоза (В66.0) на территории Новосибирской области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both"/>
        <w:rPr>
          <w:b/>
          <w:bCs/>
        </w:rPr>
      </w:pPr>
      <w:r>
        <w:rPr>
          <w:sz w:val="28"/>
          <w:szCs w:val="28"/>
        </w:rPr>
        <w:t xml:space="preserve">Новосибирская область относится к эндемичным территориям по заболеваемости описторхозом, с высоким уровнем заболеваемости.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both"/>
      </w:pPr>
      <w:r>
        <w:rPr>
          <w:sz w:val="28"/>
          <w:szCs w:val="28"/>
        </w:rPr>
        <w:t xml:space="preserve">В структуре заболеваемости биогельминтозо</w:t>
      </w:r>
      <w:r>
        <w:rPr>
          <w:sz w:val="28"/>
          <w:szCs w:val="28"/>
        </w:rPr>
        <w:t xml:space="preserve">в удельный вес описторхоза составил 98,9% по итогам 2024г., показатель заболеваемости </w:t>
      </w:r>
      <w:r>
        <w:rPr>
          <w:sz w:val="28"/>
          <w:szCs w:val="28"/>
        </w:rPr>
        <w:t xml:space="preserve">96,32 на 100 тыс. населения, что в почти в 10 раз превышает среднероссийский уровень.</w:t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13 районах области показатель заболеваемости описторхозом превышал областной от </w:t>
      </w:r>
      <w:r>
        <w:rPr>
          <w:sz w:val="28"/>
          <w:szCs w:val="28"/>
          <w:shd w:val="clear" w:color="auto" w:fill="ffffff"/>
        </w:rPr>
        <w:t xml:space="preserve">1,5 до 5 раз: в Доволенском районе 544,9 на 100 тысяч населения; Усть-Таркском – 505,6; Венгеровском – 482,3; Куйбышевском – 382,1; Здвинском – 324,1; Каргатском – 314,3; Кыштовском – 300,5; Барабинском – 264,1; Сузунском – 206,2; Болотнинском – 182,5; Чан</w:t>
      </w:r>
      <w:r>
        <w:rPr>
          <w:sz w:val="28"/>
          <w:szCs w:val="28"/>
          <w:shd w:val="clear" w:color="auto" w:fill="ffffff"/>
        </w:rPr>
        <w:t xml:space="preserve">овском – 167,3; Тогучинском – 153,4; Кочковском – 147,9.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Государственное бюджетное учреждение здравоохранения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«Новосибирская областная клиническая инфекционная больница» (далее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ГБУЗ НСО «НОКИБ») является специализирован</w:t>
      </w:r>
      <w:r>
        <w:rPr>
          <w:sz w:val="28"/>
          <w:szCs w:val="28"/>
        </w:rPr>
        <w:t xml:space="preserve">ной медицинской организацией, обеспечивающей консультативно-диагностическую, лечебно-профилактическую помощь инфекционным больным в плановой и неотложной формах населению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Плановая госпитализация осуществляется пациентам с инфекционн</w:t>
      </w:r>
      <w:r>
        <w:rPr>
          <w:sz w:val="28"/>
          <w:szCs w:val="28"/>
        </w:rPr>
        <w:t xml:space="preserve">ой патологией, не сопровождающейся угрозой жизни пациента, не требующая экстренной и неотложной медицинской помощи, отсрочка оказания которой </w:t>
      </w:r>
      <w:r>
        <w:rPr>
          <w:sz w:val="28"/>
          <w:szCs w:val="28"/>
        </w:rPr>
        <w:t xml:space="preserve">на определенное время не повлечет за собой ухудшение состояния пациента, угрозу его жизни и здоровью.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Пациенты старше 15 лет с диагнозом хронический описторхоз направляются на госпитализацию в ГБУЗ НСО «НОКИБ» </w:t>
      </w:r>
      <w:r>
        <w:rPr>
          <w:sz w:val="28"/>
          <w:szCs w:val="28"/>
        </w:rPr>
        <w:t xml:space="preserve">в плановом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пациентов на плановую госпитализацию в ГБУЗ НСО «НОКИБ» проводится врачами, оказывающими первичную и первичную спе</w:t>
      </w:r>
      <w:r>
        <w:rPr>
          <w:sz w:val="28"/>
          <w:szCs w:val="28"/>
        </w:rPr>
        <w:t xml:space="preserve">циализированную медико-санитарную помощь по месту жительства либо по месту прикрепления</w:t>
      </w:r>
      <w:r>
        <w:rPr>
          <w:sz w:val="28"/>
          <w:szCs w:val="28"/>
        </w:rPr>
        <w:t xml:space="preserve"> пациентов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</w:pPr>
      <w:r>
        <w:rPr>
          <w:sz w:val="28"/>
          <w:szCs w:val="28"/>
        </w:rPr>
        <w:t xml:space="preserve">Пациенты, направленные на плановую госпитализацию в ГБУЗ НСО «НОКИБ», в обязательном порядке должны иметь:</w:t>
      </w:r>
      <w:r/>
    </w:p>
    <w:p>
      <w:pPr>
        <w:ind w:left="0" w:right="0" w:firstLine="709"/>
        <w:jc w:val="both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/>
    </w:p>
    <w:p>
      <w:pPr>
        <w:ind w:left="0" w:right="0" w:firstLine="709"/>
        <w:jc w:val="both"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Дей</w:t>
      </w:r>
      <w:r>
        <w:rPr>
          <w:sz w:val="28"/>
          <w:szCs w:val="28"/>
        </w:rPr>
        <w:t xml:space="preserve">ствующий страховой полис обязательного медицинского страхования</w:t>
      </w:r>
      <w:r>
        <w:rPr>
          <w:sz w:val="28"/>
          <w:szCs w:val="28"/>
        </w:rPr>
        <w:t xml:space="preserve"> Новосибирской области;</w:t>
      </w:r>
      <w:r/>
    </w:p>
    <w:p>
      <w:pPr>
        <w:ind w:left="0" w:right="0" w:firstLine="709"/>
        <w:jc w:val="both"/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форм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«Направление на госпитализацию, восстановительной лечение, обследован</w:t>
      </w:r>
      <w:r>
        <w:rPr>
          <w:color w:val="000000"/>
          <w:sz w:val="28"/>
          <w:szCs w:val="28"/>
        </w:rPr>
        <w:t xml:space="preserve">ие, консультацию», на госпитализацию в ГБУЗ НСО «НОКИБ». Направ</w:t>
      </w:r>
      <w:r>
        <w:rPr>
          <w:color w:val="000000"/>
          <w:sz w:val="28"/>
          <w:szCs w:val="28"/>
        </w:rPr>
        <w:t xml:space="preserve">ление заверяется подписью и печатью направившего врача, печатями медиц</w:t>
      </w:r>
      <w:r>
        <w:rPr>
          <w:color w:val="000000"/>
          <w:sz w:val="28"/>
          <w:szCs w:val="28"/>
        </w:rPr>
        <w:t xml:space="preserve">инской организации. Направление</w:t>
      </w:r>
      <w:r>
        <w:rPr>
          <w:color w:val="000000"/>
          <w:sz w:val="28"/>
          <w:szCs w:val="28"/>
        </w:rPr>
        <w:t xml:space="preserve"> оформляется </w:t>
      </w:r>
      <w:r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МИС</w:t>
      </w:r>
      <w:r>
        <w:rPr>
          <w:color w:val="000000"/>
          <w:sz w:val="28"/>
          <w:szCs w:val="28"/>
        </w:rPr>
        <w:t xml:space="preserve"> НСО.</w:t>
      </w:r>
      <w:r/>
    </w:p>
    <w:p>
      <w:pPr>
        <w:ind w:left="0" w:right="0" w:firstLine="709"/>
        <w:jc w:val="both"/>
      </w:pPr>
      <w:r>
        <w:rPr>
          <w:color w:val="000000"/>
          <w:sz w:val="28"/>
          <w:szCs w:val="28"/>
        </w:rPr>
        <w:t xml:space="preserve">4.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Результаты </w:t>
      </w:r>
      <w:r>
        <w:rPr>
          <w:sz w:val="28"/>
          <w:szCs w:val="28"/>
          <w:shd w:val="clear" w:color="auto" w:fill="ffffff"/>
        </w:rPr>
        <w:t xml:space="preserve">консультаций врачей-специалистов и диагностических исследований для плановой госпитализации пациентов с хроническим описторхозом в круглосуточный стационар </w:t>
      </w:r>
      <w:r>
        <w:rPr>
          <w:sz w:val="28"/>
          <w:szCs w:val="28"/>
          <w:shd w:val="clear" w:color="auto" w:fill="ffffff"/>
        </w:rPr>
        <w:t xml:space="preserve">ГБУЗ НСО «НОКИБ» (приложение).</w:t>
      </w:r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794" w:right="851" w:bottom="709" w:left="879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lbertus Medium Cyr;Calibri">
    <w:panose1 w:val="05050102010205020202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Tahoma">
    <w:panose1 w:val="020B0604030504040204"/>
  </w:font>
  <w:font w:name="Droid Sans">
    <w:panose1 w:val="020B0706030804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76"/>
      <w:isLgl w:val="false"/>
      <w:suff w:val="nothing"/>
      <w:lvlText w:val="%1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77"/>
      <w:isLgl w:val="false"/>
      <w:suff w:val="nothing"/>
      <w:lvlText w:val="%2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%3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%4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%5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%6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%7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%8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%9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Tahoma" w:cs="Droid 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685"/>
    <w:link w:val="677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64">
    <w:name w:val="Heading 7 Char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8 Char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66">
    <w:name w:val="Heading 9 Char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67">
    <w:name w:val="Title Char"/>
    <w:basedOn w:val="685"/>
    <w:link w:val="699"/>
    <w:uiPriority w:val="10"/>
    <w:rPr>
      <w:sz w:val="48"/>
      <w:szCs w:val="48"/>
    </w:rPr>
  </w:style>
  <w:style w:type="character" w:styleId="668">
    <w:name w:val="Subtitle Char"/>
    <w:basedOn w:val="685"/>
    <w:link w:val="893"/>
    <w:uiPriority w:val="11"/>
    <w:rPr>
      <w:sz w:val="24"/>
      <w:szCs w:val="24"/>
    </w:rPr>
  </w:style>
  <w:style w:type="character" w:styleId="669">
    <w:name w:val="Quote Char"/>
    <w:link w:val="702"/>
    <w:uiPriority w:val="29"/>
    <w:rPr>
      <w:i/>
    </w:rPr>
  </w:style>
  <w:style w:type="character" w:styleId="670">
    <w:name w:val="Intense Quote Char"/>
    <w:link w:val="704"/>
    <w:uiPriority w:val="30"/>
    <w:rPr>
      <w:i/>
    </w:rPr>
  </w:style>
  <w:style w:type="character" w:styleId="671">
    <w:name w:val="Header Char"/>
    <w:basedOn w:val="685"/>
    <w:link w:val="706"/>
    <w:uiPriority w:val="99"/>
  </w:style>
  <w:style w:type="character" w:styleId="672">
    <w:name w:val="Caption Char"/>
    <w:basedOn w:val="888"/>
    <w:link w:val="708"/>
    <w:uiPriority w:val="99"/>
  </w:style>
  <w:style w:type="character" w:styleId="673">
    <w:name w:val="Footnote Text Char"/>
    <w:link w:val="898"/>
    <w:uiPriority w:val="99"/>
    <w:rPr>
      <w:sz w:val="18"/>
    </w:rPr>
  </w:style>
  <w:style w:type="character" w:styleId="674">
    <w:name w:val="Endnote Text Char"/>
    <w:link w:val="839"/>
    <w:uiPriority w:val="99"/>
    <w:rPr>
      <w:sz w:val="20"/>
    </w:rPr>
  </w:style>
  <w:style w:type="paragraph" w:styleId="675" w:default="1">
    <w:name w:val="Normal"/>
    <w:qFormat/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676">
    <w:name w:val="Heading 1"/>
    <w:basedOn w:val="675"/>
    <w:next w:val="675"/>
    <w:link w:val="688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77">
    <w:name w:val="Heading 2"/>
    <w:basedOn w:val="675"/>
    <w:next w:val="675"/>
    <w:link w:val="689"/>
    <w:qFormat/>
    <w:pPr>
      <w:numPr>
        <w:ilvl w:val="1"/>
        <w:numId w:val="1"/>
      </w:numPr>
      <w:jc w:val="right"/>
      <w:keepNext/>
      <w:spacing w:line="360" w:lineRule="auto"/>
      <w:outlineLvl w:val="1"/>
    </w:pPr>
    <w:rPr>
      <w:sz w:val="24"/>
    </w:rPr>
  </w:style>
  <w:style w:type="paragraph" w:styleId="678">
    <w:name w:val="Heading 3"/>
    <w:basedOn w:val="675"/>
    <w:next w:val="675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Заголовок 1 Знак1"/>
    <w:link w:val="676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1"/>
    <w:link w:val="677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link w:val="678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675"/>
    <w:qFormat/>
    <w:pPr>
      <w:contextualSpacing/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698">
    <w:name w:val="No Spacing"/>
    <w:uiPriority w:val="1"/>
    <w:qFormat/>
  </w:style>
  <w:style w:type="paragraph" w:styleId="699">
    <w:name w:val="Title"/>
    <w:basedOn w:val="675"/>
    <w:next w:val="886"/>
    <w:link w:val="700"/>
    <w:qFormat/>
    <w:pPr>
      <w:jc w:val="center"/>
    </w:pPr>
    <w:rPr>
      <w:rFonts w:ascii="Albertus Medium Cyr;Calibri" w:hAnsi="Albertus Medium Cyr;Calibri" w:cs="Albertus Medium Cyr;Calibri"/>
      <w:sz w:val="24"/>
    </w:rPr>
  </w:style>
  <w:style w:type="character" w:styleId="700" w:customStyle="1">
    <w:name w:val="Заголовок Знак"/>
    <w:link w:val="699"/>
    <w:uiPriority w:val="10"/>
    <w:rPr>
      <w:sz w:val="48"/>
      <w:szCs w:val="48"/>
    </w:rPr>
  </w:style>
  <w:style w:type="character" w:styleId="701" w:customStyle="1">
    <w:name w:val="Подзаголовок Знак1"/>
    <w:link w:val="893"/>
    <w:uiPriority w:val="11"/>
    <w:rPr>
      <w:sz w:val="24"/>
      <w:szCs w:val="24"/>
    </w:rPr>
  </w:style>
  <w:style w:type="paragraph" w:styleId="702">
    <w:name w:val="Quote"/>
    <w:basedOn w:val="675"/>
    <w:next w:val="675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5"/>
    <w:next w:val="675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>
    <w:name w:val="Header"/>
    <w:basedOn w:val="675"/>
    <w:link w:val="7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7" w:customStyle="1">
    <w:name w:val="Верхний колонтитул Знак"/>
    <w:link w:val="706"/>
    <w:uiPriority w:val="99"/>
  </w:style>
  <w:style w:type="paragraph" w:styleId="708">
    <w:name w:val="Footer"/>
    <w:basedOn w:val="675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9" w:customStyle="1">
    <w:name w:val="Footer Char"/>
    <w:uiPriority w:val="99"/>
  </w:style>
  <w:style w:type="character" w:styleId="710" w:customStyle="1">
    <w:name w:val="Нижний колонтитул Знак"/>
    <w:link w:val="708"/>
    <w:uiPriority w:val="99"/>
  </w:style>
  <w:style w:type="table" w:styleId="71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87FC76" w:themeColor="accent1" w:themeTint="67" w:sz="4" w:space="0"/>
        <w:left w:val="single" w:color="87FC76" w:themeColor="accent1" w:themeTint="67" w:sz="4" w:space="0"/>
        <w:bottom w:val="single" w:color="87FC76" w:themeColor="accent1" w:themeTint="67" w:sz="4" w:space="0"/>
        <w:right w:val="single" w:color="87FC76" w:themeColor="accent1" w:themeTint="67" w:sz="4" w:space="0"/>
        <w:insideH w:val="single" w:color="87FC76" w:themeColor="accent1" w:themeTint="67" w:sz="4" w:space="0"/>
        <w:insideV w:val="single" w:color="87FC76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7FC76" w:themeColor="accent1" w:themeTint="67" w:sz="4" w:space="0"/>
          <w:left w:val="single" w:color="87FC76" w:themeColor="accent1" w:themeTint="67" w:sz="4" w:space="0"/>
          <w:bottom w:val="single" w:color="87FC76" w:themeColor="accent1" w:themeTint="67" w:sz="4" w:space="0"/>
          <w:right w:val="single" w:color="87FC76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52FB39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76CBFC" w:themeColor="accent2" w:themeTint="67" w:sz="4" w:space="0"/>
        <w:left w:val="single" w:color="76CBFC" w:themeColor="accent2" w:themeTint="67" w:sz="4" w:space="0"/>
        <w:bottom w:val="single" w:color="76CBFC" w:themeColor="accent2" w:themeTint="67" w:sz="4" w:space="0"/>
        <w:right w:val="single" w:color="76CBFC" w:themeColor="accent2" w:themeTint="67" w:sz="4" w:space="0"/>
        <w:insideH w:val="single" w:color="76CBFC" w:themeColor="accent2" w:themeTint="67" w:sz="4" w:space="0"/>
        <w:insideV w:val="single" w:color="76CBFC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76CBFC" w:themeColor="accent2" w:themeTint="67" w:sz="4" w:space="0"/>
          <w:left w:val="single" w:color="76CBFC" w:themeColor="accent2" w:themeTint="67" w:sz="4" w:space="0"/>
          <w:bottom w:val="single" w:color="76CBFC" w:themeColor="accent2" w:themeTint="67" w:sz="4" w:space="0"/>
          <w:right w:val="single" w:color="76CBFC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39B4FB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FCA776" w:themeColor="accent3" w:themeTint="67" w:sz="4" w:space="0"/>
        <w:left w:val="single" w:color="FCA776" w:themeColor="accent3" w:themeTint="67" w:sz="4" w:space="0"/>
        <w:bottom w:val="single" w:color="FCA776" w:themeColor="accent3" w:themeTint="67" w:sz="4" w:space="0"/>
        <w:right w:val="single" w:color="FCA776" w:themeColor="accent3" w:themeTint="67" w:sz="4" w:space="0"/>
        <w:insideH w:val="single" w:color="FCA776" w:themeColor="accent3" w:themeTint="67" w:sz="4" w:space="0"/>
        <w:insideV w:val="single" w:color="FCA776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CA776" w:themeColor="accent3" w:themeTint="67" w:sz="4" w:space="0"/>
          <w:left w:val="single" w:color="FCA776" w:themeColor="accent3" w:themeTint="67" w:sz="4" w:space="0"/>
          <w:bottom w:val="single" w:color="FCA776" w:themeColor="accent3" w:themeTint="67" w:sz="4" w:space="0"/>
          <w:right w:val="single" w:color="FCA776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B8039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EA76FC" w:themeColor="accent4" w:themeTint="67" w:sz="4" w:space="0"/>
        <w:left w:val="single" w:color="EA76FC" w:themeColor="accent4" w:themeTint="67" w:sz="4" w:space="0"/>
        <w:bottom w:val="single" w:color="EA76FC" w:themeColor="accent4" w:themeTint="67" w:sz="4" w:space="0"/>
        <w:right w:val="single" w:color="EA76FC" w:themeColor="accent4" w:themeTint="67" w:sz="4" w:space="0"/>
        <w:insideH w:val="single" w:color="EA76FC" w:themeColor="accent4" w:themeTint="67" w:sz="4" w:space="0"/>
        <w:insideV w:val="single" w:color="EA76FC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A76FC" w:themeColor="accent4" w:themeTint="67" w:sz="4" w:space="0"/>
          <w:left w:val="single" w:color="EA76FC" w:themeColor="accent4" w:themeTint="67" w:sz="4" w:space="0"/>
          <w:bottom w:val="single" w:color="EA76FC" w:themeColor="accent4" w:themeTint="67" w:sz="4" w:space="0"/>
          <w:right w:val="single" w:color="EA76FC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139FB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FFE282" w:themeColor="accent5" w:themeTint="67" w:sz="4" w:space="0"/>
        <w:left w:val="single" w:color="FFE282" w:themeColor="accent5" w:themeTint="67" w:sz="4" w:space="0"/>
        <w:bottom w:val="single" w:color="FFE282" w:themeColor="accent5" w:themeTint="67" w:sz="4" w:space="0"/>
        <w:right w:val="single" w:color="FFE282" w:themeColor="accent5" w:themeTint="67" w:sz="4" w:space="0"/>
        <w:insideH w:val="single" w:color="FFE282" w:themeColor="accent5" w:themeTint="67" w:sz="4" w:space="0"/>
        <w:insideV w:val="single" w:color="FFE282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282" w:themeColor="accent5" w:themeTint="67" w:sz="4" w:space="0"/>
          <w:left w:val="single" w:color="FFE282" w:themeColor="accent5" w:themeTint="67" w:sz="4" w:space="0"/>
          <w:bottom w:val="single" w:color="FFE282" w:themeColor="accent5" w:themeTint="67" w:sz="4" w:space="0"/>
          <w:right w:val="single" w:color="FFE282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54A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09D9C" w:themeColor="accent6" w:themeTint="67" w:sz="4" w:space="0"/>
        <w:left w:val="single" w:color="F09D9C" w:themeColor="accent6" w:themeTint="67" w:sz="4" w:space="0"/>
        <w:bottom w:val="single" w:color="F09D9C" w:themeColor="accent6" w:themeTint="67" w:sz="4" w:space="0"/>
        <w:right w:val="single" w:color="F09D9C" w:themeColor="accent6" w:themeTint="67" w:sz="4" w:space="0"/>
        <w:insideH w:val="single" w:color="F09D9C" w:themeColor="accent6" w:themeTint="67" w:sz="4" w:space="0"/>
        <w:insideV w:val="single" w:color="F09D9C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09D9C" w:themeColor="accent6" w:themeTint="67" w:sz="4" w:space="0"/>
          <w:left w:val="single" w:color="F09D9C" w:themeColor="accent6" w:themeTint="67" w:sz="4" w:space="0"/>
          <w:bottom w:val="single" w:color="F09D9C" w:themeColor="accent6" w:themeTint="67" w:sz="4" w:space="0"/>
          <w:right w:val="single" w:color="F09D9C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9727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1BBE03" w:themeColor="accent1" w:themeTint="EA" w:sz="4" w:space="0"/>
        <w:insideH w:val="single" w:color="1BBE03" w:themeColor="accent1" w:themeTint="EA" w:sz="4" w:space="0"/>
        <w:insideV w:val="single" w:color="1BBE03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2fdb9" w:themeColor="accent1" w:themeTint="34" w:fill="c2fdb9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2fdb9" w:themeColor="accent1" w:themeTint="34" w:fill="c2fdb9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1BBE03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1BBE03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ce6fd" w:themeColor="accent2" w:themeTint="32" w:fill="bce6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bce6fd" w:themeColor="accent2" w:themeTint="32" w:fill="bce6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36B3FB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36B3FB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d2b9" w:themeColor="accent3" w:themeTint="34" w:fill="fdd2b9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d2b9" w:themeColor="accent3" w:themeTint="34" w:fill="fdd2b9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43E03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43E03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4b9fd" w:themeColor="accent4" w:themeTint="34" w:fill="f4b9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4b9fd" w:themeColor="accent4" w:themeTint="34" w:fill="f4b9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032FB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E032FB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0bf" w:themeColor="accent5" w:themeTint="34" w:fill="fff0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0bf" w:themeColor="accent5" w:themeTint="34" w:fill="fff0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99C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99C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7cdcd" w:themeColor="accent6" w:themeTint="34" w:fill="f7cdcd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7cdcd" w:themeColor="accent6" w:themeTint="34" w:fill="f7cdcd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9211E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9211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1BBE03" w:themeColor="accent1" w:themeTint="EA" w:sz="4" w:space="0"/>
        <w:insideH w:val="single" w:color="1BBE03" w:themeColor="accent1" w:themeTint="EA" w:sz="4" w:space="0"/>
        <w:insideV w:val="single" w:color="1BBE03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2fdb9" w:themeColor="accent1" w:themeTint="34" w:fill="c2fdb9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2fdb9" w:themeColor="accent1" w:themeTint="34" w:fill="c2fdb9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ce6fd" w:themeColor="accent2" w:themeTint="32" w:fill="bce6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bce6fd" w:themeColor="accent2" w:themeTint="32" w:fill="bce6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d2b9" w:themeColor="accent3" w:themeTint="34" w:fill="fdd2b9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d2b9" w:themeColor="accent3" w:themeTint="34" w:fill="fdd2b9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4b9fd" w:themeColor="accent4" w:themeTint="34" w:fill="f4b9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4b9fd" w:themeColor="accent4" w:themeTint="34" w:fill="f4b9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0bf" w:themeColor="accent5" w:themeTint="34" w:fill="fff0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0bf" w:themeColor="accent5" w:themeTint="34" w:fill="fff0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7cdcd" w:themeColor="accent6" w:themeTint="34" w:fill="f7cdcd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7cdcd" w:themeColor="accent6" w:themeTint="34" w:fill="f7cdcd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58FB40" w:themeColor="accent1" w:themeTint="90" w:sz="4" w:space="0"/>
        <w:left w:val="single" w:color="58FB40" w:themeColor="accent1" w:themeTint="90" w:sz="4" w:space="0"/>
        <w:bottom w:val="single" w:color="58FB40" w:themeColor="accent1" w:themeTint="90" w:sz="4" w:space="0"/>
        <w:right w:val="single" w:color="58FB40" w:themeColor="accent1" w:themeTint="90" w:sz="4" w:space="0"/>
        <w:insideH w:val="single" w:color="58FB40" w:themeColor="accent1" w:themeTint="90" w:sz="4" w:space="0"/>
        <w:insideV w:val="single" w:color="58FB40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4fdbc" w:themeColor="accent1" w:themeTint="32" w:fill="c4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c4fdbc" w:themeColor="accent1" w:themeTint="32" w:fill="c4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1bbe03" w:themeColor="accent1" w:themeTint="EA" w:fill="1bbe03" w:themeFill="accent1" w:themeFillTint="EA"/>
        <w:tcBorders>
          <w:top w:val="single" w:color="1BBE03" w:themeColor="accent1" w:themeTint="EA" w:sz="4" w:space="0"/>
          <w:left w:val="single" w:color="1BBE03" w:themeColor="accent1" w:themeTint="EA" w:sz="4" w:space="0"/>
          <w:bottom w:val="single" w:color="1BBE03" w:themeColor="accent1" w:themeTint="EA" w:sz="4" w:space="0"/>
          <w:right w:val="single" w:color="1BBE03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1BBE03" w:themeColor="accent1" w:themeTint="EA" w:sz="4" w:space="0"/>
        </w:tcBorders>
      </w:tcPr>
    </w:tblStylePr>
  </w:style>
  <w:style w:type="table" w:styleId="74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40B7FB" w:themeColor="accent2" w:themeTint="90" w:sz="4" w:space="0"/>
        <w:left w:val="single" w:color="40B7FB" w:themeColor="accent2" w:themeTint="90" w:sz="4" w:space="0"/>
        <w:bottom w:val="single" w:color="40B7FB" w:themeColor="accent2" w:themeTint="90" w:sz="4" w:space="0"/>
        <w:right w:val="single" w:color="40B7FB" w:themeColor="accent2" w:themeTint="90" w:sz="4" w:space="0"/>
        <w:insideH w:val="single" w:color="40B7FB" w:themeColor="accent2" w:themeTint="90" w:sz="4" w:space="0"/>
        <w:insideV w:val="single" w:color="40B7FB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ce6fd" w:themeColor="accent2" w:themeTint="32" w:fill="bce6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bce6fd" w:themeColor="accent2" w:themeTint="32" w:fill="bce6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36b3fb" w:themeColor="accent2" w:themeTint="97" w:fill="36b3fb" w:themeFill="accent2" w:themeFillTint="97"/>
        <w:tcBorders>
          <w:top w:val="single" w:color="36B3FB" w:themeColor="accent2" w:themeTint="97" w:sz="4" w:space="0"/>
          <w:left w:val="single" w:color="36B3FB" w:themeColor="accent2" w:themeTint="97" w:sz="4" w:space="0"/>
          <w:bottom w:val="single" w:color="36B3FB" w:themeColor="accent2" w:themeTint="97" w:sz="4" w:space="0"/>
          <w:right w:val="single" w:color="36B3FB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36B3FB" w:themeColor="accent2" w:themeTint="97" w:sz="4" w:space="0"/>
        </w:tcBorders>
      </w:tcPr>
    </w:tblStylePr>
  </w:style>
  <w:style w:type="table" w:styleId="74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FB8540" w:themeColor="accent3" w:themeTint="90" w:sz="4" w:space="0"/>
        <w:left w:val="single" w:color="FB8540" w:themeColor="accent3" w:themeTint="90" w:sz="4" w:space="0"/>
        <w:bottom w:val="single" w:color="FB8540" w:themeColor="accent3" w:themeTint="90" w:sz="4" w:space="0"/>
        <w:right w:val="single" w:color="FB8540" w:themeColor="accent3" w:themeTint="90" w:sz="4" w:space="0"/>
        <w:insideH w:val="single" w:color="FB8540" w:themeColor="accent3" w:themeTint="90" w:sz="4" w:space="0"/>
        <w:insideV w:val="single" w:color="FB8540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d2b9" w:themeColor="accent3" w:themeTint="34" w:fill="fdd2b9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d2b9" w:themeColor="accent3" w:themeTint="34" w:fill="fdd2b9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43e03" w:themeColor="accent3" w:themeTint="FE" w:fill="a43e03" w:themeFill="accent3" w:themeFillTint="FE"/>
        <w:tcBorders>
          <w:top w:val="single" w:color="A43E03" w:themeColor="accent3" w:themeTint="FE" w:sz="4" w:space="0"/>
          <w:left w:val="single" w:color="A43E03" w:themeColor="accent3" w:themeTint="FE" w:sz="4" w:space="0"/>
          <w:bottom w:val="single" w:color="A43E03" w:themeColor="accent3" w:themeTint="FE" w:sz="4" w:space="0"/>
          <w:right w:val="single" w:color="A43E03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43E03" w:themeColor="accent3" w:themeTint="FE" w:sz="4" w:space="0"/>
        </w:tcBorders>
      </w:tcPr>
    </w:tblStylePr>
  </w:style>
  <w:style w:type="table" w:styleId="74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E240FB" w:themeColor="accent4" w:themeTint="90" w:sz="4" w:space="0"/>
        <w:left w:val="single" w:color="E240FB" w:themeColor="accent4" w:themeTint="90" w:sz="4" w:space="0"/>
        <w:bottom w:val="single" w:color="E240FB" w:themeColor="accent4" w:themeTint="90" w:sz="4" w:space="0"/>
        <w:right w:val="single" w:color="E240FB" w:themeColor="accent4" w:themeTint="90" w:sz="4" w:space="0"/>
        <w:insideH w:val="single" w:color="E240FB" w:themeColor="accent4" w:themeTint="90" w:sz="4" w:space="0"/>
        <w:insideV w:val="single" w:color="E240FB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4b9fd" w:themeColor="accent4" w:themeTint="34" w:fill="f4b9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4b9fd" w:themeColor="accent4" w:themeTint="34" w:fill="f4b9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032fb" w:themeColor="accent4" w:themeTint="9A" w:fill="e032fb" w:themeFill="accent4" w:themeFillTint="9A"/>
        <w:tcBorders>
          <w:top w:val="single" w:color="E032FB" w:themeColor="accent4" w:themeTint="9A" w:sz="4" w:space="0"/>
          <w:left w:val="single" w:color="E032FB" w:themeColor="accent4" w:themeTint="9A" w:sz="4" w:space="0"/>
          <w:bottom w:val="single" w:color="E032FB" w:themeColor="accent4" w:themeTint="9A" w:sz="4" w:space="0"/>
          <w:right w:val="single" w:color="E032FB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032FB" w:themeColor="accent4" w:themeTint="9A" w:sz="4" w:space="0"/>
        </w:tcBorders>
      </w:tcPr>
    </w:tblStylePr>
  </w:style>
  <w:style w:type="table" w:styleId="74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FFD750" w:themeColor="accent5" w:themeTint="90" w:sz="4" w:space="0"/>
        <w:left w:val="single" w:color="FFD750" w:themeColor="accent5" w:themeTint="90" w:sz="4" w:space="0"/>
        <w:bottom w:val="single" w:color="FFD750" w:themeColor="accent5" w:themeTint="90" w:sz="4" w:space="0"/>
        <w:right w:val="single" w:color="FFD750" w:themeColor="accent5" w:themeTint="90" w:sz="4" w:space="0"/>
        <w:insideH w:val="single" w:color="FFD750" w:themeColor="accent5" w:themeTint="90" w:sz="4" w:space="0"/>
        <w:insideV w:val="single" w:color="FFD750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0bf" w:themeColor="accent5" w:themeTint="34" w:fill="fff0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0bf" w:themeColor="accent5" w:themeTint="34" w:fill="fff0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9c00" w:themeColor="accent5" w:fill="c99c00" w:themeFill="accent5"/>
        <w:tcBorders>
          <w:top w:val="single" w:color="C99C00" w:themeColor="accent5" w:sz="4" w:space="0"/>
          <w:left w:val="single" w:color="C99C00" w:themeColor="accent5" w:sz="4" w:space="0"/>
          <w:bottom w:val="single" w:color="C99C00" w:themeColor="accent5" w:sz="4" w:space="0"/>
          <w:right w:val="single" w:color="C99C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99C00" w:themeColor="accent5" w:sz="4" w:space="0"/>
        </w:tcBorders>
      </w:tcPr>
    </w:tblStylePr>
  </w:style>
  <w:style w:type="table" w:styleId="74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EA7775" w:themeColor="accent6" w:themeTint="90" w:sz="4" w:space="0"/>
        <w:left w:val="single" w:color="EA7775" w:themeColor="accent6" w:themeTint="90" w:sz="4" w:space="0"/>
        <w:bottom w:val="single" w:color="EA7775" w:themeColor="accent6" w:themeTint="90" w:sz="4" w:space="0"/>
        <w:right w:val="single" w:color="EA7775" w:themeColor="accent6" w:themeTint="90" w:sz="4" w:space="0"/>
        <w:insideH w:val="single" w:color="EA7775" w:themeColor="accent6" w:themeTint="90" w:sz="4" w:space="0"/>
        <w:insideV w:val="single" w:color="EA7775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7cdcd" w:themeColor="accent6" w:themeTint="34" w:fill="f7cdcd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7cdcd" w:themeColor="accent6" w:themeTint="34" w:fill="f7cdcd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211e" w:themeColor="accent6" w:fill="c9211e" w:themeFill="accent6"/>
        <w:tcBorders>
          <w:top w:val="single" w:color="C9211E" w:themeColor="accent6" w:sz="4" w:space="0"/>
          <w:left w:val="single" w:color="C9211E" w:themeColor="accent6" w:sz="4" w:space="0"/>
          <w:bottom w:val="single" w:color="C9211E" w:themeColor="accent6" w:sz="4" w:space="0"/>
          <w:right w:val="single" w:color="C9211E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9211E" w:themeColor="accent6" w:sz="4" w:space="0"/>
        </w:tcBorders>
      </w:tcPr>
    </w:tblStylePr>
  </w:style>
  <w:style w:type="table" w:styleId="74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c2fdb9" w:themeColor="accent1" w:themeTint="34" w:fill="c2fdb9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7fc63" w:themeColor="accent1" w:themeTint="75" w:fill="77fc63" w:themeFill="accent1" w:themeFillTint="75"/>
      </w:tcPr>
    </w:tblStylePr>
    <w:tblStylePr w:type="band1Vert">
      <w:tcPr>
        <w:shd w:val="clear" w:color="77fc63" w:themeColor="accent1" w:themeTint="75" w:fill="77fc6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18a303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18a303" w:themeColor="accent1" w:fill="18a303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ce6fd" w:themeColor="accent2" w:themeTint="32" w:fill="bce6fd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63c4fc" w:themeColor="accent2" w:themeTint="75" w:fill="63c4fc" w:themeFill="accent2" w:themeFillTint="75"/>
      </w:tcPr>
    </w:tblStylePr>
    <w:tblStylePr w:type="band1Vert">
      <w:tcPr>
        <w:shd w:val="clear" w:color="63c4fc" w:themeColor="accent2" w:themeTint="75" w:fill="63c4f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369a3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369a3" w:themeColor="accent2" w:fill="0369a3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d2b9" w:themeColor="accent3" w:themeTint="34" w:fill="fdd2b9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c9b63" w:themeColor="accent3" w:themeTint="75" w:fill="fc9b63" w:themeFill="accent3" w:themeFillTint="75"/>
      </w:tcPr>
    </w:tblStylePr>
    <w:tblStylePr w:type="band1Vert">
      <w:tcPr>
        <w:shd w:val="clear" w:color="fc9b63" w:themeColor="accent3" w:themeTint="75" w:fill="fc9b6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33e03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33e03" w:themeColor="accent3" w:fill="a33e03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4b9fd" w:themeColor="accent4" w:themeTint="34" w:fill="f4b9fd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763fc" w:themeColor="accent4" w:themeTint="75" w:fill="e763fc" w:themeFill="accent4" w:themeFillTint="75"/>
      </w:tcPr>
    </w:tblStylePr>
    <w:tblStylePr w:type="band1Vert">
      <w:tcPr>
        <w:shd w:val="clear" w:color="e763fc" w:themeColor="accent4" w:themeTint="75" w:fill="e763fc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e03a3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e03a3" w:themeColor="accent4" w:fill="8e03a3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0bf" w:themeColor="accent5" w:themeTint="34" w:fill="fff0bf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de71" w:themeColor="accent5" w:themeTint="75" w:fill="ffde71" w:themeFill="accent5" w:themeFillTint="75"/>
      </w:tcPr>
    </w:tblStylePr>
    <w:tblStylePr w:type="band1Vert">
      <w:tcPr>
        <w:shd w:val="clear" w:color="ffde71" w:themeColor="accent5" w:themeTint="75" w:fill="ffde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99c00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99c00" w:themeColor="accent5" w:fill="c99c00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7cdcd" w:themeColor="accent6" w:themeTint="34" w:fill="f7cdcd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e908f" w:themeColor="accent6" w:themeTint="75" w:fill="ee908f" w:themeFill="accent6" w:themeFillTint="75"/>
      </w:tcPr>
    </w:tblStylePr>
    <w:tblStylePr w:type="band1Vert">
      <w:tcPr>
        <w:shd w:val="clear" w:color="ee908f" w:themeColor="accent6" w:themeTint="75" w:fill="ee90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9211e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9211e" w:themeColor="accent6" w:fill="c9211e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6AFC55" w:themeColor="accent1" w:themeTint="80" w:sz="4" w:space="0"/>
        <w:left w:val="single" w:color="6AFC55" w:themeColor="accent1" w:themeTint="80" w:sz="4" w:space="0"/>
        <w:bottom w:val="single" w:color="6AFC55" w:themeColor="accent1" w:themeTint="80" w:sz="4" w:space="0"/>
        <w:right w:val="single" w:color="6AFC55" w:themeColor="accent1" w:themeTint="80" w:sz="4" w:space="0"/>
        <w:insideH w:val="single" w:color="6AFC55" w:themeColor="accent1" w:themeTint="80" w:sz="4" w:space="0"/>
        <w:insideV w:val="single" w:color="6AFC55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6afc55" w:themeColor="accent1" w:themeTint="80" w:themeShade="95"/>
        <w:sz w:val="22"/>
      </w:rPr>
      <w:tcPr>
        <w:shd w:val="clear" w:color="c2fdb9" w:themeColor="accent1" w:themeTint="34" w:fill="c2fdb9" w:themeFill="accent1" w:themeFillTint="34"/>
      </w:tcPr>
    </w:tblStylePr>
    <w:tblStylePr w:type="band1Vert"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  <w:tblStylePr w:type="firstCol">
      <w:rPr>
        <w:b/>
        <w:color w:val="6afc55" w:themeColor="accent1" w:themeTint="80" w:themeShade="95"/>
      </w:rPr>
    </w:tblStylePr>
    <w:tblStylePr w:type="firstRow">
      <w:rPr>
        <w:b/>
        <w:color w:val="6afc55" w:themeColor="accent1" w:themeTint="80" w:themeShade="95"/>
      </w:rPr>
      <w:tcPr>
        <w:tcBorders>
          <w:bottom w:val="single" w:color="6AFC55" w:themeColor="accent1" w:themeTint="80" w:sz="12" w:space="0"/>
        </w:tcBorders>
      </w:tcPr>
    </w:tblStylePr>
    <w:tblStylePr w:type="lastCol">
      <w:rPr>
        <w:b/>
        <w:color w:val="6afc55" w:themeColor="accent1" w:themeTint="80" w:themeShade="95"/>
      </w:rPr>
    </w:tblStylePr>
    <w:tblStylePr w:type="lastRow">
      <w:rPr>
        <w:b/>
        <w:color w:val="6afc55" w:themeColor="accent1" w:themeTint="80" w:themeShade="95"/>
      </w:rPr>
    </w:tblStylePr>
  </w:style>
  <w:style w:type="table" w:styleId="75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36B3FB" w:themeColor="accent2" w:themeTint="97" w:sz="4" w:space="0"/>
        <w:left w:val="single" w:color="36B3FB" w:themeColor="accent2" w:themeTint="97" w:sz="4" w:space="0"/>
        <w:bottom w:val="single" w:color="36B3FB" w:themeColor="accent2" w:themeTint="97" w:sz="4" w:space="0"/>
        <w:right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36b3fb" w:themeColor="accent2" w:themeTint="97" w:themeShade="95"/>
        <w:sz w:val="22"/>
      </w:rPr>
      <w:tcPr>
        <w:shd w:val="clear" w:color="bce6fd" w:themeColor="accent2" w:themeTint="32" w:fill="bce6fd" w:themeFill="accent2" w:themeFillTint="32"/>
      </w:tcPr>
    </w:tblStylePr>
    <w:tblStylePr w:type="band1Vert"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  <w:tblStylePr w:type="firstCol">
      <w:rPr>
        <w:b/>
        <w:color w:val="36b3fb" w:themeColor="accent2" w:themeTint="97" w:themeShade="95"/>
      </w:rPr>
    </w:tblStylePr>
    <w:tblStylePr w:type="firstRow">
      <w:rPr>
        <w:b/>
        <w:color w:val="36b3fb" w:themeColor="accent2" w:themeTint="97" w:themeShade="95"/>
      </w:rPr>
      <w:tcPr>
        <w:tcBorders>
          <w:bottom w:val="single" w:color="36B3FB" w:themeColor="accent2" w:themeTint="97" w:sz="12" w:space="0"/>
        </w:tcBorders>
      </w:tcPr>
    </w:tblStylePr>
    <w:tblStylePr w:type="lastCol">
      <w:rPr>
        <w:b/>
        <w:color w:val="36b3fb" w:themeColor="accent2" w:themeTint="97" w:themeShade="95"/>
      </w:rPr>
    </w:tblStylePr>
    <w:tblStylePr w:type="lastRow">
      <w:rPr>
        <w:b/>
        <w:color w:val="36b3fb" w:themeColor="accent2" w:themeTint="97" w:themeShade="95"/>
      </w:rPr>
    </w:tblStylePr>
  </w:style>
  <w:style w:type="table" w:styleId="75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A43E03" w:themeColor="accent3" w:themeTint="FE" w:sz="4" w:space="0"/>
        <w:left w:val="single" w:color="A43E03" w:themeColor="accent3" w:themeTint="FE" w:sz="4" w:space="0"/>
        <w:bottom w:val="single" w:color="A43E03" w:themeColor="accent3" w:themeTint="FE" w:sz="4" w:space="0"/>
        <w:right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43e03" w:themeColor="accent3" w:themeTint="FE" w:themeShade="95"/>
        <w:sz w:val="22"/>
      </w:rPr>
      <w:tcPr>
        <w:shd w:val="clear" w:color="fdd2b9" w:themeColor="accent3" w:themeTint="34" w:fill="fdd2b9" w:themeFill="accent3" w:themeFillTint="34"/>
      </w:tcPr>
    </w:tblStylePr>
    <w:tblStylePr w:type="band1Vert"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  <w:tblStylePr w:type="firstCol">
      <w:rPr>
        <w:b/>
        <w:color w:val="a43e03" w:themeColor="accent3" w:themeTint="FE" w:themeShade="95"/>
      </w:rPr>
    </w:tblStylePr>
    <w:tblStylePr w:type="firstRow">
      <w:rPr>
        <w:b/>
        <w:color w:val="a43e03" w:themeColor="accent3" w:themeTint="FE" w:themeShade="95"/>
      </w:rPr>
      <w:tcPr>
        <w:tcBorders>
          <w:bottom w:val="single" w:color="A43E03" w:themeColor="accent3" w:themeTint="FE" w:sz="12" w:space="0"/>
        </w:tcBorders>
      </w:tcPr>
    </w:tblStylePr>
    <w:tblStylePr w:type="lastCol">
      <w:rPr>
        <w:b/>
        <w:color w:val="a43e03" w:themeColor="accent3" w:themeTint="FE" w:themeShade="95"/>
      </w:rPr>
    </w:tblStylePr>
    <w:tblStylePr w:type="lastRow">
      <w:rPr>
        <w:b/>
        <w:color w:val="a43e03" w:themeColor="accent3" w:themeTint="FE" w:themeShade="95"/>
      </w:rPr>
    </w:tblStylePr>
  </w:style>
  <w:style w:type="table" w:styleId="75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E032FB" w:themeColor="accent4" w:themeTint="9A" w:sz="4" w:space="0"/>
        <w:left w:val="single" w:color="E032FB" w:themeColor="accent4" w:themeTint="9A" w:sz="4" w:space="0"/>
        <w:bottom w:val="single" w:color="E032FB" w:themeColor="accent4" w:themeTint="9A" w:sz="4" w:space="0"/>
        <w:right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e032fb" w:themeColor="accent4" w:themeTint="9A" w:themeShade="95"/>
        <w:sz w:val="22"/>
      </w:rPr>
      <w:tcPr>
        <w:shd w:val="clear" w:color="f4b9fd" w:themeColor="accent4" w:themeTint="34" w:fill="f4b9fd" w:themeFill="accent4" w:themeFillTint="34"/>
      </w:tcPr>
    </w:tblStylePr>
    <w:tblStylePr w:type="band1Vert"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  <w:tblStylePr w:type="firstCol">
      <w:rPr>
        <w:b/>
        <w:color w:val="e032fb" w:themeColor="accent4" w:themeTint="9A" w:themeShade="95"/>
      </w:rPr>
    </w:tblStylePr>
    <w:tblStylePr w:type="firstRow">
      <w:rPr>
        <w:b/>
        <w:color w:val="e032fb" w:themeColor="accent4" w:themeTint="9A" w:themeShade="95"/>
      </w:rPr>
      <w:tcPr>
        <w:tcBorders>
          <w:bottom w:val="single" w:color="E032FB" w:themeColor="accent4" w:themeTint="9A" w:sz="12" w:space="0"/>
        </w:tcBorders>
      </w:tcPr>
    </w:tblStylePr>
    <w:tblStylePr w:type="lastCol">
      <w:rPr>
        <w:b/>
        <w:color w:val="e032fb" w:themeColor="accent4" w:themeTint="9A" w:themeShade="95"/>
      </w:rPr>
    </w:tblStylePr>
    <w:tblStylePr w:type="lastRow">
      <w:rPr>
        <w:b/>
        <w:color w:val="e032fb" w:themeColor="accent4" w:themeTint="9A" w:themeShade="95"/>
      </w:rPr>
    </w:tblStylePr>
  </w:style>
  <w:style w:type="table" w:styleId="75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C99C00" w:themeColor="accent5" w:sz="4" w:space="0"/>
        <w:left w:val="single" w:color="C99C00" w:themeColor="accent5" w:sz="4" w:space="0"/>
        <w:bottom w:val="single" w:color="C99C00" w:themeColor="accent5" w:sz="4" w:space="0"/>
        <w:right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55a00" w:themeColor="accent5" w:themeShade="95"/>
        <w:sz w:val="22"/>
      </w:rPr>
      <w:tcPr>
        <w:shd w:val="clear" w:color="fff0bf" w:themeColor="accent5" w:themeTint="34" w:fill="fff0bf" w:themeFill="accent5" w:themeFillTint="34"/>
      </w:tcPr>
    </w:tblStylePr>
    <w:tblStylePr w:type="band1Vert"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  <w:tblStylePr w:type="firstCol">
      <w:rPr>
        <w:b/>
        <w:color w:val="755a00" w:themeColor="accent5" w:themeShade="95"/>
      </w:rPr>
    </w:tblStylePr>
    <w:tblStylePr w:type="firstRow">
      <w:rPr>
        <w:b/>
        <w:color w:val="755a00" w:themeColor="accent5" w:themeShade="95"/>
      </w:rPr>
      <w:tcPr>
        <w:tcBorders>
          <w:bottom w:val="single" w:color="C99C00" w:themeColor="accent5" w:sz="12" w:space="0"/>
        </w:tcBorders>
      </w:tcPr>
    </w:tblStylePr>
    <w:tblStylePr w:type="lastCol">
      <w:rPr>
        <w:b/>
        <w:color w:val="755a00" w:themeColor="accent5" w:themeShade="95"/>
      </w:rPr>
    </w:tblStylePr>
    <w:tblStylePr w:type="lastRow">
      <w:rPr>
        <w:b/>
        <w:color w:val="755a00" w:themeColor="accent5" w:themeShade="95"/>
      </w:rPr>
    </w:tblStylePr>
  </w:style>
  <w:style w:type="table" w:styleId="75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C9211E" w:themeColor="accent6" w:sz="4" w:space="0"/>
        <w:left w:val="single" w:color="C9211E" w:themeColor="accent6" w:sz="4" w:space="0"/>
        <w:bottom w:val="single" w:color="C9211E" w:themeColor="accent6" w:sz="4" w:space="0"/>
        <w:right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55a00" w:themeColor="accent5" w:themeShade="95"/>
        <w:sz w:val="22"/>
      </w:rPr>
      <w:tcPr>
        <w:shd w:val="clear" w:color="f7cdcd" w:themeColor="accent6" w:themeTint="34" w:fill="f7cdcd" w:themeFill="accent6" w:themeFillTint="34"/>
      </w:tcPr>
    </w:tblStylePr>
    <w:tblStylePr w:type="band1Vert"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  <w:tblStylePr w:type="firstCol">
      <w:rPr>
        <w:b/>
        <w:color w:val="755a00" w:themeColor="accent5" w:themeShade="95"/>
      </w:rPr>
    </w:tblStylePr>
    <w:tblStylePr w:type="firstRow">
      <w:rPr>
        <w:b/>
        <w:color w:val="755a00" w:themeColor="accent5" w:themeShade="95"/>
      </w:rPr>
      <w:tcPr>
        <w:tcBorders>
          <w:bottom w:val="single" w:color="C9211E" w:themeColor="accent6" w:sz="12" w:space="0"/>
        </w:tcBorders>
      </w:tcPr>
    </w:tblStylePr>
    <w:tblStylePr w:type="lastCol">
      <w:rPr>
        <w:b/>
        <w:color w:val="755a00" w:themeColor="accent5" w:themeShade="95"/>
      </w:rPr>
    </w:tblStylePr>
    <w:tblStylePr w:type="lastRow">
      <w:rPr>
        <w:b/>
        <w:color w:val="755a00" w:themeColor="accent5" w:themeShade="95"/>
      </w:rPr>
    </w:tblStylePr>
  </w:style>
  <w:style w:type="table" w:styleId="76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6AFC55" w:themeColor="accent1" w:themeTint="80" w:sz="4" w:space="0"/>
        <w:right w:val="single" w:color="6AFC55" w:themeColor="accent1" w:themeTint="80" w:sz="4" w:space="0"/>
        <w:insideH w:val="single" w:color="6AFC55" w:themeColor="accent1" w:themeTint="80" w:sz="4" w:space="0"/>
        <w:insideV w:val="single" w:color="6AFC55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6afc55" w:themeColor="accent1" w:themeTint="80" w:themeShade="95"/>
        <w:sz w:val="22"/>
      </w:rPr>
      <w:tcPr>
        <w:shd w:val="clear" w:color="c2fdb9" w:themeColor="accent1" w:themeTint="34" w:fill="c2fdb9" w:themeFill="accent1" w:themeFillTint="34"/>
      </w:tcPr>
    </w:tblStylePr>
    <w:tblStylePr w:type="band1Vert"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  <w:tblStylePr w:type="firstCol">
      <w:rPr>
        <w:rFonts w:ascii="Arial" w:hAnsi="Arial"/>
        <w:i/>
        <w:color w:val="6afc55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6AFC55" w:themeColor="accent1" w:themeTint="80" w:sz="4" w:space="0"/>
        </w:tcBorders>
      </w:tcPr>
    </w:tblStylePr>
    <w:tblStylePr w:type="firstRow">
      <w:rPr>
        <w:rFonts w:ascii="Arial" w:hAnsi="Arial"/>
        <w:b/>
        <w:color w:val="6afc5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6AFC55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6AFC55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6AFC55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36B3FB" w:themeColor="accent2" w:themeTint="97" w:sz="4" w:space="0"/>
        <w:right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36b3fb" w:themeColor="accent2" w:themeTint="97" w:themeShade="95"/>
        <w:sz w:val="22"/>
      </w:rPr>
      <w:tcPr>
        <w:shd w:val="clear" w:color="bce6fd" w:themeColor="accent2" w:themeTint="32" w:fill="bce6fd" w:themeFill="accent2" w:themeFillTint="32"/>
      </w:tcPr>
    </w:tblStylePr>
    <w:tblStylePr w:type="band1Vert"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  <w:tblStylePr w:type="firstCol">
      <w:rPr>
        <w:rFonts w:ascii="Arial" w:hAnsi="Arial"/>
        <w:i/>
        <w:color w:val="36b3fb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36B3FB" w:themeColor="accent2" w:themeTint="97" w:sz="4" w:space="0"/>
        </w:tcBorders>
      </w:tcPr>
    </w:tblStylePr>
    <w:tblStylePr w:type="firstRow">
      <w:rPr>
        <w:rFonts w:ascii="Arial" w:hAnsi="Arial"/>
        <w:b/>
        <w:color w:val="36b3fb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36B3FB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36B3FB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36B3FB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A43E03" w:themeColor="accent3" w:themeTint="FE" w:sz="4" w:space="0"/>
        <w:right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43e03" w:themeColor="accent3" w:themeTint="FE" w:themeShade="95"/>
        <w:sz w:val="22"/>
      </w:rPr>
      <w:tcPr>
        <w:shd w:val="clear" w:color="fdd2b9" w:themeColor="accent3" w:themeTint="34" w:fill="fdd2b9" w:themeFill="accent3" w:themeFillTint="34"/>
      </w:tcPr>
    </w:tblStylePr>
    <w:tblStylePr w:type="band1Vert"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  <w:tblStylePr w:type="firstCol">
      <w:rPr>
        <w:rFonts w:ascii="Arial" w:hAnsi="Arial"/>
        <w:i/>
        <w:color w:val="a43e03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43E03" w:themeColor="accent3" w:themeTint="FE" w:sz="4" w:space="0"/>
        </w:tcBorders>
      </w:tcPr>
    </w:tblStylePr>
    <w:tblStylePr w:type="firstRow">
      <w:rPr>
        <w:rFonts w:ascii="Arial" w:hAnsi="Arial"/>
        <w:b/>
        <w:color w:val="a43e03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43E03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43E03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43E03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E032FB" w:themeColor="accent4" w:themeTint="9A" w:sz="4" w:space="0"/>
        <w:right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e032fb" w:themeColor="accent4" w:themeTint="9A" w:themeShade="95"/>
        <w:sz w:val="22"/>
      </w:rPr>
      <w:tcPr>
        <w:shd w:val="clear" w:color="f4b9fd" w:themeColor="accent4" w:themeTint="34" w:fill="f4b9fd" w:themeFill="accent4" w:themeFillTint="34"/>
      </w:tcPr>
    </w:tblStylePr>
    <w:tblStylePr w:type="band1Vert"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  <w:tblStylePr w:type="firstCol">
      <w:rPr>
        <w:rFonts w:ascii="Arial" w:hAnsi="Arial"/>
        <w:i/>
        <w:color w:val="e032fb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032FB" w:themeColor="accent4" w:themeTint="9A" w:sz="4" w:space="0"/>
        </w:tcBorders>
      </w:tcPr>
    </w:tblStylePr>
    <w:tblStylePr w:type="firstRow">
      <w:rPr>
        <w:rFonts w:ascii="Arial" w:hAnsi="Arial"/>
        <w:b/>
        <w:color w:val="e032f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E032FB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E032FB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E032FB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FFD750" w:themeColor="accent5" w:themeTint="90" w:sz="4" w:space="0"/>
        <w:right w:val="single" w:color="FFD750" w:themeColor="accent5" w:themeTint="90" w:sz="4" w:space="0"/>
        <w:insideH w:val="single" w:color="FFD750" w:themeColor="accent5" w:themeTint="90" w:sz="4" w:space="0"/>
        <w:insideV w:val="single" w:color="FFD750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55a00" w:themeColor="accent5" w:themeShade="95"/>
        <w:sz w:val="22"/>
      </w:rPr>
      <w:tcPr>
        <w:shd w:val="clear" w:color="fff0bf" w:themeColor="accent5" w:themeTint="34" w:fill="fff0bf" w:themeFill="accent5" w:themeFillTint="34"/>
      </w:tcPr>
    </w:tblStylePr>
    <w:tblStylePr w:type="band1Vert"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  <w:tblStylePr w:type="firstCol">
      <w:rPr>
        <w:rFonts w:ascii="Arial" w:hAnsi="Arial"/>
        <w:i/>
        <w:color w:val="755a00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750" w:themeColor="accent5" w:themeTint="90" w:sz="4" w:space="0"/>
        </w:tcBorders>
      </w:tcPr>
    </w:tblStylePr>
    <w:tblStylePr w:type="firstRow">
      <w:rPr>
        <w:rFonts w:ascii="Arial" w:hAnsi="Arial"/>
        <w:b/>
        <w:color w:val="755a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750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FFD750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cPr>
        <w:shd w:val="clear" w:color="ffffff" w:themeColor="light1" w:fill="ffffff" w:themeFill="light1"/>
        <w:tcBorders>
          <w:top w:val="single" w:color="FFD750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EA7775" w:themeColor="accent6" w:themeTint="90" w:sz="4" w:space="0"/>
        <w:right w:val="single" w:color="EA7775" w:themeColor="accent6" w:themeTint="90" w:sz="4" w:space="0"/>
        <w:insideH w:val="single" w:color="EA7775" w:themeColor="accent6" w:themeTint="90" w:sz="4" w:space="0"/>
        <w:insideV w:val="single" w:color="EA7775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51311" w:themeColor="accent6" w:themeShade="95"/>
        <w:sz w:val="22"/>
      </w:rPr>
      <w:tcPr>
        <w:shd w:val="clear" w:color="f7cdcd" w:themeColor="accent6" w:themeTint="34" w:fill="f7cdcd" w:themeFill="accent6" w:themeFillTint="34"/>
      </w:tcPr>
    </w:tblStylePr>
    <w:tblStylePr w:type="band1Vert"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  <w:tblStylePr w:type="firstCol">
      <w:rPr>
        <w:rFonts w:ascii="Arial" w:hAnsi="Arial"/>
        <w:i/>
        <w:color w:val="751311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A7775" w:themeColor="accent6" w:themeTint="90" w:sz="4" w:space="0"/>
        </w:tcBorders>
      </w:tcPr>
    </w:tblStylePr>
    <w:tblStylePr w:type="firstRow">
      <w:rPr>
        <w:rFonts w:ascii="Arial" w:hAnsi="Arial"/>
        <w:b/>
        <w:color w:val="7513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EA7775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EA7775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cPr>
        <w:shd w:val="clear" w:color="ffffff" w:themeColor="light1" w:fill="ffffff" w:themeFill="light1"/>
        <w:tcBorders>
          <w:top w:val="single" w:color="EA7775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4fda9" w:themeColor="accent1" w:themeTint="40" w:fill="b4fda9" w:themeFill="accent1" w:themeFillTint="40"/>
      </w:tcPr>
    </w:tblStylePr>
    <w:tblStylePr w:type="band1Vert">
      <w:tcPr>
        <w:shd w:val="clear" w:color="b4fda9" w:themeColor="accent1" w:themeTint="40" w:fill="b4fda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18A303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18A303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defd" w:themeColor="accent2" w:themeTint="40" w:fill="a9defd" w:themeFill="accent2" w:themeFillTint="40"/>
      </w:tcPr>
    </w:tblStylePr>
    <w:tblStylePr w:type="band1Vert">
      <w:tcPr>
        <w:shd w:val="clear" w:color="a9defd" w:themeColor="accent2" w:themeTint="40" w:fill="a9de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369A3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369A3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c8a9" w:themeColor="accent3" w:themeTint="40" w:fill="fdc8a9" w:themeFill="accent3" w:themeFillTint="40"/>
      </w:tcPr>
    </w:tblStylePr>
    <w:tblStylePr w:type="band1Vert">
      <w:tcPr>
        <w:shd w:val="clear" w:color="fdc8a9" w:themeColor="accent3" w:themeTint="40" w:fill="fdc8a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33E03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33E03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2a9fd" w:themeColor="accent4" w:themeTint="40" w:fill="f2a9fd" w:themeFill="accent4" w:themeFillTint="40"/>
      </w:tcPr>
    </w:tblStylePr>
    <w:tblStylePr w:type="band1Vert">
      <w:tcPr>
        <w:shd w:val="clear" w:color="f2a9fd" w:themeColor="accent4" w:themeTint="40" w:fill="f2a9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E03A3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E03A3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db1" w:themeColor="accent5" w:themeTint="40" w:fill="ffedb1" w:themeFill="accent5" w:themeFillTint="40"/>
      </w:tcPr>
    </w:tblStylePr>
    <w:tblStylePr w:type="band1Vert">
      <w:tcPr>
        <w:shd w:val="clear" w:color="ffedb1" w:themeColor="accent5" w:themeTint="40" w:fill="ffed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99C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99C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6c2c1" w:themeColor="accent6" w:themeTint="40" w:fill="f6c2c1" w:themeFill="accent6" w:themeFillTint="40"/>
      </w:tcPr>
    </w:tblStylePr>
    <w:tblStylePr w:type="band1Vert">
      <w:tcPr>
        <w:shd w:val="clear" w:color="f6c2c1" w:themeColor="accent6" w:themeTint="40" w:fill="f6c2c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9211E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9211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58FB40" w:themeColor="accent1" w:themeTint="90" w:sz="4" w:space="0"/>
        <w:bottom w:val="single" w:color="58FB40" w:themeColor="accent1" w:themeTint="90" w:sz="4" w:space="0"/>
        <w:insideH w:val="single" w:color="58FB40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4fda9" w:themeColor="accent1" w:themeTint="40" w:fill="b4fda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4fda9" w:themeColor="accent1" w:themeTint="40" w:fill="b4fda9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58FB40" w:themeColor="accent1" w:themeTint="90" w:sz="4" w:space="0"/>
          <w:left w:val="none" w:color="000000" w:sz="4" w:space="0"/>
          <w:bottom w:val="single" w:color="58FB4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58FB40" w:themeColor="accent1" w:themeTint="90" w:sz="4" w:space="0"/>
          <w:left w:val="none" w:color="000000" w:sz="4" w:space="0"/>
          <w:bottom w:val="single" w:color="58FB40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40B7FB" w:themeColor="accent2" w:themeTint="90" w:sz="4" w:space="0"/>
        <w:bottom w:val="single" w:color="40B7FB" w:themeColor="accent2" w:themeTint="90" w:sz="4" w:space="0"/>
        <w:insideH w:val="single" w:color="40B7FB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9defd" w:themeColor="accent2" w:themeTint="40" w:fill="a9de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9defd" w:themeColor="accent2" w:themeTint="40" w:fill="a9de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40B7FB" w:themeColor="accent2" w:themeTint="90" w:sz="4" w:space="0"/>
          <w:left w:val="none" w:color="000000" w:sz="4" w:space="0"/>
          <w:bottom w:val="single" w:color="40B7FB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40B7FB" w:themeColor="accent2" w:themeTint="90" w:sz="4" w:space="0"/>
          <w:left w:val="none" w:color="000000" w:sz="4" w:space="0"/>
          <w:bottom w:val="single" w:color="40B7FB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FB8540" w:themeColor="accent3" w:themeTint="90" w:sz="4" w:space="0"/>
        <w:bottom w:val="single" w:color="FB8540" w:themeColor="accent3" w:themeTint="90" w:sz="4" w:space="0"/>
        <w:insideH w:val="single" w:color="FB8540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c8a9" w:themeColor="accent3" w:themeTint="40" w:fill="fdc8a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c8a9" w:themeColor="accent3" w:themeTint="40" w:fill="fdc8a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B8540" w:themeColor="accent3" w:themeTint="90" w:sz="4" w:space="0"/>
          <w:left w:val="none" w:color="000000" w:sz="4" w:space="0"/>
          <w:bottom w:val="single" w:color="FB854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B8540" w:themeColor="accent3" w:themeTint="90" w:sz="4" w:space="0"/>
          <w:left w:val="none" w:color="000000" w:sz="4" w:space="0"/>
          <w:bottom w:val="single" w:color="FB8540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E240FB" w:themeColor="accent4" w:themeTint="90" w:sz="4" w:space="0"/>
        <w:bottom w:val="single" w:color="E240FB" w:themeColor="accent4" w:themeTint="90" w:sz="4" w:space="0"/>
        <w:insideH w:val="single" w:color="E240FB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a9fd" w:themeColor="accent4" w:themeTint="40" w:fill="f2a9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2a9fd" w:themeColor="accent4" w:themeTint="40" w:fill="f2a9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E240FB" w:themeColor="accent4" w:themeTint="90" w:sz="4" w:space="0"/>
          <w:left w:val="none" w:color="000000" w:sz="4" w:space="0"/>
          <w:bottom w:val="single" w:color="E240FB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E240FB" w:themeColor="accent4" w:themeTint="90" w:sz="4" w:space="0"/>
          <w:left w:val="none" w:color="000000" w:sz="4" w:space="0"/>
          <w:bottom w:val="single" w:color="E240FB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FFD750" w:themeColor="accent5" w:themeTint="90" w:sz="4" w:space="0"/>
        <w:bottom w:val="single" w:color="FFD750" w:themeColor="accent5" w:themeTint="90" w:sz="4" w:space="0"/>
        <w:insideH w:val="single" w:color="FFD750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db1" w:themeColor="accent5" w:themeTint="40" w:fill="ffed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db1" w:themeColor="accent5" w:themeTint="40" w:fill="ffed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750" w:themeColor="accent5" w:themeTint="90" w:sz="4" w:space="0"/>
          <w:left w:val="none" w:color="000000" w:sz="4" w:space="0"/>
          <w:bottom w:val="single" w:color="FFD75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750" w:themeColor="accent5" w:themeTint="90" w:sz="4" w:space="0"/>
          <w:left w:val="none" w:color="000000" w:sz="4" w:space="0"/>
          <w:bottom w:val="single" w:color="FFD750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EA7775" w:themeColor="accent6" w:themeTint="90" w:sz="4" w:space="0"/>
        <w:bottom w:val="single" w:color="EA7775" w:themeColor="accent6" w:themeTint="90" w:sz="4" w:space="0"/>
        <w:insideH w:val="single" w:color="EA7775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6c2c1" w:themeColor="accent6" w:themeTint="40" w:fill="f6c2c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6c2c1" w:themeColor="accent6" w:themeTint="40" w:fill="f6c2c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EA7775" w:themeColor="accent6" w:themeTint="90" w:sz="4" w:space="0"/>
          <w:left w:val="none" w:color="000000" w:sz="4" w:space="0"/>
          <w:bottom w:val="single" w:color="EA7775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EA7775" w:themeColor="accent6" w:themeTint="90" w:sz="4" w:space="0"/>
          <w:left w:val="none" w:color="000000" w:sz="4" w:space="0"/>
          <w:bottom w:val="single" w:color="EA7775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18A303" w:themeColor="accent1" w:sz="4" w:space="0"/>
        <w:left w:val="single" w:color="18A303" w:themeColor="accent1" w:sz="4" w:space="0"/>
        <w:bottom w:val="single" w:color="18A303" w:themeColor="accent1" w:sz="4" w:space="0"/>
        <w:right w:val="single" w:color="18A303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18A303" w:themeColor="accent1" w:sz="4" w:space="0"/>
          <w:bottom w:val="single" w:color="18A303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18A303" w:themeColor="accent1" w:sz="4" w:space="0"/>
          <w:right w:val="single" w:color="18A303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18a303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36B3FB" w:themeColor="accent2" w:themeTint="97" w:sz="4" w:space="0"/>
        <w:left w:val="single" w:color="36B3FB" w:themeColor="accent2" w:themeTint="97" w:sz="4" w:space="0"/>
        <w:bottom w:val="single" w:color="36B3FB" w:themeColor="accent2" w:themeTint="97" w:sz="4" w:space="0"/>
        <w:right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36B3FB" w:themeColor="accent2" w:themeTint="97" w:sz="4" w:space="0"/>
          <w:bottom w:val="single" w:color="36B3FB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36B3FB" w:themeColor="accent2" w:themeTint="97" w:sz="4" w:space="0"/>
          <w:right w:val="single" w:color="36B3FB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36b3fb" w:themeColor="accent2" w:themeTint="97" w:fill="36b3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FB7E35" w:themeColor="accent3" w:themeTint="98" w:sz="4" w:space="0"/>
        <w:left w:val="single" w:color="FB7E35" w:themeColor="accent3" w:themeTint="98" w:sz="4" w:space="0"/>
        <w:bottom w:val="single" w:color="FB7E35" w:themeColor="accent3" w:themeTint="98" w:sz="4" w:space="0"/>
        <w:right w:val="single" w:color="FB7E35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7E35" w:themeColor="accent3" w:themeTint="98" w:sz="4" w:space="0"/>
          <w:bottom w:val="single" w:color="FB7E35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B7E35" w:themeColor="accent3" w:themeTint="98" w:sz="4" w:space="0"/>
          <w:right w:val="single" w:color="FB7E35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b7e35" w:themeColor="accent3" w:themeTint="98" w:fill="fb7e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E032FB" w:themeColor="accent4" w:themeTint="9A" w:sz="4" w:space="0"/>
        <w:left w:val="single" w:color="E032FB" w:themeColor="accent4" w:themeTint="9A" w:sz="4" w:space="0"/>
        <w:bottom w:val="single" w:color="E032FB" w:themeColor="accent4" w:themeTint="9A" w:sz="4" w:space="0"/>
        <w:right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032FB" w:themeColor="accent4" w:themeTint="9A" w:sz="4" w:space="0"/>
          <w:bottom w:val="single" w:color="E032FB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032FB" w:themeColor="accent4" w:themeTint="9A" w:sz="4" w:space="0"/>
          <w:right w:val="single" w:color="E032FB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032fb" w:themeColor="accent4" w:themeTint="9A" w:fill="e032fb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FFD444" w:themeColor="accent5" w:themeTint="9A" w:sz="4" w:space="0"/>
        <w:left w:val="single" w:color="FFD444" w:themeColor="accent5" w:themeTint="9A" w:sz="4" w:space="0"/>
        <w:bottom w:val="single" w:color="FFD444" w:themeColor="accent5" w:themeTint="9A" w:sz="4" w:space="0"/>
        <w:right w:val="single" w:color="FFD444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444" w:themeColor="accent5" w:themeTint="9A" w:sz="4" w:space="0"/>
          <w:bottom w:val="single" w:color="FFD444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444" w:themeColor="accent5" w:themeTint="9A" w:sz="4" w:space="0"/>
          <w:right w:val="single" w:color="FFD444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444" w:themeColor="accent5" w:themeTint="9A" w:fill="ffd444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E9706E" w:themeColor="accent6" w:themeTint="98" w:sz="4" w:space="0"/>
        <w:left w:val="single" w:color="E9706E" w:themeColor="accent6" w:themeTint="98" w:sz="4" w:space="0"/>
        <w:bottom w:val="single" w:color="E9706E" w:themeColor="accent6" w:themeTint="98" w:sz="4" w:space="0"/>
        <w:right w:val="single" w:color="E9706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9706E" w:themeColor="accent6" w:themeTint="98" w:sz="4" w:space="0"/>
          <w:bottom w:val="single" w:color="E9706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9706E" w:themeColor="accent6" w:themeTint="98" w:sz="4" w:space="0"/>
          <w:right w:val="single" w:color="E9706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9706e" w:themeColor="accent6" w:themeTint="98" w:fill="e970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58FB40" w:themeColor="accent1" w:themeTint="90" w:sz="4" w:space="0"/>
        <w:left w:val="single" w:color="58FB40" w:themeColor="accent1" w:themeTint="90" w:sz="4" w:space="0"/>
        <w:bottom w:val="single" w:color="58FB40" w:themeColor="accent1" w:themeTint="90" w:sz="4" w:space="0"/>
        <w:right w:val="single" w:color="58FB40" w:themeColor="accent1" w:themeTint="90" w:sz="4" w:space="0"/>
        <w:insideH w:val="single" w:color="58FB40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4fda9" w:themeColor="accent1" w:themeTint="40" w:fill="b4fda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4fda9" w:themeColor="accent1" w:themeTint="40" w:fill="b4fda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18a303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40B7FB" w:themeColor="accent2" w:themeTint="90" w:sz="4" w:space="0"/>
        <w:left w:val="single" w:color="40B7FB" w:themeColor="accent2" w:themeTint="90" w:sz="4" w:space="0"/>
        <w:bottom w:val="single" w:color="40B7FB" w:themeColor="accent2" w:themeTint="90" w:sz="4" w:space="0"/>
        <w:right w:val="single" w:color="40B7FB" w:themeColor="accent2" w:themeTint="90" w:sz="4" w:space="0"/>
        <w:insideH w:val="single" w:color="40B7FB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9defd" w:themeColor="accent2" w:themeTint="40" w:fill="a9de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9defd" w:themeColor="accent2" w:themeTint="40" w:fill="a9de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369a3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FB8540" w:themeColor="accent3" w:themeTint="90" w:sz="4" w:space="0"/>
        <w:left w:val="single" w:color="FB8540" w:themeColor="accent3" w:themeTint="90" w:sz="4" w:space="0"/>
        <w:bottom w:val="single" w:color="FB8540" w:themeColor="accent3" w:themeTint="90" w:sz="4" w:space="0"/>
        <w:right w:val="single" w:color="FB8540" w:themeColor="accent3" w:themeTint="90" w:sz="4" w:space="0"/>
        <w:insideH w:val="single" w:color="FB8540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c8a9" w:themeColor="accent3" w:themeTint="40" w:fill="fdc8a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c8a9" w:themeColor="accent3" w:themeTint="40" w:fill="fdc8a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33e03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E240FB" w:themeColor="accent4" w:themeTint="90" w:sz="4" w:space="0"/>
        <w:left w:val="single" w:color="E240FB" w:themeColor="accent4" w:themeTint="90" w:sz="4" w:space="0"/>
        <w:bottom w:val="single" w:color="E240FB" w:themeColor="accent4" w:themeTint="90" w:sz="4" w:space="0"/>
        <w:right w:val="single" w:color="E240FB" w:themeColor="accent4" w:themeTint="90" w:sz="4" w:space="0"/>
        <w:insideH w:val="single" w:color="E240FB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a9fd" w:themeColor="accent4" w:themeTint="40" w:fill="f2a9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2a9fd" w:themeColor="accent4" w:themeTint="40" w:fill="f2a9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e03a3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FFD750" w:themeColor="accent5" w:themeTint="90" w:sz="4" w:space="0"/>
        <w:left w:val="single" w:color="FFD750" w:themeColor="accent5" w:themeTint="90" w:sz="4" w:space="0"/>
        <w:bottom w:val="single" w:color="FFD750" w:themeColor="accent5" w:themeTint="90" w:sz="4" w:space="0"/>
        <w:right w:val="single" w:color="FFD750" w:themeColor="accent5" w:themeTint="90" w:sz="4" w:space="0"/>
        <w:insideH w:val="single" w:color="FFD750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db1" w:themeColor="accent5" w:themeTint="40" w:fill="ffed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db1" w:themeColor="accent5" w:themeTint="40" w:fill="ffed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9c00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EA7775" w:themeColor="accent6" w:themeTint="90" w:sz="4" w:space="0"/>
        <w:left w:val="single" w:color="EA7775" w:themeColor="accent6" w:themeTint="90" w:sz="4" w:space="0"/>
        <w:bottom w:val="single" w:color="EA7775" w:themeColor="accent6" w:themeTint="90" w:sz="4" w:space="0"/>
        <w:right w:val="single" w:color="EA7775" w:themeColor="accent6" w:themeTint="90" w:sz="4" w:space="0"/>
        <w:insideH w:val="single" w:color="EA7775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6c2c1" w:themeColor="accent6" w:themeTint="40" w:fill="f6c2c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6c2c1" w:themeColor="accent6" w:themeTint="40" w:fill="f6c2c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211e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18A303" w:themeColor="accent1" w:sz="32" w:space="0"/>
        <w:left w:val="single" w:color="18A303" w:themeColor="accent1" w:sz="32" w:space="0"/>
        <w:bottom w:val="single" w:color="18A303" w:themeColor="accent1" w:sz="32" w:space="0"/>
        <w:right w:val="single" w:color="18A303" w:themeColor="accent1" w:sz="32" w:space="0"/>
      </w:tblBorders>
      <w:shd w:val="clear" w:color="18a303" w:themeColor="accent1" w:fill="18a303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18a303" w:themeColor="accent1" w:fill="18a303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18a303" w:themeColor="accent1" w:fill="18a303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18a303" w:themeColor="accent1" w:fill="18a303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18A303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18a303" w:themeColor="accent1" w:fill="18a303" w:themeFill="accent1"/>
        <w:tcBorders>
          <w:top w:val="single" w:color="18A303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18A303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36B3FB" w:themeColor="accent2" w:themeTint="97" w:sz="32" w:space="0"/>
        <w:left w:val="single" w:color="36B3FB" w:themeColor="accent2" w:themeTint="97" w:sz="32" w:space="0"/>
        <w:bottom w:val="single" w:color="36B3FB" w:themeColor="accent2" w:themeTint="97" w:sz="32" w:space="0"/>
        <w:right w:val="single" w:color="36B3FB" w:themeColor="accent2" w:themeTint="97" w:sz="32" w:space="0"/>
      </w:tblBorders>
      <w:shd w:val="clear" w:color="36b3fb" w:themeColor="accent2" w:themeTint="97" w:fill="36b3fb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36b3fb" w:themeColor="accent2" w:themeTint="97" w:fill="36b3fb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36b3fb" w:themeColor="accent2" w:themeTint="97" w:fill="36b3fb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36b3fb" w:themeColor="accent2" w:themeTint="97" w:fill="36b3fb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36B3FB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36b3fb" w:themeColor="accent2" w:themeTint="97" w:fill="36b3fb" w:themeFill="accent2" w:themeFillTint="97"/>
        <w:tcBorders>
          <w:top w:val="single" w:color="36B3FB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36B3FB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FB7E35" w:themeColor="accent3" w:themeTint="98" w:sz="32" w:space="0"/>
        <w:left w:val="single" w:color="FB7E35" w:themeColor="accent3" w:themeTint="98" w:sz="32" w:space="0"/>
        <w:bottom w:val="single" w:color="FB7E35" w:themeColor="accent3" w:themeTint="98" w:sz="32" w:space="0"/>
        <w:right w:val="single" w:color="FB7E35" w:themeColor="accent3" w:themeTint="98" w:sz="32" w:space="0"/>
      </w:tblBorders>
      <w:shd w:val="clear" w:color="fb7e35" w:themeColor="accent3" w:themeTint="98" w:fill="fb7e35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7e35" w:themeColor="accent3" w:themeTint="98" w:fill="fb7e35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b7e35" w:themeColor="accent3" w:themeTint="98" w:fill="fb7e35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b7e35" w:themeColor="accent3" w:themeTint="98" w:fill="fb7e35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B7E35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b7e35" w:themeColor="accent3" w:themeTint="98" w:fill="fb7e35" w:themeFill="accent3" w:themeFillTint="98"/>
        <w:tcBorders>
          <w:top w:val="single" w:color="FB7E35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B7E35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E032FB" w:themeColor="accent4" w:themeTint="9A" w:sz="32" w:space="0"/>
        <w:left w:val="single" w:color="E032FB" w:themeColor="accent4" w:themeTint="9A" w:sz="32" w:space="0"/>
        <w:bottom w:val="single" w:color="E032FB" w:themeColor="accent4" w:themeTint="9A" w:sz="32" w:space="0"/>
        <w:right w:val="single" w:color="E032FB" w:themeColor="accent4" w:themeTint="9A" w:sz="32" w:space="0"/>
      </w:tblBorders>
      <w:shd w:val="clear" w:color="e032fb" w:themeColor="accent4" w:themeTint="9A" w:fill="e032fb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032fb" w:themeColor="accent4" w:themeTint="9A" w:fill="e032fb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e032fb" w:themeColor="accent4" w:themeTint="9A" w:fill="e032fb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e032fb" w:themeColor="accent4" w:themeTint="9A" w:fill="e032fb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E032FB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e032fb" w:themeColor="accent4" w:themeTint="9A" w:fill="e032fb" w:themeFill="accent4" w:themeFillTint="9A"/>
        <w:tcBorders>
          <w:top w:val="single" w:color="E032FB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032FB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FFD444" w:themeColor="accent5" w:themeTint="9A" w:sz="32" w:space="0"/>
        <w:left w:val="single" w:color="FFD444" w:themeColor="accent5" w:themeTint="9A" w:sz="32" w:space="0"/>
        <w:bottom w:val="single" w:color="FFD444" w:themeColor="accent5" w:themeTint="9A" w:sz="32" w:space="0"/>
        <w:right w:val="single" w:color="FFD444" w:themeColor="accent5" w:themeTint="9A" w:sz="32" w:space="0"/>
      </w:tblBorders>
      <w:shd w:val="clear" w:color="ffd444" w:themeColor="accent5" w:themeTint="9A" w:fill="ffd444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d444" w:themeColor="accent5" w:themeTint="9A" w:fill="ffd444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444" w:themeColor="accent5" w:themeTint="9A" w:fill="ffd444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444" w:themeColor="accent5" w:themeTint="9A" w:fill="ffd444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444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444" w:themeColor="accent5" w:themeTint="9A" w:fill="ffd444" w:themeFill="accent5" w:themeFillTint="9A"/>
        <w:tcBorders>
          <w:top w:val="single" w:color="FFD444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444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E9706E" w:themeColor="accent6" w:themeTint="98" w:sz="32" w:space="0"/>
        <w:left w:val="single" w:color="E9706E" w:themeColor="accent6" w:themeTint="98" w:sz="32" w:space="0"/>
        <w:bottom w:val="single" w:color="E9706E" w:themeColor="accent6" w:themeTint="98" w:sz="32" w:space="0"/>
        <w:right w:val="single" w:color="E9706E" w:themeColor="accent6" w:themeTint="98" w:sz="32" w:space="0"/>
      </w:tblBorders>
      <w:shd w:val="clear" w:color="e9706e" w:themeColor="accent6" w:themeTint="98" w:fill="e9706e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9706e" w:themeColor="accent6" w:themeTint="98" w:fill="e9706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e9706e" w:themeColor="accent6" w:themeTint="98" w:fill="e9706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e9706e" w:themeColor="accent6" w:themeTint="98" w:fill="e9706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E9706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e9706e" w:themeColor="accent6" w:themeTint="98" w:fill="e9706e" w:themeFill="accent6" w:themeFillTint="98"/>
        <w:tcBorders>
          <w:top w:val="single" w:color="E9706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9706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18A303" w:themeColor="accent1" w:sz="4" w:space="0"/>
        <w:bottom w:val="single" w:color="18A303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d5e01" w:themeColor="accent1" w:themeShade="95"/>
        <w:sz w:val="22"/>
      </w:rPr>
      <w:tcPr>
        <w:shd w:val="clear" w:color="b4fda9" w:themeColor="accent1" w:themeTint="40" w:fill="b4fda9" w:themeFill="accent1" w:themeFillTint="40"/>
      </w:tcPr>
    </w:tblStylePr>
    <w:tblStylePr w:type="band1Vert"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  <w:tblStylePr w:type="firstCol">
      <w:rPr>
        <w:b/>
        <w:color w:val="0d5e01" w:themeColor="accent1" w:themeShade="95"/>
      </w:rPr>
    </w:tblStylePr>
    <w:tblStylePr w:type="firstRow">
      <w:rPr>
        <w:b/>
        <w:color w:val="0d5e01" w:themeColor="accent1" w:themeShade="95"/>
      </w:rPr>
      <w:tcPr>
        <w:tcBorders>
          <w:bottom w:val="single" w:color="18A303" w:themeColor="accent1" w:sz="4" w:space="0"/>
        </w:tcBorders>
      </w:tcPr>
    </w:tblStylePr>
    <w:tblStylePr w:type="lastCol">
      <w:rPr>
        <w:b/>
        <w:color w:val="0d5e01" w:themeColor="accent1" w:themeShade="95"/>
      </w:rPr>
    </w:tblStylePr>
    <w:tblStylePr w:type="lastRow">
      <w:rPr>
        <w:b/>
        <w:color w:val="0d5e01" w:themeColor="accent1" w:themeShade="95"/>
      </w:rPr>
      <w:tcPr>
        <w:tcBorders>
          <w:top w:val="single" w:color="18A303" w:themeColor="accent1" w:sz="4" w:space="0"/>
        </w:tcBorders>
      </w:tcPr>
    </w:tblStylePr>
  </w:style>
  <w:style w:type="table" w:styleId="80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36B3FB" w:themeColor="accent2" w:themeTint="97" w:sz="4" w:space="0"/>
        <w:bottom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36b3fb" w:themeColor="accent2" w:themeTint="97" w:themeShade="95"/>
        <w:sz w:val="22"/>
      </w:rPr>
      <w:tcPr>
        <w:shd w:val="clear" w:color="a9defd" w:themeColor="accent2" w:themeTint="40" w:fill="a9defd" w:themeFill="accent2" w:themeFillTint="40"/>
      </w:tcPr>
    </w:tblStylePr>
    <w:tblStylePr w:type="band1Vert"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  <w:tblStylePr w:type="firstCol">
      <w:rPr>
        <w:b/>
        <w:color w:val="36b3fb" w:themeColor="accent2" w:themeTint="97" w:themeShade="95"/>
      </w:rPr>
    </w:tblStylePr>
    <w:tblStylePr w:type="firstRow">
      <w:rPr>
        <w:b/>
        <w:color w:val="36b3fb" w:themeColor="accent2" w:themeTint="97" w:themeShade="95"/>
      </w:rPr>
      <w:tcPr>
        <w:tcBorders>
          <w:bottom w:val="single" w:color="36B3FB" w:themeColor="accent2" w:themeTint="97" w:sz="4" w:space="0"/>
        </w:tcBorders>
      </w:tcPr>
    </w:tblStylePr>
    <w:tblStylePr w:type="lastCol">
      <w:rPr>
        <w:b/>
        <w:color w:val="36b3fb" w:themeColor="accent2" w:themeTint="97" w:themeShade="95"/>
      </w:rPr>
    </w:tblStylePr>
    <w:tblStylePr w:type="lastRow">
      <w:rPr>
        <w:b/>
        <w:color w:val="36b3fb" w:themeColor="accent2" w:themeTint="97" w:themeShade="95"/>
      </w:rPr>
      <w:tcPr>
        <w:tcBorders>
          <w:top w:val="single" w:color="36B3FB" w:themeColor="accent2" w:themeTint="97" w:sz="4" w:space="0"/>
        </w:tcBorders>
      </w:tcPr>
    </w:tblStylePr>
  </w:style>
  <w:style w:type="table" w:styleId="80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FB7E35" w:themeColor="accent3" w:themeTint="98" w:sz="4" w:space="0"/>
        <w:bottom w:val="single" w:color="FB7E35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b7e35" w:themeColor="accent3" w:themeTint="98" w:themeShade="95"/>
        <w:sz w:val="22"/>
      </w:rPr>
      <w:tcPr>
        <w:shd w:val="clear" w:color="fdc8a9" w:themeColor="accent3" w:themeTint="40" w:fill="fdc8a9" w:themeFill="accent3" w:themeFillTint="40"/>
      </w:tcPr>
    </w:tblStylePr>
    <w:tblStylePr w:type="band1Vert"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  <w:tblStylePr w:type="firstCol">
      <w:rPr>
        <w:b/>
        <w:color w:val="fb7e35" w:themeColor="accent3" w:themeTint="98" w:themeShade="95"/>
      </w:rPr>
    </w:tblStylePr>
    <w:tblStylePr w:type="firstRow">
      <w:rPr>
        <w:b/>
        <w:color w:val="fb7e35" w:themeColor="accent3" w:themeTint="98" w:themeShade="95"/>
      </w:rPr>
      <w:tcPr>
        <w:tcBorders>
          <w:bottom w:val="single" w:color="FB7E35" w:themeColor="accent3" w:themeTint="98" w:sz="4" w:space="0"/>
        </w:tcBorders>
      </w:tcPr>
    </w:tblStylePr>
    <w:tblStylePr w:type="lastCol">
      <w:rPr>
        <w:b/>
        <w:color w:val="fb7e35" w:themeColor="accent3" w:themeTint="98" w:themeShade="95"/>
      </w:rPr>
    </w:tblStylePr>
    <w:tblStylePr w:type="lastRow">
      <w:rPr>
        <w:b/>
        <w:color w:val="fb7e35" w:themeColor="accent3" w:themeTint="98" w:themeShade="95"/>
      </w:rPr>
      <w:tcPr>
        <w:tcBorders>
          <w:top w:val="single" w:color="FB7E35" w:themeColor="accent3" w:themeTint="98" w:sz="4" w:space="0"/>
        </w:tcBorders>
      </w:tcPr>
    </w:tblStylePr>
  </w:style>
  <w:style w:type="table" w:styleId="80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E032FB" w:themeColor="accent4" w:themeTint="9A" w:sz="4" w:space="0"/>
        <w:bottom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e032fb" w:themeColor="accent4" w:themeTint="9A" w:themeShade="95"/>
        <w:sz w:val="22"/>
      </w:rPr>
      <w:tcPr>
        <w:shd w:val="clear" w:color="f2a9fd" w:themeColor="accent4" w:themeTint="40" w:fill="f2a9fd" w:themeFill="accent4" w:themeFillTint="40"/>
      </w:tcPr>
    </w:tblStylePr>
    <w:tblStylePr w:type="band1Vert"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  <w:tblStylePr w:type="firstCol">
      <w:rPr>
        <w:b/>
        <w:color w:val="e032fb" w:themeColor="accent4" w:themeTint="9A" w:themeShade="95"/>
      </w:rPr>
    </w:tblStylePr>
    <w:tblStylePr w:type="firstRow">
      <w:rPr>
        <w:b/>
        <w:color w:val="e032fb" w:themeColor="accent4" w:themeTint="9A" w:themeShade="95"/>
      </w:rPr>
      <w:tcPr>
        <w:tcBorders>
          <w:bottom w:val="single" w:color="E032FB" w:themeColor="accent4" w:themeTint="9A" w:sz="4" w:space="0"/>
        </w:tcBorders>
      </w:tcPr>
    </w:tblStylePr>
    <w:tblStylePr w:type="lastCol">
      <w:rPr>
        <w:b/>
        <w:color w:val="e032fb" w:themeColor="accent4" w:themeTint="9A" w:themeShade="95"/>
      </w:rPr>
    </w:tblStylePr>
    <w:tblStylePr w:type="lastRow">
      <w:rPr>
        <w:b/>
        <w:color w:val="e032fb" w:themeColor="accent4" w:themeTint="9A" w:themeShade="95"/>
      </w:rPr>
      <w:tcPr>
        <w:tcBorders>
          <w:top w:val="single" w:color="E032FB" w:themeColor="accent4" w:themeTint="9A" w:sz="4" w:space="0"/>
        </w:tcBorders>
      </w:tcPr>
    </w:tblStylePr>
  </w:style>
  <w:style w:type="table" w:styleId="80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FFD444" w:themeColor="accent5" w:themeTint="9A" w:sz="4" w:space="0"/>
        <w:bottom w:val="single" w:color="FFD444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444" w:themeColor="accent5" w:themeTint="9A" w:themeShade="95"/>
        <w:sz w:val="22"/>
      </w:rPr>
      <w:tcPr>
        <w:shd w:val="clear" w:color="ffedb1" w:themeColor="accent5" w:themeTint="40" w:fill="ffedb1" w:themeFill="accent5" w:themeFillTint="40"/>
      </w:tcPr>
    </w:tblStylePr>
    <w:tblStylePr w:type="band1Vert"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  <w:tblStylePr w:type="firstCol">
      <w:rPr>
        <w:b/>
        <w:color w:val="ffd444" w:themeColor="accent5" w:themeTint="9A" w:themeShade="95"/>
      </w:rPr>
    </w:tblStylePr>
    <w:tblStylePr w:type="firstRow">
      <w:rPr>
        <w:b/>
        <w:color w:val="ffd444" w:themeColor="accent5" w:themeTint="9A" w:themeShade="95"/>
      </w:rPr>
      <w:tcPr>
        <w:tcBorders>
          <w:bottom w:val="single" w:color="FFD444" w:themeColor="accent5" w:themeTint="9A" w:sz="4" w:space="0"/>
        </w:tcBorders>
      </w:tcPr>
    </w:tblStylePr>
    <w:tblStylePr w:type="lastCol">
      <w:rPr>
        <w:b/>
        <w:color w:val="ffd444" w:themeColor="accent5" w:themeTint="9A" w:themeShade="95"/>
      </w:rPr>
    </w:tblStylePr>
    <w:tblStylePr w:type="lastRow">
      <w:rPr>
        <w:b/>
        <w:color w:val="ffd444" w:themeColor="accent5" w:themeTint="9A" w:themeShade="95"/>
      </w:rPr>
      <w:tcPr>
        <w:tcBorders>
          <w:top w:val="single" w:color="FFD444" w:themeColor="accent5" w:themeTint="9A" w:sz="4" w:space="0"/>
        </w:tcBorders>
      </w:tcPr>
    </w:tblStylePr>
  </w:style>
  <w:style w:type="table" w:styleId="80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E9706E" w:themeColor="accent6" w:themeTint="98" w:sz="4" w:space="0"/>
        <w:bottom w:val="single" w:color="E9706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e9706e" w:themeColor="accent6" w:themeTint="98" w:themeShade="95"/>
        <w:sz w:val="22"/>
      </w:rPr>
      <w:tcPr>
        <w:shd w:val="clear" w:color="f6c2c1" w:themeColor="accent6" w:themeTint="40" w:fill="f6c2c1" w:themeFill="accent6" w:themeFillTint="40"/>
      </w:tcPr>
    </w:tblStylePr>
    <w:tblStylePr w:type="band1Vert"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  <w:tblStylePr w:type="firstCol">
      <w:rPr>
        <w:b/>
        <w:color w:val="e9706e" w:themeColor="accent6" w:themeTint="98" w:themeShade="95"/>
      </w:rPr>
    </w:tblStylePr>
    <w:tblStylePr w:type="firstRow">
      <w:rPr>
        <w:b/>
        <w:color w:val="e9706e" w:themeColor="accent6" w:themeTint="98" w:themeShade="95"/>
      </w:rPr>
      <w:tcPr>
        <w:tcBorders>
          <w:bottom w:val="single" w:color="E9706E" w:themeColor="accent6" w:themeTint="98" w:sz="4" w:space="0"/>
        </w:tcBorders>
      </w:tcPr>
    </w:tblStylePr>
    <w:tblStylePr w:type="lastCol">
      <w:rPr>
        <w:b/>
        <w:color w:val="e9706e" w:themeColor="accent6" w:themeTint="98" w:themeShade="95"/>
      </w:rPr>
    </w:tblStylePr>
    <w:tblStylePr w:type="lastRow">
      <w:rPr>
        <w:b/>
        <w:color w:val="e9706e" w:themeColor="accent6" w:themeTint="98" w:themeShade="95"/>
      </w:rPr>
      <w:tcPr>
        <w:tcBorders>
          <w:top w:val="single" w:color="E9706E" w:themeColor="accent6" w:themeTint="98" w:sz="4" w:space="0"/>
        </w:tcBorders>
      </w:tcPr>
    </w:tblStylePr>
  </w:style>
  <w:style w:type="table" w:styleId="80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18A303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d5e01" w:themeColor="accent1" w:themeShade="95"/>
        <w:sz w:val="22"/>
      </w:rPr>
      <w:tcPr>
        <w:shd w:val="clear" w:color="b4fda9" w:themeColor="accent1" w:themeTint="40" w:fill="b4fda9" w:themeFill="accent1" w:themeFillTint="40"/>
      </w:tcPr>
    </w:tblStylePr>
    <w:tblStylePr w:type="band1Vert"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  <w:tblStylePr w:type="firstCol">
      <w:rPr>
        <w:rFonts w:ascii="Arial" w:hAnsi="Arial"/>
        <w:i/>
        <w:color w:val="0d5e0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18A303" w:themeColor="accent1" w:sz="4" w:space="0"/>
        </w:tcBorders>
      </w:tcPr>
    </w:tblStylePr>
    <w:tblStylePr w:type="firstRow">
      <w:rPr>
        <w:rFonts w:ascii="Arial" w:hAnsi="Arial"/>
        <w:i/>
        <w:color w:val="0d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18A303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18A303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cPr>
        <w:shd w:val="clear" w:color="ffffff" w:themeColor="light1" w:fill="ffffff" w:themeFill="light1"/>
        <w:tcBorders>
          <w:top w:val="single" w:color="18A303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36b3fb" w:themeColor="accent2" w:themeTint="97" w:themeShade="95"/>
        <w:sz w:val="22"/>
      </w:rPr>
      <w:tcPr>
        <w:shd w:val="clear" w:color="a9defd" w:themeColor="accent2" w:themeTint="40" w:fill="a9defd" w:themeFill="accent2" w:themeFillTint="40"/>
      </w:tcPr>
    </w:tblStylePr>
    <w:tblStylePr w:type="band1Vert"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  <w:tblStylePr w:type="firstCol">
      <w:rPr>
        <w:rFonts w:ascii="Arial" w:hAnsi="Arial"/>
        <w:i/>
        <w:color w:val="36b3fb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36B3FB" w:themeColor="accent2" w:themeTint="97" w:sz="4" w:space="0"/>
        </w:tcBorders>
      </w:tcPr>
    </w:tblStylePr>
    <w:tblStylePr w:type="firstRow">
      <w:rPr>
        <w:rFonts w:ascii="Arial" w:hAnsi="Arial"/>
        <w:i/>
        <w:color w:val="36b3fb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36B3FB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36B3FB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36B3FB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FB7E35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b7e35" w:themeColor="accent3" w:themeTint="98" w:themeShade="95"/>
        <w:sz w:val="22"/>
      </w:rPr>
      <w:tcPr>
        <w:shd w:val="clear" w:color="fdc8a9" w:themeColor="accent3" w:themeTint="40" w:fill="fdc8a9" w:themeFill="accent3" w:themeFillTint="40"/>
      </w:tcPr>
    </w:tblStylePr>
    <w:tblStylePr w:type="band1Vert"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  <w:tblStylePr w:type="firstCol">
      <w:rPr>
        <w:rFonts w:ascii="Arial" w:hAnsi="Arial"/>
        <w:i/>
        <w:color w:val="fb7e35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B7E35" w:themeColor="accent3" w:themeTint="98" w:sz="4" w:space="0"/>
        </w:tcBorders>
      </w:tcPr>
    </w:tblStylePr>
    <w:tblStylePr w:type="firstRow">
      <w:rPr>
        <w:rFonts w:ascii="Arial" w:hAnsi="Arial"/>
        <w:i/>
        <w:color w:val="fb7e3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B7E35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B7E35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FB7E35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e032fb" w:themeColor="accent4" w:themeTint="9A" w:themeShade="95"/>
        <w:sz w:val="22"/>
      </w:rPr>
      <w:tcPr>
        <w:shd w:val="clear" w:color="f2a9fd" w:themeColor="accent4" w:themeTint="40" w:fill="f2a9fd" w:themeFill="accent4" w:themeFillTint="40"/>
      </w:tcPr>
    </w:tblStylePr>
    <w:tblStylePr w:type="band1Vert"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  <w:tblStylePr w:type="firstCol">
      <w:rPr>
        <w:rFonts w:ascii="Arial" w:hAnsi="Arial"/>
        <w:i/>
        <w:color w:val="e032fb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032FB" w:themeColor="accent4" w:themeTint="9A" w:sz="4" w:space="0"/>
        </w:tcBorders>
      </w:tcPr>
    </w:tblStylePr>
    <w:tblStylePr w:type="firstRow">
      <w:rPr>
        <w:rFonts w:ascii="Arial" w:hAnsi="Arial"/>
        <w:i/>
        <w:color w:val="e032f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E032FB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E032FB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E032FB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FFD444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444" w:themeColor="accent5" w:themeTint="9A" w:themeShade="95"/>
        <w:sz w:val="22"/>
      </w:rPr>
      <w:tcPr>
        <w:shd w:val="clear" w:color="ffedb1" w:themeColor="accent5" w:themeTint="40" w:fill="ffedb1" w:themeFill="accent5" w:themeFillTint="40"/>
      </w:tcPr>
    </w:tblStylePr>
    <w:tblStylePr w:type="band1Vert"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  <w:tblStylePr w:type="firstCol">
      <w:rPr>
        <w:rFonts w:ascii="Arial" w:hAnsi="Arial"/>
        <w:i/>
        <w:color w:val="ffd444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444" w:themeColor="accent5" w:themeTint="9A" w:sz="4" w:space="0"/>
        </w:tcBorders>
      </w:tcPr>
    </w:tblStylePr>
    <w:tblStylePr w:type="firstRow">
      <w:rPr>
        <w:rFonts w:ascii="Arial" w:hAnsi="Arial"/>
        <w:i/>
        <w:color w:val="ffd444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444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444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FFD444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E9706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e9706e" w:themeColor="accent6" w:themeTint="98" w:themeShade="95"/>
        <w:sz w:val="22"/>
      </w:rPr>
      <w:tcPr>
        <w:shd w:val="clear" w:color="f6c2c1" w:themeColor="accent6" w:themeTint="40" w:fill="f6c2c1" w:themeFill="accent6" w:themeFillTint="40"/>
      </w:tcPr>
    </w:tblStylePr>
    <w:tblStylePr w:type="band1Vert"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  <w:tblStylePr w:type="firstCol">
      <w:rPr>
        <w:rFonts w:ascii="Arial" w:hAnsi="Arial"/>
        <w:i/>
        <w:color w:val="e9706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9706E" w:themeColor="accent6" w:themeTint="98" w:sz="4" w:space="0"/>
        </w:tcBorders>
      </w:tcPr>
    </w:tblStylePr>
    <w:tblStylePr w:type="firstRow">
      <w:rPr>
        <w:rFonts w:ascii="Arial" w:hAnsi="Arial"/>
        <w:i/>
        <w:color w:val="e9706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E9706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E9706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E9706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2fd94" w:themeColor="accent1" w:themeTint="50" w:fill="a2fd94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2fd94" w:themeColor="accent1" w:themeTint="50" w:fill="a2fd94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1bbe03" w:themeColor="accent1" w:themeTint="EA" w:fill="1b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1bbe03" w:themeColor="accent1" w:themeTint="EA" w:fill="1bbe03" w:themeFill="accent1" w:themeFillTint="EA"/>
      </w:tcPr>
    </w:tblStylePr>
  </w:style>
  <w:style w:type="table" w:styleId="818" w:customStyle="1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bce6fd" w:themeColor="accent2" w:themeTint="32" w:fill="bce6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bce6fd" w:themeColor="accent2" w:themeTint="32" w:fill="bce6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36b3fb" w:themeColor="accent2" w:themeTint="97" w:fill="36b3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36b3fb" w:themeColor="accent2" w:themeTint="97" w:fill="36b3fb" w:themeFill="accent2" w:themeFillTint="97"/>
      </w:tcPr>
    </w:tblStylePr>
  </w:style>
  <w:style w:type="table" w:styleId="819" w:customStyle="1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d2b9" w:themeColor="accent3" w:themeTint="34" w:fill="fdd2b9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d2b9" w:themeColor="accent3" w:themeTint="34" w:fill="fdd2b9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43e03" w:themeColor="accent3" w:themeTint="FE" w:fill="a43e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43e03" w:themeColor="accent3" w:themeTint="FE" w:fill="a43e03" w:themeFill="accent3" w:themeFillTint="FE"/>
      </w:tcPr>
    </w:tblStylePr>
  </w:style>
  <w:style w:type="table" w:styleId="820" w:customStyle="1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4b9fd" w:themeColor="accent4" w:themeTint="34" w:fill="f4b9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4b9fd" w:themeColor="accent4" w:themeTint="34" w:fill="f4b9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e032fb" w:themeColor="accent4" w:themeTint="9A" w:fill="e032fb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e032fb" w:themeColor="accent4" w:themeTint="9A" w:fill="e032fb" w:themeFill="accent4" w:themeFillTint="9A"/>
      </w:tcPr>
    </w:tblStylePr>
  </w:style>
  <w:style w:type="table" w:styleId="821" w:customStyle="1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0bf" w:themeColor="accent5" w:themeTint="34" w:fill="fff0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0bf" w:themeColor="accent5" w:themeTint="34" w:fill="fff0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c99c00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c99c00" w:themeColor="accent5" w:fill="c99c00" w:themeFill="accent5"/>
      </w:tcPr>
    </w:tblStylePr>
  </w:style>
  <w:style w:type="table" w:styleId="822" w:customStyle="1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7cdcd" w:themeColor="accent6" w:themeTint="34" w:fill="f7cdcd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7cdcd" w:themeColor="accent6" w:themeTint="34" w:fill="f7cdcd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c9211e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c9211e" w:themeColor="accent6" w:fill="c9211e" w:themeFill="accent6"/>
      </w:tcPr>
    </w:tblStylePr>
  </w:style>
  <w:style w:type="table" w:styleId="823" w:customStyle="1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0D5E01" w:themeColor="accent1" w:themeShade="95" w:sz="4" w:space="0"/>
        <w:left w:val="single" w:color="0D5E01" w:themeColor="accent1" w:themeShade="95" w:sz="4" w:space="0"/>
        <w:bottom w:val="single" w:color="0D5E01" w:themeColor="accent1" w:themeShade="95" w:sz="4" w:space="0"/>
        <w:right w:val="single" w:color="0D5E01" w:themeColor="accent1" w:themeShade="95" w:sz="4" w:space="0"/>
        <w:insideH w:val="single" w:color="0D5E01" w:themeColor="accent1" w:themeShade="95" w:sz="4" w:space="0"/>
        <w:insideV w:val="single" w:color="0D5E0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2fd94" w:themeColor="accent1" w:themeTint="50" w:fill="a2fd94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2fd94" w:themeColor="accent1" w:themeTint="50" w:fill="a2fd94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1bbe03" w:themeColor="accent1" w:themeTint="EA" w:fill="1b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1bbe03" w:themeColor="accent1" w:themeTint="EA" w:fill="1bbe03" w:themeFill="accent1" w:themeFillTint="EA"/>
      </w:tcPr>
    </w:tblStylePr>
  </w:style>
  <w:style w:type="table" w:styleId="825" w:customStyle="1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013C5E" w:themeColor="accent2" w:themeShade="95" w:sz="4" w:space="0"/>
        <w:left w:val="single" w:color="013C5E" w:themeColor="accent2" w:themeShade="95" w:sz="4" w:space="0"/>
        <w:bottom w:val="single" w:color="013C5E" w:themeColor="accent2" w:themeShade="95" w:sz="4" w:space="0"/>
        <w:right w:val="single" w:color="013C5E" w:themeColor="accent2" w:themeShade="95" w:sz="4" w:space="0"/>
        <w:insideH w:val="single" w:color="013C5E" w:themeColor="accent2" w:themeShade="95" w:sz="4" w:space="0"/>
        <w:insideV w:val="single" w:color="013C5E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bce6fd" w:themeColor="accent2" w:themeTint="32" w:fill="bce6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bce6fd" w:themeColor="accent2" w:themeTint="32" w:fill="bce6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36b3fb" w:themeColor="accent2" w:themeTint="97" w:fill="36b3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36b3fb" w:themeColor="accent2" w:themeTint="97" w:fill="36b3fb" w:themeFill="accent2" w:themeFillTint="97"/>
      </w:tcPr>
    </w:tblStylePr>
  </w:style>
  <w:style w:type="table" w:styleId="826" w:customStyle="1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E2401" w:themeColor="accent3" w:themeShade="95" w:sz="4" w:space="0"/>
        <w:left w:val="single" w:color="5E2401" w:themeColor="accent3" w:themeShade="95" w:sz="4" w:space="0"/>
        <w:bottom w:val="single" w:color="5E2401" w:themeColor="accent3" w:themeShade="95" w:sz="4" w:space="0"/>
        <w:right w:val="single" w:color="5E2401" w:themeColor="accent3" w:themeShade="95" w:sz="4" w:space="0"/>
        <w:insideH w:val="single" w:color="5E2401" w:themeColor="accent3" w:themeShade="95" w:sz="4" w:space="0"/>
        <w:insideV w:val="single" w:color="5E2401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d2b9" w:themeColor="accent3" w:themeTint="34" w:fill="fdd2b9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d2b9" w:themeColor="accent3" w:themeTint="34" w:fill="fdd2b9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43e03" w:themeColor="accent3" w:themeTint="FE" w:fill="a43e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43e03" w:themeColor="accent3" w:themeTint="FE" w:fill="a43e03" w:themeFill="accent3" w:themeFillTint="FE"/>
      </w:tcPr>
    </w:tblStylePr>
  </w:style>
  <w:style w:type="table" w:styleId="827" w:customStyle="1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2015E" w:themeColor="accent4" w:themeShade="95" w:sz="4" w:space="0"/>
        <w:left w:val="single" w:color="52015E" w:themeColor="accent4" w:themeShade="95" w:sz="4" w:space="0"/>
        <w:bottom w:val="single" w:color="52015E" w:themeColor="accent4" w:themeShade="95" w:sz="4" w:space="0"/>
        <w:right w:val="single" w:color="52015E" w:themeColor="accent4" w:themeShade="95" w:sz="4" w:space="0"/>
        <w:insideH w:val="single" w:color="52015E" w:themeColor="accent4" w:themeShade="95" w:sz="4" w:space="0"/>
        <w:insideV w:val="single" w:color="52015E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4b9fd" w:themeColor="accent4" w:themeTint="34" w:fill="f4b9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4b9fd" w:themeColor="accent4" w:themeTint="34" w:fill="f4b9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e032fb" w:themeColor="accent4" w:themeTint="9A" w:fill="e032fb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e032fb" w:themeColor="accent4" w:themeTint="9A" w:fill="e032fb" w:themeFill="accent4" w:themeFillTint="9A"/>
      </w:tcPr>
    </w:tblStylePr>
  </w:style>
  <w:style w:type="table" w:styleId="828" w:customStyle="1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755A00" w:themeColor="accent5" w:themeShade="95" w:sz="4" w:space="0"/>
        <w:left w:val="single" w:color="755A00" w:themeColor="accent5" w:themeShade="95" w:sz="4" w:space="0"/>
        <w:bottom w:val="single" w:color="755A00" w:themeColor="accent5" w:themeShade="95" w:sz="4" w:space="0"/>
        <w:right w:val="single" w:color="755A00" w:themeColor="accent5" w:themeShade="95" w:sz="4" w:space="0"/>
        <w:insideH w:val="single" w:color="755A00" w:themeColor="accent5" w:themeShade="95" w:sz="4" w:space="0"/>
        <w:insideV w:val="single" w:color="755A00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0bf" w:themeColor="accent5" w:themeTint="34" w:fill="fff0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0bf" w:themeColor="accent5" w:themeTint="34" w:fill="fff0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c99c00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c99c00" w:themeColor="accent5" w:fill="c99c00" w:themeFill="accent5"/>
      </w:tcPr>
    </w:tblStylePr>
  </w:style>
  <w:style w:type="table" w:styleId="829" w:customStyle="1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751311" w:themeColor="accent6" w:themeShade="95" w:sz="4" w:space="0"/>
        <w:left w:val="single" w:color="751311" w:themeColor="accent6" w:themeShade="95" w:sz="4" w:space="0"/>
        <w:bottom w:val="single" w:color="751311" w:themeColor="accent6" w:themeShade="95" w:sz="4" w:space="0"/>
        <w:right w:val="single" w:color="751311" w:themeColor="accent6" w:themeShade="95" w:sz="4" w:space="0"/>
        <w:insideH w:val="single" w:color="751311" w:themeColor="accent6" w:themeShade="95" w:sz="4" w:space="0"/>
        <w:insideV w:val="single" w:color="751311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7cdcd" w:themeColor="accent6" w:themeTint="34" w:fill="f7cdcd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7cdcd" w:themeColor="accent6" w:themeTint="34" w:fill="f7cdcd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c9211e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c9211e" w:themeColor="accent6" w:fill="c9211e" w:themeFill="accent6"/>
      </w:tcPr>
    </w:tblStylePr>
  </w:style>
  <w:style w:type="table" w:styleId="83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87FC76" w:themeColor="accent1" w:themeTint="67" w:sz="4" w:space="0"/>
        <w:left w:val="single" w:color="87FC76" w:themeColor="accent1" w:themeTint="67" w:sz="4" w:space="0"/>
        <w:bottom w:val="single" w:color="87FC76" w:themeColor="accent1" w:themeTint="67" w:sz="4" w:space="0"/>
        <w:right w:val="single" w:color="87FC76" w:themeColor="accent1" w:themeTint="67" w:sz="4" w:space="0"/>
        <w:insideH w:val="single" w:color="87FC76" w:themeColor="accent1" w:themeTint="67" w:sz="4" w:space="0"/>
        <w:insideV w:val="single" w:color="87FC76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7FC76" w:themeColor="accent1" w:themeTint="67" w:sz="4" w:space="0"/>
          <w:left w:val="single" w:color="87FC76" w:themeColor="accent1" w:themeTint="67" w:sz="4" w:space="0"/>
          <w:bottom w:val="single" w:color="87FC76" w:themeColor="accent1" w:themeTint="67" w:sz="4" w:space="0"/>
          <w:right w:val="single" w:color="87FC76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18A303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18A303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18A303" w:themeColor="accent1" w:sz="12" w:space="0"/>
        </w:tcBorders>
      </w:tcPr>
    </w:tblStylePr>
  </w:style>
  <w:style w:type="table" w:styleId="83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76CBFC" w:themeColor="accent2" w:themeTint="67" w:sz="4" w:space="0"/>
        <w:left w:val="single" w:color="76CBFC" w:themeColor="accent2" w:themeTint="67" w:sz="4" w:space="0"/>
        <w:bottom w:val="single" w:color="76CBFC" w:themeColor="accent2" w:themeTint="67" w:sz="4" w:space="0"/>
        <w:right w:val="single" w:color="76CBFC" w:themeColor="accent2" w:themeTint="67" w:sz="4" w:space="0"/>
        <w:insideH w:val="single" w:color="76CBFC" w:themeColor="accent2" w:themeTint="67" w:sz="4" w:space="0"/>
        <w:insideV w:val="single" w:color="76CBFC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76CBFC" w:themeColor="accent2" w:themeTint="67" w:sz="4" w:space="0"/>
          <w:left w:val="single" w:color="76CBFC" w:themeColor="accent2" w:themeTint="67" w:sz="4" w:space="0"/>
          <w:bottom w:val="single" w:color="76CBFC" w:themeColor="accent2" w:themeTint="67" w:sz="4" w:space="0"/>
          <w:right w:val="single" w:color="76CBFC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36B3FB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36B3FB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36B3FB" w:themeColor="accent2" w:themeTint="97" w:sz="12" w:space="0"/>
        </w:tcBorders>
      </w:tcPr>
    </w:tblStylePr>
  </w:style>
  <w:style w:type="table" w:styleId="83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FCA776" w:themeColor="accent3" w:themeTint="67" w:sz="4" w:space="0"/>
        <w:left w:val="single" w:color="FCA776" w:themeColor="accent3" w:themeTint="67" w:sz="4" w:space="0"/>
        <w:bottom w:val="single" w:color="FCA776" w:themeColor="accent3" w:themeTint="67" w:sz="4" w:space="0"/>
        <w:right w:val="single" w:color="FCA776" w:themeColor="accent3" w:themeTint="67" w:sz="4" w:space="0"/>
        <w:insideH w:val="single" w:color="FCA776" w:themeColor="accent3" w:themeTint="67" w:sz="4" w:space="0"/>
        <w:insideV w:val="single" w:color="FCA776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CA776" w:themeColor="accent3" w:themeTint="67" w:sz="4" w:space="0"/>
          <w:left w:val="single" w:color="FCA776" w:themeColor="accent3" w:themeTint="67" w:sz="4" w:space="0"/>
          <w:bottom w:val="single" w:color="FCA776" w:themeColor="accent3" w:themeTint="67" w:sz="4" w:space="0"/>
          <w:right w:val="single" w:color="FCA776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B7E35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B7E35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B7E35" w:themeColor="accent3" w:themeTint="98" w:sz="12" w:space="0"/>
        </w:tcBorders>
      </w:tcPr>
    </w:tblStylePr>
  </w:style>
  <w:style w:type="table" w:styleId="83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EA76FC" w:themeColor="accent4" w:themeTint="67" w:sz="4" w:space="0"/>
        <w:left w:val="single" w:color="EA76FC" w:themeColor="accent4" w:themeTint="67" w:sz="4" w:space="0"/>
        <w:bottom w:val="single" w:color="EA76FC" w:themeColor="accent4" w:themeTint="67" w:sz="4" w:space="0"/>
        <w:right w:val="single" w:color="EA76FC" w:themeColor="accent4" w:themeTint="67" w:sz="4" w:space="0"/>
        <w:insideH w:val="single" w:color="EA76FC" w:themeColor="accent4" w:themeTint="67" w:sz="4" w:space="0"/>
        <w:insideV w:val="single" w:color="EA76FC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A76FC" w:themeColor="accent4" w:themeTint="67" w:sz="4" w:space="0"/>
          <w:left w:val="single" w:color="EA76FC" w:themeColor="accent4" w:themeTint="67" w:sz="4" w:space="0"/>
          <w:bottom w:val="single" w:color="EA76FC" w:themeColor="accent4" w:themeTint="67" w:sz="4" w:space="0"/>
          <w:right w:val="single" w:color="EA76FC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E032FB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032FB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032FB" w:themeColor="accent4" w:themeTint="9A" w:sz="12" w:space="0"/>
        </w:tcBorders>
      </w:tcPr>
    </w:tblStylePr>
  </w:style>
  <w:style w:type="table" w:styleId="83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FFE282" w:themeColor="accent5" w:themeTint="67" w:sz="4" w:space="0"/>
        <w:left w:val="single" w:color="FFE282" w:themeColor="accent5" w:themeTint="67" w:sz="4" w:space="0"/>
        <w:bottom w:val="single" w:color="FFE282" w:themeColor="accent5" w:themeTint="67" w:sz="4" w:space="0"/>
        <w:right w:val="single" w:color="FFE282" w:themeColor="accent5" w:themeTint="67" w:sz="4" w:space="0"/>
        <w:insideH w:val="single" w:color="FFE282" w:themeColor="accent5" w:themeTint="67" w:sz="4" w:space="0"/>
        <w:insideV w:val="single" w:color="FFE282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282" w:themeColor="accent5" w:themeTint="67" w:sz="4" w:space="0"/>
          <w:left w:val="single" w:color="FFE282" w:themeColor="accent5" w:themeTint="67" w:sz="4" w:space="0"/>
          <w:bottom w:val="single" w:color="FFE282" w:themeColor="accent5" w:themeTint="67" w:sz="4" w:space="0"/>
          <w:right w:val="single" w:color="FFE282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444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444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444" w:themeColor="accent5" w:themeTint="9A" w:sz="12" w:space="0"/>
        </w:tcBorders>
      </w:tcPr>
    </w:tblStylePr>
  </w:style>
  <w:style w:type="table" w:styleId="83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09D9C" w:themeColor="accent6" w:themeTint="67" w:sz="4" w:space="0"/>
        <w:left w:val="single" w:color="F09D9C" w:themeColor="accent6" w:themeTint="67" w:sz="4" w:space="0"/>
        <w:bottom w:val="single" w:color="F09D9C" w:themeColor="accent6" w:themeTint="67" w:sz="4" w:space="0"/>
        <w:right w:val="single" w:color="F09D9C" w:themeColor="accent6" w:themeTint="67" w:sz="4" w:space="0"/>
        <w:insideH w:val="single" w:color="F09D9C" w:themeColor="accent6" w:themeTint="67" w:sz="4" w:space="0"/>
        <w:insideV w:val="single" w:color="F09D9C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09D9C" w:themeColor="accent6" w:themeTint="67" w:sz="4" w:space="0"/>
          <w:left w:val="single" w:color="F09D9C" w:themeColor="accent6" w:themeTint="67" w:sz="4" w:space="0"/>
          <w:bottom w:val="single" w:color="F09D9C" w:themeColor="accent6" w:themeTint="67" w:sz="4" w:space="0"/>
          <w:right w:val="single" w:color="F09D9C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E9706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9706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9706E" w:themeColor="accent6" w:themeTint="98" w:sz="12" w:space="0"/>
        </w:tcBorders>
      </w:tcPr>
    </w:tblStylePr>
  </w:style>
  <w:style w:type="character" w:styleId="837" w:customStyle="1">
    <w:name w:val="Текст сноски Знак1"/>
    <w:link w:val="898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5"/>
    <w:link w:val="840"/>
    <w:uiPriority w:val="99"/>
    <w:semiHidden/>
    <w:unhideWhenUsed/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5"/>
    <w:next w:val="675"/>
    <w:uiPriority w:val="39"/>
    <w:unhideWhenUsed/>
    <w:pPr>
      <w:spacing w:after="57"/>
    </w:pPr>
  </w:style>
  <w:style w:type="paragraph" w:styleId="843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44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45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46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47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48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49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50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5"/>
    <w:next w:val="675"/>
    <w:uiPriority w:val="99"/>
    <w:unhideWhenUsed/>
  </w:style>
  <w:style w:type="character" w:styleId="853" w:customStyle="1">
    <w:name w:val="WW8Num2z0"/>
    <w:qFormat/>
    <w:rPr>
      <w:rFonts w:ascii="Symbol" w:hAnsi="Symbol" w:eastAsia="Times New Roman" w:cs="Times New Roman"/>
    </w:rPr>
  </w:style>
  <w:style w:type="character" w:styleId="854" w:customStyle="1">
    <w:name w:val="WW8Num2z1"/>
    <w:qFormat/>
    <w:rPr>
      <w:rFonts w:ascii="Courier New" w:hAnsi="Courier New" w:cs="Courier New"/>
    </w:rPr>
  </w:style>
  <w:style w:type="character" w:styleId="855" w:customStyle="1">
    <w:name w:val="WW8Num2z2"/>
    <w:qFormat/>
    <w:rPr>
      <w:rFonts w:ascii="Wingdings" w:hAnsi="Wingdings" w:cs="Wingdings"/>
    </w:rPr>
  </w:style>
  <w:style w:type="character" w:styleId="856" w:customStyle="1">
    <w:name w:val="WW8Num2z3"/>
    <w:qFormat/>
    <w:rPr>
      <w:rFonts w:ascii="Symbol" w:hAnsi="Symbol" w:cs="Symbol"/>
    </w:rPr>
  </w:style>
  <w:style w:type="character" w:styleId="857" w:customStyle="1">
    <w:name w:val="WW8Num6z0"/>
    <w:qFormat/>
    <w:rPr>
      <w:sz w:val="28"/>
      <w:szCs w:val="28"/>
    </w:rPr>
  </w:style>
  <w:style w:type="character" w:styleId="858" w:customStyle="1">
    <w:name w:val="WW8Num7z0"/>
    <w:qFormat/>
    <w:rPr>
      <w:rFonts w:ascii="Wingdings" w:hAnsi="Wingdings" w:cs="Wingdings"/>
    </w:rPr>
  </w:style>
  <w:style w:type="character" w:styleId="859" w:customStyle="1">
    <w:name w:val="WW8Num7z1"/>
    <w:qFormat/>
    <w:rPr>
      <w:rFonts w:ascii="Courier New" w:hAnsi="Courier New" w:cs="Courier New"/>
    </w:rPr>
  </w:style>
  <w:style w:type="character" w:styleId="860" w:customStyle="1">
    <w:name w:val="WW8Num7z3"/>
    <w:qFormat/>
    <w:rPr>
      <w:rFonts w:ascii="Symbol" w:hAnsi="Symbol" w:cs="Symbol"/>
    </w:rPr>
  </w:style>
  <w:style w:type="character" w:styleId="861" w:customStyle="1">
    <w:name w:val="WW8Num8z0"/>
    <w:qFormat/>
  </w:style>
  <w:style w:type="character" w:styleId="862" w:customStyle="1">
    <w:name w:val="WW8Num9z0"/>
    <w:qFormat/>
    <w:rPr>
      <w:rFonts w:ascii="Symbol" w:hAnsi="Symbol" w:eastAsia="Times New Roman" w:cs="Times New Roman"/>
    </w:rPr>
  </w:style>
  <w:style w:type="character" w:styleId="863" w:customStyle="1">
    <w:name w:val="WW8Num9z1"/>
    <w:qFormat/>
    <w:rPr>
      <w:rFonts w:ascii="Courier New" w:hAnsi="Courier New" w:cs="Courier New"/>
    </w:rPr>
  </w:style>
  <w:style w:type="character" w:styleId="864" w:customStyle="1">
    <w:name w:val="WW8Num9z2"/>
    <w:qFormat/>
    <w:rPr>
      <w:rFonts w:ascii="Wingdings" w:hAnsi="Wingdings" w:cs="Wingdings"/>
    </w:rPr>
  </w:style>
  <w:style w:type="character" w:styleId="865" w:customStyle="1">
    <w:name w:val="WW8Num9z3"/>
    <w:qFormat/>
    <w:rPr>
      <w:rFonts w:ascii="Symbol" w:hAnsi="Symbol" w:cs="Symbol"/>
    </w:rPr>
  </w:style>
  <w:style w:type="character" w:styleId="866" w:customStyle="1">
    <w:name w:val="WW8Num10z0"/>
    <w:qFormat/>
  </w:style>
  <w:style w:type="character" w:styleId="867" w:customStyle="1">
    <w:name w:val="WW8Num12z0"/>
    <w:qFormat/>
  </w:style>
  <w:style w:type="character" w:styleId="868" w:customStyle="1">
    <w:name w:val="WW8Num13z0"/>
    <w:qFormat/>
    <w:rPr>
      <w:rFonts w:ascii="Symbol" w:hAnsi="Symbol" w:cs="Symbol"/>
    </w:rPr>
  </w:style>
  <w:style w:type="character" w:styleId="869" w:customStyle="1">
    <w:name w:val="WW8Num13z1"/>
    <w:qFormat/>
    <w:rPr>
      <w:rFonts w:ascii="Courier New" w:hAnsi="Courier New" w:cs="Courier New"/>
    </w:rPr>
  </w:style>
  <w:style w:type="character" w:styleId="870" w:customStyle="1">
    <w:name w:val="WW8Num13z2"/>
    <w:qFormat/>
    <w:rPr>
      <w:rFonts w:ascii="Wingdings" w:hAnsi="Wingdings" w:cs="Wingdings"/>
    </w:rPr>
  </w:style>
  <w:style w:type="character" w:styleId="871" w:customStyle="1">
    <w:name w:val="Заголовок 2 Знак"/>
    <w:qFormat/>
    <w:rPr>
      <w:sz w:val="24"/>
    </w:rPr>
  </w:style>
  <w:style w:type="character" w:styleId="872" w:customStyle="1">
    <w:name w:val="Название Знак"/>
    <w:qFormat/>
    <w:rPr>
      <w:rFonts w:ascii="Albertus Medium Cyr;Calibri" w:hAnsi="Albertus Medium Cyr;Calibri" w:cs="Albertus Medium Cyr;Calibri"/>
      <w:sz w:val="24"/>
    </w:rPr>
  </w:style>
  <w:style w:type="character" w:styleId="873" w:customStyle="1">
    <w:name w:val="Подзаголовок Знак"/>
    <w:qFormat/>
    <w:rPr>
      <w:b/>
      <w:bCs/>
      <w:sz w:val="28"/>
      <w:szCs w:val="28"/>
    </w:rPr>
  </w:style>
  <w:style w:type="character" w:styleId="874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875" w:customStyle="1">
    <w:name w:val="Internet Link"/>
    <w:qFormat/>
    <w:rPr>
      <w:color w:val="0000ff"/>
      <w:u w:val="single"/>
    </w:rPr>
  </w:style>
  <w:style w:type="character" w:styleId="876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877" w:customStyle="1">
    <w:name w:val="Unresolved Mention"/>
    <w:qFormat/>
    <w:rPr>
      <w:color w:val="605e5c"/>
      <w:shd w:val="clear" w:color="auto" w:fill="e1dfdd"/>
    </w:rPr>
  </w:style>
  <w:style w:type="character" w:styleId="878" w:customStyle="1">
    <w:name w:val="Текст сноски Знак"/>
    <w:basedOn w:val="685"/>
    <w:qFormat/>
  </w:style>
  <w:style w:type="character" w:styleId="879" w:customStyle="1">
    <w:name w:val="Символ нумерации"/>
    <w:qFormat/>
  </w:style>
  <w:style w:type="character" w:styleId="880" w:customStyle="1">
    <w:name w:val="Internet Link1"/>
    <w:qFormat/>
    <w:rPr>
      <w:color w:val="000080"/>
      <w:u w:val="single"/>
    </w:rPr>
  </w:style>
  <w:style w:type="character" w:styleId="881" w:customStyle="1">
    <w:name w:val="Internet Link2"/>
    <w:qFormat/>
    <w:rPr>
      <w:color w:val="000080"/>
      <w:u w:val="single"/>
    </w:rPr>
  </w:style>
  <w:style w:type="character" w:styleId="882" w:customStyle="1">
    <w:name w:val="Internet Link3"/>
    <w:qFormat/>
    <w:rPr>
      <w:color w:val="000080"/>
      <w:u w:val="single"/>
    </w:rPr>
  </w:style>
  <w:style w:type="character" w:styleId="883" w:customStyle="1">
    <w:name w:val="Internet Link4"/>
    <w:qFormat/>
    <w:rPr>
      <w:color w:val="000080"/>
      <w:u w:val="single"/>
    </w:rPr>
  </w:style>
  <w:style w:type="character" w:styleId="884" w:customStyle="1">
    <w:name w:val="Internet Link5"/>
    <w:qFormat/>
    <w:rPr>
      <w:color w:val="000080"/>
      <w:u w:val="single"/>
    </w:rPr>
  </w:style>
  <w:style w:type="character" w:styleId="885">
    <w:name w:val="Hyperlink"/>
    <w:rPr>
      <w:color w:val="000080"/>
      <w:u w:val="single"/>
    </w:rPr>
  </w:style>
  <w:style w:type="paragraph" w:styleId="886">
    <w:name w:val="Body Text"/>
    <w:basedOn w:val="675"/>
    <w:pPr>
      <w:spacing w:after="140" w:line="276" w:lineRule="auto"/>
    </w:pPr>
  </w:style>
  <w:style w:type="paragraph" w:styleId="887">
    <w:name w:val="List"/>
    <w:basedOn w:val="886"/>
    <w:rPr>
      <w:rFonts w:cs="Droid Sans"/>
    </w:rPr>
  </w:style>
  <w:style w:type="paragraph" w:styleId="888">
    <w:name w:val="Caption"/>
    <w:basedOn w:val="675"/>
    <w:next w:val="675"/>
    <w:qFormat/>
    <w:rPr>
      <w:b/>
      <w:bCs/>
    </w:rPr>
  </w:style>
  <w:style w:type="paragraph" w:styleId="889">
    <w:name w:val="index heading"/>
    <w:basedOn w:val="675"/>
    <w:qFormat/>
    <w:pPr>
      <w:suppressLineNumbers/>
    </w:pPr>
    <w:rPr>
      <w:rFonts w:cs="Droid Sans"/>
    </w:rPr>
  </w:style>
  <w:style w:type="paragraph" w:styleId="890" w:customStyle="1">
    <w:name w:val="Знак"/>
    <w:basedOn w:val="675"/>
    <w:qFormat/>
    <w:pPr>
      <w:spacing w:before="280" w:after="280"/>
    </w:pPr>
    <w:rPr>
      <w:rFonts w:ascii="Tahoma" w:hAnsi="Tahoma" w:cs="Tahoma"/>
      <w:lang w:val="en-US"/>
    </w:rPr>
  </w:style>
  <w:style w:type="paragraph" w:styleId="891" w:customStyle="1">
    <w:name w:val="Знак1"/>
    <w:basedOn w:val="675"/>
    <w:qFormat/>
    <w:pPr>
      <w:jc w:val="both"/>
      <w:spacing w:before="280" w:after="280" w:line="360" w:lineRule="atLeast"/>
      <w:widowControl w:val="off"/>
    </w:pPr>
    <w:rPr>
      <w:rFonts w:ascii="Tahoma" w:hAnsi="Tahoma" w:cs="Tahoma"/>
      <w:lang w:val="en-US"/>
    </w:rPr>
  </w:style>
  <w:style w:type="paragraph" w:styleId="892" w:customStyle="1">
    <w:name w:val="Normal1"/>
    <w:qFormat/>
    <w:pPr>
      <w:spacing w:before="100" w:after="100"/>
    </w:pPr>
    <w:rPr>
      <w:rFonts w:ascii="Times New Roman" w:hAnsi="Times New Roman" w:eastAsia="Times New Roman" w:cs="Times New Roman"/>
      <w:szCs w:val="20"/>
      <w:lang w:bidi="ar-SA"/>
    </w:rPr>
  </w:style>
  <w:style w:type="paragraph" w:styleId="893">
    <w:name w:val="Subtitle"/>
    <w:basedOn w:val="675"/>
    <w:next w:val="886"/>
    <w:link w:val="701"/>
    <w:qFormat/>
    <w:pPr>
      <w:ind w:right="27"/>
      <w:jc w:val="center"/>
    </w:pPr>
    <w:rPr>
      <w:b/>
      <w:bCs/>
      <w:sz w:val="28"/>
      <w:szCs w:val="28"/>
    </w:rPr>
  </w:style>
  <w:style w:type="paragraph" w:styleId="894" w:customStyle="1">
    <w:name w:val="FR2"/>
    <w:qFormat/>
    <w:pPr>
      <w:ind w:left="360"/>
      <w:spacing w:before="760"/>
      <w:widowControl w:val="off"/>
    </w:pPr>
    <w:rPr>
      <w:rFonts w:ascii="Arial" w:hAnsi="Arial" w:eastAsia="Times New Roman" w:cs="Arial"/>
      <w:sz w:val="20"/>
      <w:szCs w:val="20"/>
      <w:lang w:bidi="ar-SA"/>
    </w:rPr>
  </w:style>
  <w:style w:type="paragraph" w:styleId="895" w:customStyle="1">
    <w:name w:val="Обычный (веб)1"/>
    <w:basedOn w:val="675"/>
    <w:qFormat/>
    <w:pPr>
      <w:spacing w:before="280" w:after="280"/>
    </w:pPr>
    <w:rPr>
      <w:sz w:val="24"/>
      <w:szCs w:val="24"/>
    </w:rPr>
  </w:style>
  <w:style w:type="paragraph" w:styleId="896">
    <w:name w:val="Balloon Text"/>
    <w:basedOn w:val="675"/>
    <w:qFormat/>
    <w:rPr>
      <w:rFonts w:ascii="Tahoma" w:hAnsi="Tahoma" w:cs="Tahoma"/>
      <w:sz w:val="16"/>
      <w:szCs w:val="16"/>
    </w:rPr>
  </w:style>
  <w:style w:type="paragraph" w:styleId="897" w:customStyle="1">
    <w:name w:val="Знак"/>
    <w:basedOn w:val="675"/>
    <w:qFormat/>
    <w:pPr>
      <w:jc w:val="both"/>
      <w:spacing w:before="280" w:after="280" w:line="360" w:lineRule="atLeast"/>
      <w:widowControl w:val="off"/>
    </w:pPr>
    <w:rPr>
      <w:rFonts w:ascii="Tahoma" w:hAnsi="Tahoma" w:cs="Tahoma"/>
      <w:lang w:val="en-US"/>
    </w:rPr>
  </w:style>
  <w:style w:type="paragraph" w:styleId="898">
    <w:name w:val="footnote text"/>
    <w:basedOn w:val="675"/>
    <w:link w:val="837"/>
  </w:style>
  <w:style w:type="paragraph" w:styleId="899" w:customStyle="1">
    <w:name w:val="Содержимое таблицы"/>
    <w:basedOn w:val="675"/>
    <w:qFormat/>
    <w:pPr>
      <w:widowControl w:val="off"/>
      <w:suppressLineNumbers/>
    </w:pPr>
  </w:style>
  <w:style w:type="paragraph" w:styleId="900" w:customStyle="1">
    <w:name w:val="Заголовок таблицы"/>
    <w:basedOn w:val="899"/>
    <w:qFormat/>
    <w:pPr>
      <w:jc w:val="center"/>
    </w:pPr>
    <w:rPr>
      <w:b/>
      <w:bCs/>
    </w:rPr>
  </w:style>
  <w:style w:type="paragraph" w:styleId="901" w:customStyle="1">
    <w:name w:val="Основной текст (3)"/>
    <w:basedOn w:val="675"/>
    <w:qFormat/>
    <w:pPr>
      <w:jc w:val="center"/>
      <w:spacing w:after="360" w:line="0" w:lineRule="atLeast"/>
      <w:shd w:val="clear" w:color="auto" w:fill="ffffff"/>
    </w:pPr>
    <w:rPr>
      <w:szCs w:val="28"/>
    </w:rPr>
  </w:style>
  <w:style w:type="numbering" w:styleId="902" w:customStyle="1">
    <w:name w:val="WW8Num1"/>
    <w:qFormat/>
  </w:style>
  <w:style w:type="numbering" w:styleId="903" w:customStyle="1">
    <w:name w:val="WW8Num2"/>
    <w:qFormat/>
  </w:style>
  <w:style w:type="numbering" w:styleId="904" w:customStyle="1">
    <w:name w:val="WW8Num3"/>
    <w:qFormat/>
  </w:style>
  <w:style w:type="numbering" w:styleId="905" w:customStyle="1">
    <w:name w:val="WW8Num4"/>
    <w:qFormat/>
  </w:style>
  <w:style w:type="numbering" w:styleId="906" w:customStyle="1">
    <w:name w:val="WW8Num5"/>
    <w:qFormat/>
  </w:style>
  <w:style w:type="numbering" w:styleId="907" w:customStyle="1">
    <w:name w:val="WW8Num6"/>
    <w:qFormat/>
  </w:style>
  <w:style w:type="numbering" w:styleId="908" w:customStyle="1">
    <w:name w:val="WW8Num7"/>
    <w:qFormat/>
  </w:style>
  <w:style w:type="numbering" w:styleId="909" w:customStyle="1">
    <w:name w:val="WW8Num8"/>
    <w:qFormat/>
  </w:style>
  <w:style w:type="numbering" w:styleId="910" w:customStyle="1">
    <w:name w:val="WW8Num9"/>
    <w:qFormat/>
  </w:style>
  <w:style w:type="numbering" w:styleId="911" w:customStyle="1">
    <w:name w:val="WW8Num10"/>
    <w:qFormat/>
  </w:style>
  <w:style w:type="numbering" w:styleId="912" w:customStyle="1">
    <w:name w:val="WW8Num11"/>
    <w:qFormat/>
  </w:style>
  <w:style w:type="numbering" w:styleId="913" w:customStyle="1">
    <w:name w:val="WW8Num12"/>
    <w:qFormat/>
  </w:style>
  <w:style w:type="numbering" w:styleId="914" w:customStyle="1">
    <w:name w:val="WW8Num13"/>
    <w:qFormat/>
  </w:style>
  <w:style w:type="numbering" w:styleId="915" w:customStyle="1">
    <w:name w:val="WW8Num14"/>
    <w:qFormat/>
  </w:style>
  <w:style w:type="numbering" w:styleId="916" w:customStyle="1">
    <w:name w:val="WW8Num15"/>
    <w:qFormat/>
  </w:style>
  <w:style w:type="paragraph" w:styleId="917">
    <w:name w:val="Revision"/>
    <w:hidden/>
    <w:uiPriority w:val="99"/>
    <w:semiHidden/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918" w:customStyle="1">
    <w:name w:val="5058"/>
    <w:basedOn w:val="81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9" w:customStyle="1">
    <w:name w:val="Normal (Web)"/>
    <w:basedOn w:val="811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весь период наблюдения по Новосибирской области зарегистрировано 16510 случаев ВИЧ - инфекции, показатель распространенности ВИЧ среди всего населения, включая умерших, анонимно обследованных, иногородних и иностранных граждан составил на 01</dc:title>
  <dc:subject/>
  <dc:creator>Admin</dc:creator>
  <dc:description/>
  <dc:language>ru-RU</dc:language>
  <cp:revision>4</cp:revision>
  <dcterms:created xsi:type="dcterms:W3CDTF">2025-10-03T01:26:00Z</dcterms:created>
  <dcterms:modified xsi:type="dcterms:W3CDTF">2025-10-03T01:37:15Z</dcterms:modified>
</cp:coreProperties>
</file>