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FD27A0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27A0" w:rsidRDefault="00D17B11">
            <w:pPr>
              <w:pStyle w:val="13"/>
              <w:spacing w:line="240" w:lineRule="auto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7A0" w:rsidRDefault="00FD27A0">
            <w:pPr>
              <w:pStyle w:val="13"/>
              <w:spacing w:line="240" w:lineRule="auto"/>
              <w:ind w:firstLine="0"/>
              <w:jc w:val="center"/>
              <w:rPr>
                <w:sz w:val="2"/>
                <w:szCs w:val="2"/>
              </w:rPr>
            </w:pPr>
          </w:p>
        </w:tc>
      </w:tr>
      <w:tr w:rsidR="00FD27A0">
        <w:trPr>
          <w:trHeight w:val="301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27A0" w:rsidRDefault="00FD27A0">
            <w:pPr>
              <w:pStyle w:val="13"/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  <w:p w:rsidR="00FD27A0" w:rsidRDefault="00960B63">
            <w:pPr>
              <w:pStyle w:val="13"/>
              <w:spacing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FD27A0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D27A0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27A0" w:rsidRDefault="00960B63">
            <w:pPr>
              <w:pStyle w:val="a7"/>
              <w:ind w:right="0"/>
            </w:pPr>
            <w:r>
              <w:t>ПРИКАЗ</w:t>
            </w:r>
          </w:p>
        </w:tc>
      </w:tr>
      <w:tr w:rsidR="00FD27A0">
        <w:trPr>
          <w:trHeight w:val="93"/>
        </w:trPr>
        <w:tc>
          <w:tcPr>
            <w:tcW w:w="20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:rsidR="00FD27A0" w:rsidRDefault="00960B63">
            <w:pPr>
              <w:pStyle w:val="13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27A0">
        <w:trPr>
          <w:trHeight w:val="308"/>
        </w:trPr>
        <w:tc>
          <w:tcPr>
            <w:tcW w:w="202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:rsidR="00FD27A0" w:rsidRDefault="00960B63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524" w:type="dxa"/>
            <w:gridSpan w:val="2"/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765" w:type="dxa"/>
          </w:tcPr>
          <w:p w:rsidR="00FD27A0" w:rsidRDefault="00FD27A0">
            <w:pPr>
              <w:pStyle w:val="13"/>
              <w:spacing w:line="240" w:lineRule="auto"/>
              <w:ind w:firstLine="0"/>
              <w:rPr>
                <w:szCs w:val="24"/>
              </w:rPr>
            </w:pPr>
          </w:p>
        </w:tc>
      </w:tr>
    </w:tbl>
    <w:p w:rsidR="00FD27A0" w:rsidRDefault="00FD27A0">
      <w:pPr>
        <w:spacing w:after="0" w:line="240" w:lineRule="auto"/>
        <w:ind w:firstLine="720"/>
        <w:jc w:val="center"/>
        <w:rPr>
          <w:rFonts w:ascii="Times New Roman" w:hAnsi="Times New Roman"/>
          <w:sz w:val="27"/>
          <w:szCs w:val="27"/>
        </w:rPr>
      </w:pPr>
    </w:p>
    <w:p w:rsidR="00FD27A0" w:rsidRDefault="00960B6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 внесении изменения в приказ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министерства здравоохранения Новосибирской области от 05.07.2024 № 1788-НПА</w:t>
      </w:r>
    </w:p>
    <w:p w:rsidR="00FD27A0" w:rsidRDefault="00FD27A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FD27A0" w:rsidRDefault="00FD27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D27A0" w:rsidRDefault="00960B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 р и к а з ы в а ю</w:t>
      </w:r>
      <w:r>
        <w:rPr>
          <w:rFonts w:ascii="Times New Roman" w:hAnsi="Times New Roman"/>
          <w:sz w:val="27"/>
          <w:szCs w:val="27"/>
        </w:rPr>
        <w:t>:</w:t>
      </w:r>
    </w:p>
    <w:p w:rsidR="00FD27A0" w:rsidRDefault="00960B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Внести в приказ министерства здравоохранения Новосибирской области от 05.07.2024 № 1788-НПА «</w:t>
      </w:r>
      <w:r>
        <w:rPr>
          <w:rFonts w:ascii="Times New Roman" w:hAnsi="Times New Roman"/>
          <w:sz w:val="27"/>
          <w:szCs w:val="27"/>
          <w:lang w:eastAsia="ru-RU"/>
        </w:rPr>
        <w:t xml:space="preserve">Об установлении перечня должностей медицинских работников и медицинских организаций </w:t>
      </w:r>
      <w:r>
        <w:rPr>
          <w:rFonts w:ascii="Times New Roman" w:hAnsi="Times New Roman"/>
          <w:sz w:val="27"/>
          <w:szCs w:val="27"/>
        </w:rPr>
        <w:t>для осуществления единовременных денежных выплат среднему медицинскому персоналу» следующее изменение:</w:t>
      </w:r>
    </w:p>
    <w:p w:rsidR="00FD27A0" w:rsidRDefault="00960B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в перечне должностей медицинских работников и медицинских организаций </w:t>
      </w:r>
      <w:r>
        <w:rPr>
          <w:rFonts w:ascii="Times New Roman" w:hAnsi="Times New Roman"/>
          <w:sz w:val="27"/>
          <w:szCs w:val="27"/>
        </w:rPr>
        <w:t>для осуществления единовременных денежных выплат среднему медицинскому персоналу</w:t>
      </w:r>
      <w:r>
        <w:rPr>
          <w:rFonts w:ascii="Times New Roman" w:hAnsi="Times New Roman"/>
          <w:sz w:val="27"/>
          <w:szCs w:val="27"/>
          <w:lang w:eastAsia="ru-RU"/>
        </w:rPr>
        <w:t xml:space="preserve"> строку 3 изложить в следующей редакции: </w:t>
      </w:r>
    </w:p>
    <w:p w:rsidR="00FD27A0" w:rsidRDefault="00960B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«</w:t>
      </w:r>
    </w:p>
    <w:tbl>
      <w:tblPr>
        <w:tblW w:w="100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"/>
        <w:gridCol w:w="436"/>
        <w:gridCol w:w="2494"/>
        <w:gridCol w:w="2551"/>
        <w:gridCol w:w="3389"/>
        <w:gridCol w:w="456"/>
        <w:gridCol w:w="427"/>
      </w:tblGrid>
      <w:tr w:rsidR="00FD27A0">
        <w:trPr>
          <w:trHeight w:val="1010"/>
        </w:trPr>
        <w:tc>
          <w:tcPr>
            <w:tcW w:w="3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D27A0" w:rsidRDefault="00FD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FD27A0" w:rsidRDefault="00960B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4" w:type="dxa"/>
            <w:vMerge w:val="restart"/>
            <w:vAlign w:val="center"/>
          </w:tcPr>
          <w:p w:rsidR="00FD27A0" w:rsidRDefault="00960B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«Станция скорой медицинской помощи», Новосибирская область, г. Новосибирск, ул. Семьи Шамшиных, д. 42</w:t>
            </w:r>
          </w:p>
        </w:tc>
        <w:tc>
          <w:tcPr>
            <w:tcW w:w="2551" w:type="dxa"/>
            <w:vMerge w:val="restart"/>
            <w:vAlign w:val="center"/>
          </w:tcPr>
          <w:p w:rsidR="00FD27A0" w:rsidRDefault="00960B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«Станция скорой медицинской помощи», Новосибирская область, г. Новосибирск, ул. Семьи Шамшиных, д. 42</w:t>
            </w:r>
          </w:p>
          <w:p w:rsidR="00FD27A0" w:rsidRDefault="00FD27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FD27A0" w:rsidRDefault="00960B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 скорой медицинской помощи,  фельдшер, фельдшер по приему вызовов скорой медицинской помощи и передаче их выездной бригаде скорой медицинской помощи</w:t>
            </w:r>
          </w:p>
        </w:tc>
        <w:tc>
          <w:tcPr>
            <w:tcW w:w="456" w:type="dxa"/>
            <w:vMerge w:val="restart"/>
            <w:vAlign w:val="center"/>
          </w:tcPr>
          <w:p w:rsidR="00FD27A0" w:rsidRDefault="00D17B11" w:rsidP="00D17B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D27A0" w:rsidRDefault="00FD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szCs w:val="36"/>
                <w:vertAlign w:val="subscript"/>
                <w:lang w:eastAsia="ru-RU"/>
              </w:rPr>
            </w:pPr>
          </w:p>
        </w:tc>
      </w:tr>
      <w:tr w:rsidR="00FD27A0">
        <w:trPr>
          <w:trHeight w:val="983"/>
        </w:trPr>
        <w:tc>
          <w:tcPr>
            <w:tcW w:w="3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D27A0" w:rsidRDefault="00FD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</w:p>
        </w:tc>
        <w:tc>
          <w:tcPr>
            <w:tcW w:w="436" w:type="dxa"/>
            <w:vMerge/>
          </w:tcPr>
          <w:p w:rsidR="00FD27A0" w:rsidRDefault="00FD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vAlign w:val="center"/>
          </w:tcPr>
          <w:p w:rsidR="00FD27A0" w:rsidRDefault="00FD27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27A0" w:rsidRDefault="00FD27A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vMerge/>
            <w:vAlign w:val="center"/>
          </w:tcPr>
          <w:p w:rsidR="00FD27A0" w:rsidRDefault="00FD27A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FD27A0" w:rsidRDefault="00FD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4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D27A0" w:rsidRDefault="00FD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szCs w:val="36"/>
                <w:vertAlign w:val="subscript"/>
                <w:lang w:eastAsia="ru-RU"/>
              </w:rPr>
            </w:pPr>
          </w:p>
          <w:p w:rsidR="00FD27A0" w:rsidRDefault="00FD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szCs w:val="36"/>
                <w:vertAlign w:val="subscript"/>
                <w:lang w:eastAsia="ru-RU"/>
              </w:rPr>
            </w:pPr>
          </w:p>
        </w:tc>
      </w:tr>
      <w:tr w:rsidR="00FD27A0">
        <w:trPr>
          <w:trHeight w:val="983"/>
        </w:trPr>
        <w:tc>
          <w:tcPr>
            <w:tcW w:w="3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D27A0" w:rsidRDefault="00FD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szCs w:val="36"/>
                <w:vertAlign w:val="superscript"/>
                <w:lang w:eastAsia="ru-RU"/>
              </w:rPr>
            </w:pPr>
          </w:p>
        </w:tc>
        <w:tc>
          <w:tcPr>
            <w:tcW w:w="436" w:type="dxa"/>
            <w:vMerge/>
          </w:tcPr>
          <w:p w:rsidR="00FD27A0" w:rsidRDefault="00FD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vMerge/>
            <w:vAlign w:val="center"/>
          </w:tcPr>
          <w:p w:rsidR="00FD27A0" w:rsidRDefault="00FD27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27A0" w:rsidRDefault="00FD27A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FD27A0" w:rsidRDefault="00960B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 (медицинский брат), медицинская сестра-анестезист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медицинский брат – анестезист)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медицинская сестра по приему вызовов скорой медицинской помощи и передаче их выездным бригадам скорой медицинской помощи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(медицинский брат по приему вызовов скорой медицинской помощи и передаче их выездным бригадам скорой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6" w:type="dxa"/>
            <w:vAlign w:val="center"/>
          </w:tcPr>
          <w:p w:rsidR="00FD27A0" w:rsidRDefault="00D17B11" w:rsidP="00D17B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bookmarkStart w:id="0" w:name="_GoBack"/>
            <w:bookmarkEnd w:id="0"/>
          </w:p>
        </w:tc>
        <w:tc>
          <w:tcPr>
            <w:tcW w:w="4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D27A0" w:rsidRDefault="00FD2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szCs w:val="36"/>
                <w:vertAlign w:val="subscript"/>
                <w:lang w:eastAsia="ru-RU"/>
              </w:rPr>
            </w:pPr>
          </w:p>
        </w:tc>
      </w:tr>
    </w:tbl>
    <w:p w:rsidR="00FD27A0" w:rsidRDefault="00960B63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».</w:t>
      </w:r>
    </w:p>
    <w:p w:rsidR="00FD27A0" w:rsidRDefault="00FD27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FD27A0" w:rsidRDefault="00FD27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FD27A0" w:rsidRDefault="00FD27A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27A0" w:rsidRDefault="00960B6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Министр                                                                                                        Р.М. Заблоцкий</w:t>
      </w:r>
    </w:p>
    <w:p w:rsidR="00FD27A0" w:rsidRDefault="00FD27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D27A0" w:rsidRDefault="00FD27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D27A0" w:rsidRDefault="00960B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К.С. Грибовская</w:t>
      </w:r>
    </w:p>
    <w:p w:rsidR="00FD27A0" w:rsidRDefault="00960B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238 62 40</w:t>
      </w:r>
    </w:p>
    <w:sectPr w:rsidR="00FD27A0">
      <w:headerReference w:type="default" r:id="rId8"/>
      <w:pgSz w:w="11906" w:h="16838"/>
      <w:pgMar w:top="426" w:right="567" w:bottom="426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D8" w:rsidRDefault="00482AD8">
      <w:pPr>
        <w:spacing w:after="0" w:line="240" w:lineRule="auto"/>
      </w:pPr>
      <w:r>
        <w:separator/>
      </w:r>
    </w:p>
  </w:endnote>
  <w:endnote w:type="continuationSeparator" w:id="0">
    <w:p w:rsidR="00482AD8" w:rsidRDefault="0048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D8" w:rsidRDefault="00482AD8">
      <w:pPr>
        <w:spacing w:after="0" w:line="240" w:lineRule="auto"/>
      </w:pPr>
      <w:r>
        <w:separator/>
      </w:r>
    </w:p>
  </w:footnote>
  <w:footnote w:type="continuationSeparator" w:id="0">
    <w:p w:rsidR="00482AD8" w:rsidRDefault="0048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7A0" w:rsidRDefault="00960B63">
    <w:pPr>
      <w:pStyle w:val="ab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D17B11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FD27A0" w:rsidRDefault="00FD27A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47AB1"/>
    <w:multiLevelType w:val="hybridMultilevel"/>
    <w:tmpl w:val="32845A26"/>
    <w:lvl w:ilvl="0" w:tplc="CDE42F3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DE0AAF2A">
      <w:start w:val="1"/>
      <w:numFmt w:val="lowerLetter"/>
      <w:lvlText w:val="%2."/>
      <w:lvlJc w:val="left"/>
      <w:pPr>
        <w:ind w:left="1789" w:hanging="360"/>
      </w:pPr>
    </w:lvl>
    <w:lvl w:ilvl="2" w:tplc="8DEC2AC6">
      <w:start w:val="1"/>
      <w:numFmt w:val="lowerRoman"/>
      <w:lvlText w:val="%3."/>
      <w:lvlJc w:val="right"/>
      <w:pPr>
        <w:ind w:left="2509" w:hanging="180"/>
      </w:pPr>
    </w:lvl>
    <w:lvl w:ilvl="3" w:tplc="5E86D4D6">
      <w:start w:val="1"/>
      <w:numFmt w:val="decimal"/>
      <w:lvlText w:val="%4."/>
      <w:lvlJc w:val="left"/>
      <w:pPr>
        <w:ind w:left="3229" w:hanging="360"/>
      </w:pPr>
    </w:lvl>
    <w:lvl w:ilvl="4" w:tplc="B2423FBC">
      <w:start w:val="1"/>
      <w:numFmt w:val="lowerLetter"/>
      <w:lvlText w:val="%5."/>
      <w:lvlJc w:val="left"/>
      <w:pPr>
        <w:ind w:left="3949" w:hanging="360"/>
      </w:pPr>
    </w:lvl>
    <w:lvl w:ilvl="5" w:tplc="92C4D482">
      <w:start w:val="1"/>
      <w:numFmt w:val="lowerRoman"/>
      <w:lvlText w:val="%6."/>
      <w:lvlJc w:val="right"/>
      <w:pPr>
        <w:ind w:left="4669" w:hanging="180"/>
      </w:pPr>
    </w:lvl>
    <w:lvl w:ilvl="6" w:tplc="F92A7786">
      <w:start w:val="1"/>
      <w:numFmt w:val="decimal"/>
      <w:lvlText w:val="%7."/>
      <w:lvlJc w:val="left"/>
      <w:pPr>
        <w:ind w:left="5389" w:hanging="360"/>
      </w:pPr>
    </w:lvl>
    <w:lvl w:ilvl="7" w:tplc="B6DEE5B2">
      <w:start w:val="1"/>
      <w:numFmt w:val="lowerLetter"/>
      <w:lvlText w:val="%8."/>
      <w:lvlJc w:val="left"/>
      <w:pPr>
        <w:ind w:left="6109" w:hanging="360"/>
      </w:pPr>
    </w:lvl>
    <w:lvl w:ilvl="8" w:tplc="5CE6545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8775EE"/>
    <w:multiLevelType w:val="hybridMultilevel"/>
    <w:tmpl w:val="1E4CA256"/>
    <w:lvl w:ilvl="0" w:tplc="45EE494E">
      <w:start w:val="1"/>
      <w:numFmt w:val="decimal"/>
      <w:lvlText w:val="%1."/>
      <w:lvlJc w:val="left"/>
      <w:pPr>
        <w:ind w:left="1069" w:hanging="360"/>
      </w:pPr>
    </w:lvl>
    <w:lvl w:ilvl="1" w:tplc="A650EB68">
      <w:start w:val="1"/>
      <w:numFmt w:val="lowerLetter"/>
      <w:lvlText w:val="%2."/>
      <w:lvlJc w:val="left"/>
      <w:pPr>
        <w:ind w:left="1789" w:hanging="360"/>
      </w:pPr>
    </w:lvl>
    <w:lvl w:ilvl="2" w:tplc="9DBCA28C">
      <w:start w:val="1"/>
      <w:numFmt w:val="lowerRoman"/>
      <w:lvlText w:val="%3."/>
      <w:lvlJc w:val="right"/>
      <w:pPr>
        <w:ind w:left="2509" w:hanging="180"/>
      </w:pPr>
    </w:lvl>
    <w:lvl w:ilvl="3" w:tplc="3C1C6A74">
      <w:start w:val="1"/>
      <w:numFmt w:val="decimal"/>
      <w:lvlText w:val="%4."/>
      <w:lvlJc w:val="left"/>
      <w:pPr>
        <w:ind w:left="3229" w:hanging="360"/>
      </w:pPr>
    </w:lvl>
    <w:lvl w:ilvl="4" w:tplc="5644038E">
      <w:start w:val="1"/>
      <w:numFmt w:val="lowerLetter"/>
      <w:lvlText w:val="%5."/>
      <w:lvlJc w:val="left"/>
      <w:pPr>
        <w:ind w:left="3949" w:hanging="360"/>
      </w:pPr>
    </w:lvl>
    <w:lvl w:ilvl="5" w:tplc="9752B598">
      <w:start w:val="1"/>
      <w:numFmt w:val="lowerRoman"/>
      <w:lvlText w:val="%6."/>
      <w:lvlJc w:val="right"/>
      <w:pPr>
        <w:ind w:left="4669" w:hanging="180"/>
      </w:pPr>
    </w:lvl>
    <w:lvl w:ilvl="6" w:tplc="0DE09BE6">
      <w:start w:val="1"/>
      <w:numFmt w:val="decimal"/>
      <w:lvlText w:val="%7."/>
      <w:lvlJc w:val="left"/>
      <w:pPr>
        <w:ind w:left="5389" w:hanging="360"/>
      </w:pPr>
    </w:lvl>
    <w:lvl w:ilvl="7" w:tplc="3142FEEE">
      <w:start w:val="1"/>
      <w:numFmt w:val="lowerLetter"/>
      <w:lvlText w:val="%8."/>
      <w:lvlJc w:val="left"/>
      <w:pPr>
        <w:ind w:left="6109" w:hanging="360"/>
      </w:pPr>
    </w:lvl>
    <w:lvl w:ilvl="8" w:tplc="829ACD3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412F94"/>
    <w:multiLevelType w:val="hybridMultilevel"/>
    <w:tmpl w:val="0B62FF70"/>
    <w:lvl w:ilvl="0" w:tplc="08B68FAE">
      <w:start w:val="1"/>
      <w:numFmt w:val="decimal"/>
      <w:lvlText w:val="%1."/>
      <w:lvlJc w:val="left"/>
      <w:pPr>
        <w:ind w:left="1069" w:hanging="360"/>
      </w:pPr>
    </w:lvl>
    <w:lvl w:ilvl="1" w:tplc="927898BA">
      <w:start w:val="1"/>
      <w:numFmt w:val="lowerLetter"/>
      <w:lvlText w:val="%2."/>
      <w:lvlJc w:val="left"/>
      <w:pPr>
        <w:ind w:left="1789" w:hanging="360"/>
      </w:pPr>
    </w:lvl>
    <w:lvl w:ilvl="2" w:tplc="A37C7788">
      <w:start w:val="1"/>
      <w:numFmt w:val="lowerRoman"/>
      <w:lvlText w:val="%3."/>
      <w:lvlJc w:val="right"/>
      <w:pPr>
        <w:ind w:left="2509" w:hanging="180"/>
      </w:pPr>
    </w:lvl>
    <w:lvl w:ilvl="3" w:tplc="3386263A">
      <w:start w:val="1"/>
      <w:numFmt w:val="decimal"/>
      <w:lvlText w:val="%4."/>
      <w:lvlJc w:val="left"/>
      <w:pPr>
        <w:ind w:left="3229" w:hanging="360"/>
      </w:pPr>
    </w:lvl>
    <w:lvl w:ilvl="4" w:tplc="E9342542">
      <w:start w:val="1"/>
      <w:numFmt w:val="lowerLetter"/>
      <w:lvlText w:val="%5."/>
      <w:lvlJc w:val="left"/>
      <w:pPr>
        <w:ind w:left="3949" w:hanging="360"/>
      </w:pPr>
    </w:lvl>
    <w:lvl w:ilvl="5" w:tplc="C450BC76">
      <w:start w:val="1"/>
      <w:numFmt w:val="lowerRoman"/>
      <w:lvlText w:val="%6."/>
      <w:lvlJc w:val="right"/>
      <w:pPr>
        <w:ind w:left="4669" w:hanging="180"/>
      </w:pPr>
    </w:lvl>
    <w:lvl w:ilvl="6" w:tplc="6E844F12">
      <w:start w:val="1"/>
      <w:numFmt w:val="decimal"/>
      <w:lvlText w:val="%7."/>
      <w:lvlJc w:val="left"/>
      <w:pPr>
        <w:ind w:left="5389" w:hanging="360"/>
      </w:pPr>
    </w:lvl>
    <w:lvl w:ilvl="7" w:tplc="CF5CB728">
      <w:start w:val="1"/>
      <w:numFmt w:val="lowerLetter"/>
      <w:lvlText w:val="%8."/>
      <w:lvlJc w:val="left"/>
      <w:pPr>
        <w:ind w:left="6109" w:hanging="360"/>
      </w:pPr>
    </w:lvl>
    <w:lvl w:ilvl="8" w:tplc="EC3ECE8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4434EF"/>
    <w:multiLevelType w:val="hybridMultilevel"/>
    <w:tmpl w:val="06A07722"/>
    <w:lvl w:ilvl="0" w:tplc="BB06637A">
      <w:start w:val="1"/>
      <w:numFmt w:val="decimal"/>
      <w:lvlText w:val="%1."/>
      <w:lvlJc w:val="left"/>
      <w:pPr>
        <w:ind w:left="1429" w:hanging="360"/>
      </w:pPr>
    </w:lvl>
    <w:lvl w:ilvl="1" w:tplc="9DF43E34">
      <w:start w:val="1"/>
      <w:numFmt w:val="lowerLetter"/>
      <w:lvlText w:val="%2."/>
      <w:lvlJc w:val="left"/>
      <w:pPr>
        <w:ind w:left="2149" w:hanging="360"/>
      </w:pPr>
    </w:lvl>
    <w:lvl w:ilvl="2" w:tplc="C388ED52">
      <w:start w:val="1"/>
      <w:numFmt w:val="lowerRoman"/>
      <w:lvlText w:val="%3."/>
      <w:lvlJc w:val="right"/>
      <w:pPr>
        <w:ind w:left="2869" w:hanging="180"/>
      </w:pPr>
    </w:lvl>
    <w:lvl w:ilvl="3" w:tplc="2A72D8E2">
      <w:start w:val="1"/>
      <w:numFmt w:val="decimal"/>
      <w:lvlText w:val="%4."/>
      <w:lvlJc w:val="left"/>
      <w:pPr>
        <w:ind w:left="3589" w:hanging="360"/>
      </w:pPr>
    </w:lvl>
    <w:lvl w:ilvl="4" w:tplc="0122E940">
      <w:start w:val="1"/>
      <w:numFmt w:val="lowerLetter"/>
      <w:lvlText w:val="%5."/>
      <w:lvlJc w:val="left"/>
      <w:pPr>
        <w:ind w:left="4309" w:hanging="360"/>
      </w:pPr>
    </w:lvl>
    <w:lvl w:ilvl="5" w:tplc="DBEEEB70">
      <w:start w:val="1"/>
      <w:numFmt w:val="lowerRoman"/>
      <w:lvlText w:val="%6."/>
      <w:lvlJc w:val="right"/>
      <w:pPr>
        <w:ind w:left="5029" w:hanging="180"/>
      </w:pPr>
    </w:lvl>
    <w:lvl w:ilvl="6" w:tplc="C8D8A212">
      <w:start w:val="1"/>
      <w:numFmt w:val="decimal"/>
      <w:lvlText w:val="%7."/>
      <w:lvlJc w:val="left"/>
      <w:pPr>
        <w:ind w:left="5749" w:hanging="360"/>
      </w:pPr>
    </w:lvl>
    <w:lvl w:ilvl="7" w:tplc="1096921A">
      <w:start w:val="1"/>
      <w:numFmt w:val="lowerLetter"/>
      <w:lvlText w:val="%8."/>
      <w:lvlJc w:val="left"/>
      <w:pPr>
        <w:ind w:left="6469" w:hanging="360"/>
      </w:pPr>
    </w:lvl>
    <w:lvl w:ilvl="8" w:tplc="7910DFD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A0"/>
    <w:rsid w:val="00447FC0"/>
    <w:rsid w:val="00482AD8"/>
    <w:rsid w:val="00960B63"/>
    <w:rsid w:val="00D17B11"/>
    <w:rsid w:val="00F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02B5"/>
  <w15:docId w15:val="{F13DBE5F-BCFB-4175-A27E-9F0BA114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Times New Roman" w:hAnsi="Times New Roman"/>
      <w:sz w:val="28"/>
      <w:szCs w:val="28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link w:val="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pPr>
      <w:widowControl w:val="0"/>
      <w:spacing w:line="260" w:lineRule="auto"/>
      <w:ind w:firstLine="560"/>
      <w:jc w:val="both"/>
    </w:pPr>
    <w:rPr>
      <w:rFonts w:ascii="Times New Roman" w:eastAsia="Times New Roman" w:hAnsi="Times New Roman"/>
      <w:sz w:val="18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sz w:val="20"/>
      <w:szCs w:val="20"/>
    </w:rPr>
  </w:style>
  <w:style w:type="paragraph" w:styleId="aff1">
    <w:name w:val="Body Text Indent"/>
    <w:basedOn w:val="a"/>
    <w:link w:val="aff2"/>
    <w:semiHidden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2">
    <w:name w:val="Основной текст с отступом Знак"/>
    <w:link w:val="aff1"/>
    <w:semiHidden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EMPTYCELLSTYLE">
    <w:name w:val="EMPTY_CELL_STYLE"/>
    <w:qFormat/>
    <w:rPr>
      <w:rFonts w:ascii="Times New Roman" w:eastAsia="Times New Roman" w:hAnsi="Times New Roman"/>
      <w:sz w:val="1"/>
    </w:rPr>
  </w:style>
  <w:style w:type="paragraph" w:customStyle="1" w:styleId="paddingStyle">
    <w:name w:val="paddingStyle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Пчела Юлия Ивановна</dc:creator>
  <cp:lastModifiedBy>Грибовская Ксения Сергеевна</cp:lastModifiedBy>
  <cp:revision>2</cp:revision>
  <dcterms:created xsi:type="dcterms:W3CDTF">2025-10-27T02:39:00Z</dcterms:created>
  <dcterms:modified xsi:type="dcterms:W3CDTF">2025-10-27T02:39:00Z</dcterms:modified>
  <cp:version>1048576</cp:version>
</cp:coreProperties>
</file>