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55"/>
        <w:gridCol w:w="4590"/>
      </w:tblGrid>
      <w:tr>
        <w:trPr>
          <w:trHeight w:val="1567" w:hRule="atLeast"/>
        </w:trPr>
        <w:tc>
          <w:tcPr>
            <w:tcW w:w="10455" w:type="dxa"/>
            <w:tcBorders/>
            <w:shd w:color="auto" w:fill="auto" w:val="clear"/>
          </w:tcPr>
          <w:p>
            <w:pPr>
              <w:pStyle w:val="BodyText"/>
              <w:widowControl w:val="false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590" w:type="dxa"/>
            <w:tcBorders/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приказом министерства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здравоохранения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Новосибирско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й области</w:t>
            </w:r>
          </w:p>
          <w:p>
            <w:pPr>
              <w:pStyle w:val="BodyText"/>
              <w:widowControl w:val="false"/>
              <w:jc w:val="center"/>
              <w:rPr>
                <w:bCs/>
                <w:szCs w:val="28"/>
                <w:u w:val="single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ФОРМА </w:t>
      </w:r>
    </w:p>
    <w:p>
      <w:pPr>
        <w:pStyle w:val="Normal"/>
        <w:jc w:val="center"/>
        <w:rPr/>
      </w:pPr>
      <w:r>
        <w:rPr>
          <w:sz w:val="27"/>
          <w:szCs w:val="27"/>
        </w:rPr>
        <w:t>МОНИТОРИНГ</w:t>
      </w:r>
    </w:p>
    <w:p>
      <w:pPr>
        <w:pStyle w:val="Normal"/>
        <w:jc w:val="center"/>
        <w:rPr/>
      </w:pPr>
      <w:r>
        <w:rPr>
          <w:sz w:val="27"/>
          <w:szCs w:val="27"/>
        </w:rPr>
        <w:t>«</w:t>
      </w:r>
      <w:r>
        <w:rPr>
          <w:b w:val="false"/>
          <w:sz w:val="28"/>
          <w:szCs w:val="28"/>
        </w:rPr>
        <w:t>Информация о проведении профилактического медицинского осмотра и диспансеризации определенных групп взрослого населения маломобильным гражданам Новосибирской области в стационарных условиях</w:t>
      </w:r>
      <w:r>
        <w:rPr>
          <w:sz w:val="27"/>
          <w:szCs w:val="27"/>
        </w:rPr>
        <w:t>»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1160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8630"/>
      </w:tblGrid>
      <w:tr>
        <w:trPr>
          <w:trHeight w:val="255" w:hRule="atLeast"/>
        </w:trPr>
        <w:tc>
          <w:tcPr>
            <w:tcW w:w="297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Учреждение</w:t>
            </w:r>
          </w:p>
        </w:tc>
        <w:tc>
          <w:tcPr>
            <w:tcW w:w="863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297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Отчетный период</w:t>
            </w:r>
          </w:p>
        </w:tc>
        <w:tc>
          <w:tcPr>
            <w:tcW w:w="863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</w:tbl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tbl>
      <w:tblPr>
        <w:tblStyle w:val="afff0"/>
        <w:tblW w:w="15877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6"/>
        <w:gridCol w:w="992"/>
        <w:gridCol w:w="1418"/>
        <w:gridCol w:w="1316"/>
        <w:gridCol w:w="1316"/>
        <w:gridCol w:w="1318"/>
        <w:gridCol w:w="1316"/>
        <w:gridCol w:w="975"/>
        <w:gridCol w:w="992"/>
        <w:gridCol w:w="991"/>
        <w:gridCol w:w="989"/>
        <w:gridCol w:w="2267"/>
      </w:tblGrid>
      <w:tr>
        <w:trPr/>
        <w:tc>
          <w:tcPr>
            <w:tcW w:w="1986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МО</w:t>
            </w:r>
          </w:p>
        </w:tc>
        <w:tc>
          <w:tcPr>
            <w:tcW w:w="992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4050" w:type="dxa"/>
            <w:gridSpan w:val="3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Прошли профилактические мероприятия</w:t>
            </w:r>
          </w:p>
        </w:tc>
        <w:tc>
          <w:tcPr>
            <w:tcW w:w="1318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% выполнения годового плана</w:t>
            </w:r>
          </w:p>
        </w:tc>
        <w:tc>
          <w:tcPr>
            <w:tcW w:w="1316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Завершили 2 этап ДВН</w:t>
            </w:r>
          </w:p>
        </w:tc>
        <w:tc>
          <w:tcPr>
            <w:tcW w:w="3947" w:type="dxa"/>
            <w:gridSpan w:val="4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Распределение по группам здоровья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Направлено для оказания специализированной медицинской помощи, в том числе высокотехнологичной медицинской помощи</w:t>
            </w:r>
          </w:p>
        </w:tc>
      </w:tr>
      <w:tr>
        <w:trPr/>
        <w:tc>
          <w:tcPr>
            <w:tcW w:w="1986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Всего, в том числе: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ПМО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 этап ДВН</w:t>
            </w:r>
          </w:p>
        </w:tc>
        <w:tc>
          <w:tcPr>
            <w:tcW w:w="1318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II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а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б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198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3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198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"/>
        <w:jc w:val="center"/>
        <w:rPr>
          <w:bCs/>
          <w:sz w:val="27"/>
          <w:szCs w:val="27"/>
        </w:rPr>
      </w:pPr>
      <w:r>
        <w:rPr>
          <w:bCs/>
          <w:sz w:val="20"/>
          <w:szCs w:val="20"/>
        </w:rPr>
        <w:t>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8" w:right="567" w:gutter="0" w:header="709" w:top="1134" w:footer="709" w:bottom="1134"/>
      <w:pgNumType w:start="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Style28" w:customStyle="1">
    <w:name w:val="Верхний колонтитул слева"/>
    <w:basedOn w:val="Header"/>
    <w:qFormat/>
    <w:pPr/>
    <w:rPr/>
  </w:style>
  <w:style w:type="paragraph" w:styleId="Style29" w:customStyle="1">
    <w:name w:val="Содержимое врезки"/>
    <w:basedOn w:val="Normal"/>
    <w:qFormat/>
    <w:pPr/>
    <w:rPr/>
  </w:style>
  <w:style w:type="paragraph" w:styleId="user3" w:customStyle="1">
    <w:name w:val="Содержимое врезки (user)"/>
    <w:basedOn w:val="Normal"/>
    <w:qFormat/>
    <w:pPr/>
    <w:rPr/>
  </w:style>
  <w:style w:type="numbering" w:styleId="Style30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F690-4E88-4BF4-94FA-627A446B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LibreOffice/24.8.7.2$Linux_X86_64 LibreOffice_project/480$Build-2</Application>
  <AppVersion>15.0000</AppVersion>
  <Pages>1</Pages>
  <Words>90</Words>
  <Characters>582</Characters>
  <CharactersWithSpaces>635</CharactersWithSpaces>
  <Paragraphs>38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2025-11-12T06:34:00Z</dcterms:created>
  <dc:creator>spiridonova</dc:creator>
  <dc:description/>
  <dc:language>ru-RU</dc:language>
  <cp:lastModifiedBy/>
  <cp:lastPrinted>2025-11-10T13:41:00Z</cp:lastPrinted>
  <dcterms:modified xsi:type="dcterms:W3CDTF">2025-12-16T12:52:15Z</dcterms:modified>
  <cp:revision>8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