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53" w:rsidRPr="002244CA" w:rsidRDefault="005724C1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4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4.2</w:t>
      </w:r>
    </w:p>
    <w:p w:rsidR="00FC3553" w:rsidRPr="002244CA" w:rsidRDefault="005724C1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4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Территориальной программе государственных гарантий бесплатного оказания гражданам </w:t>
      </w:r>
      <w:bookmarkStart w:id="0" w:name="_GoBack"/>
      <w:bookmarkEnd w:id="0"/>
      <w:r w:rsidRPr="00224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медицинской помощи в Новосибирской области</w:t>
      </w:r>
    </w:p>
    <w:p w:rsidR="00FC3553" w:rsidRPr="002244CA" w:rsidRDefault="005724C1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4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 год и на плановый период</w:t>
      </w:r>
    </w:p>
    <w:p w:rsidR="00FC3553" w:rsidRPr="002244CA" w:rsidRDefault="005724C1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4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 годов</w:t>
      </w:r>
    </w:p>
    <w:p w:rsidR="00FC3553" w:rsidRPr="002244CA" w:rsidRDefault="00FC3553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C3553" w:rsidRPr="002244CA" w:rsidRDefault="00FC3553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C3553" w:rsidRPr="002244CA" w:rsidRDefault="00FC3553" w:rsidP="0086576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C3553" w:rsidRPr="002244CA" w:rsidRDefault="005724C1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4CA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C3553" w:rsidRPr="002244CA" w:rsidRDefault="005724C1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4CA">
        <w:rPr>
          <w:rFonts w:ascii="Times New Roman" w:hAnsi="Times New Roman" w:cs="Times New Roman"/>
          <w:b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по видам и условиям ее оказания за счет бюджетных ассигнований консолидированного бюджета</w:t>
      </w:r>
    </w:p>
    <w:p w:rsidR="00FC3553" w:rsidRPr="002244CA" w:rsidRDefault="005724C1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4CA">
        <w:rPr>
          <w:rFonts w:ascii="Times New Roman" w:hAnsi="Times New Roman" w:cs="Times New Roman"/>
          <w:b/>
          <w:sz w:val="28"/>
          <w:szCs w:val="28"/>
        </w:rPr>
        <w:t>Новосибирской области на 2028 год</w:t>
      </w:r>
    </w:p>
    <w:p w:rsidR="00FC3553" w:rsidRPr="002244CA" w:rsidRDefault="00FC3553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3553" w:rsidRPr="002244CA" w:rsidRDefault="00FC3553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564"/>
        <w:gridCol w:w="986"/>
        <w:gridCol w:w="1268"/>
        <w:gridCol w:w="1268"/>
        <w:gridCol w:w="846"/>
        <w:gridCol w:w="7"/>
        <w:gridCol w:w="1065"/>
        <w:gridCol w:w="1077"/>
        <w:gridCol w:w="949"/>
        <w:gridCol w:w="1171"/>
        <w:gridCol w:w="942"/>
        <w:gridCol w:w="1338"/>
        <w:gridCol w:w="915"/>
        <w:gridCol w:w="895"/>
        <w:gridCol w:w="716"/>
        <w:gridCol w:w="14"/>
      </w:tblGrid>
      <w:tr w:rsidR="002244CA" w:rsidRPr="002244CA" w:rsidTr="002244CA">
        <w:trPr>
          <w:jc w:val="center"/>
        </w:trPr>
        <w:tc>
          <w:tcPr>
            <w:tcW w:w="169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Установленные территориальной программой государственных гарантий бесплатного оказания гражданам медицинской помощи (далее – ТПГГ) виды и условия оказания медицинской помощи, а также иные направления расходования бюджетных ассигнований консолидирован-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бюджета субъекта 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Российской Федерации (далее –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 (далее соответственно – 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ТП ОМС, базовая программа ОМС)</w:t>
            </w:r>
          </w:p>
        </w:tc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3410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311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12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3903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Утвержденная стоимость ТПГГ по направлениям расходования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бюджетных ассигнований консолидированного бюджета субъекта Российской Федерации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FC3553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FC3553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FC3553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общий норматив объема медицин-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за счет бюджетных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включая средства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МБТ в бюджет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ТФОМС, в том числе: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объема медицин-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 за счет бюджетных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ассигнова-ний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(без учета медицин-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оказывае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 за счет средств МБТ в бюджет ТФОМС)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норма-тив объема меди-цинской помо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щи, оказы-ваемой по терри-тори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альной прог-рамме ОМС сверх базовой прог-раммы ОМС за счет средств МБТ в бюджет ТФОМС</w:t>
            </w:r>
          </w:p>
        </w:tc>
        <w:tc>
          <w:tcPr>
            <w:tcW w:w="10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общий норматив финансо-вых затрат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единицу объема медицин-ской помощи, оказыва-емой за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счет бюджет-ных ассигно-ваний, включая средства МБТ в бюджет ТФОМС,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том числе: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 финансо-вых затрат на единицу объема медицин-ской помощи за счет бюджет-ных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ассигно-ваний (без учета средств МБТ в бюджет ТФОМС на предоста-вление медицин-ской помощи сверх базовой програм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мы ОМС)</w:t>
            </w:r>
          </w:p>
        </w:tc>
        <w:tc>
          <w:tcPr>
            <w:tcW w:w="9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 финан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совых затрат на единицу объема медицин-ской помощи, оказы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ваемой по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террито-риальной програм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ме ОМС сверх базовой програм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мы ОМС за счет средств МБТ в бюджет ТФОМС</w:t>
            </w:r>
          </w:p>
        </w:tc>
        <w:tc>
          <w:tcPr>
            <w:tcW w:w="11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бюджетных ассигнова-ний, включая средства МБТ в бюджет ТФОМС на финансовое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обеспече-ние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медицин-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помощи,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-мой по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 базовой программы ОМС</w:t>
            </w:r>
          </w:p>
        </w:tc>
        <w:tc>
          <w:tcPr>
            <w:tcW w:w="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счет средств МБТ в бюджет ТФОМС на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помощи,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террито-риальной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програм-ме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-мы ОМС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 счет бюджетных ассигнований, включая средства МБТ в бюджет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ТФОМС на финансовое обеспечение медицинской помощи, оказываемой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территори-альной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программе ОМС сверх</w:t>
            </w:r>
            <w:r w:rsid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базовой программы ОМС</w:t>
            </w:r>
          </w:p>
        </w:tc>
        <w:tc>
          <w:tcPr>
            <w:tcW w:w="9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9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счет средств МБТ в бюджет ТФОМС на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финан-совое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обеспе-чение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цинской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помощи,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оказыва-емой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террито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риаль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-ной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 сверх базовой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прог-раммы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ОМС</w:t>
            </w:r>
          </w:p>
        </w:tc>
        <w:tc>
          <w:tcPr>
            <w:tcW w:w="7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доли в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-туре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расхо-дов</w:t>
            </w:r>
            <w:proofErr w:type="spellEnd"/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1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94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рубли</w:t>
            </w:r>
          </w:p>
        </w:tc>
        <w:tc>
          <w:tcPr>
            <w:tcW w:w="134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92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7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4=5+6</w:t>
            </w:r>
          </w:p>
        </w:tc>
        <w:tc>
          <w:tcPr>
            <w:tcW w:w="127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7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7= (5*8+6*9)/4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5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8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4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2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1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9 607,13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26 749 892,23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I. Нормируемая медицинская помощь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3 780,30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10 525 778,70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39,35%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Скорая медицинская помощь, включая скорую </w:t>
            </w:r>
            <w:proofErr w:type="gram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ную</w:t>
            </w:r>
            <w:proofErr w:type="spellEnd"/>
            <w:proofErr w:type="gram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медицинскую помощь, не входящая в территориальную программу ОМС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8 587,75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214,69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597 788,40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2,23%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рованным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0,012305259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4 918,44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168 517,90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0,000148053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447 553,70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184 497,70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3 426 324,30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12,81%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1 230,55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3 426 324,30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2.1.1. С </w:t>
            </w:r>
            <w:proofErr w:type="gram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профи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лактической</w:t>
            </w:r>
            <w:proofErr w:type="spellEnd"/>
            <w:proofErr w:type="gram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и иными целями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1 377,42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669,43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1 863 941,30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0,0518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0,0518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971,29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50,32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140 120,90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2.1.2. В связи с заболеваниями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2 870,71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305,73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851 269,00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08.1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обраще-ние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2.2. В условиях дневных стационаров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0,0001023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29 611,87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8 434,70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рованным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В условиях дневных стационаров (первичная медико-санитарная помощь, </w:t>
            </w:r>
            <w:proofErr w:type="gram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помощь)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243 734,40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0,91%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рованным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-ванная, в том числе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высокотехноло-гичная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, медицинская помощь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2 010,36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5 597 612,40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20,93%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4.1. В условиях дневных стационаров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0,0022623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36 218,10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81,94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228 141,40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4.2. В условиях круглосуточных стационаров,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0,010206489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196 969,18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196 969,18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2 010,36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5 597 612,40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идентифициро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-ванным и не застрахованным в системе ОМС лицам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случай </w:t>
            </w:r>
            <w:proofErr w:type="spellStart"/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0,002472128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65 883,15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162,87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453 496,00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случай 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госпита-лизации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282 461,55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231,29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644 009,70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237,15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660 319,20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5.1. Первичная медицинская помощь, в том числе доврачебная и врачебная (включая ветеранов боевых действий)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, всего, 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2 216,70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185 163,80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1 448,01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14,48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40 318,20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3 060,05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144 845,60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 том числе для детского населения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15.2.1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2244CA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24C1" w:rsidRPr="002244C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0,004064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2 786,15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11,32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31 527,23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5.2. Паллиативная медицинская помощь в </w:t>
            </w: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0,0266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5 767,03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153,26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426 736,30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для детского населения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0,00266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6 031,95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44 675,32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5.3 Паллиативная медицинская помощь в условиях дневного стационара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0,001077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3 595,47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10 786,40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II. Ненормируемая</w:t>
            </w: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медицинская помощь и прочие виды медицинских и иных услуг,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4 877,69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13 581 320,70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50,77%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6. Медицинские и иные государственные и муниципальные услуги (работы), оказываемые (выполняемые) в медицинских организациях, подведомствен-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исполнительному органу субъекта Российской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медицинские организации)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4 727,66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13 163 585,74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49,21%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 </w:t>
            </w:r>
            <w:proofErr w:type="spellStart"/>
            <w:proofErr w:type="gram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Высокотехноло-гичная</w:t>
            </w:r>
            <w:proofErr w:type="spellEnd"/>
            <w:proofErr w:type="gram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медицинская помощь, оказываемая в подведомствен-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ных</w:t>
            </w:r>
            <w:proofErr w:type="spellEnd"/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медицинских организациях,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111,48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310 404,97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1,16%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7.1. Не включенная в базовую программу ОМС и предусмотренная разделом II приложения № 1 к Программе государственных 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 27.12.2024 г. № 1940 (далее – Программа )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111,48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310 404,97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7.2. Дополнительные объемы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высокотехноло-гичной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помощи, включенной в базовую программу ОМС в соответствии с разделом I приложения № 1 к Программе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38,55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107 329,99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0,40%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8.1. Финансовое обеспечение расходов, не включенных в структуру тарифов на оплату медицинской помощи, предусмотренную 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br/>
              <w:t>в территориальной программе ОМС (далее – тарифы ОМС)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8.2. Приобретение, обслуживание, ремонт медицинского оборудования, за исключением расходов </w:t>
            </w:r>
            <w:proofErr w:type="spellStart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подве</w:t>
            </w:r>
            <w:r w:rsidR="002244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домственных</w:t>
            </w:r>
            <w:proofErr w:type="spellEnd"/>
            <w:r w:rsidRPr="002244C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38,55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107 329,99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III. Дополнительные меры социальной защиты (поддержки) отдельных категорий граждан, предоставляемые </w:t>
            </w: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в соответствии с </w:t>
            </w:r>
            <w:proofErr w:type="gramStart"/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законодатель-</w:t>
            </w:r>
            <w:proofErr w:type="spellStart"/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</w:t>
            </w:r>
            <w:proofErr w:type="spellEnd"/>
            <w:proofErr w:type="gramEnd"/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Российской Федерации и субъекта Российской Федерации (из строки 18), </w:t>
            </w:r>
          </w:p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949,15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2 642 792,83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9,88%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811,36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2 259 128,23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8,45%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10. Бесплатное (со скидкой) зубное протезирование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137,79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383 664,60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1,43%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244CA" w:rsidRPr="002244CA" w:rsidTr="002244CA">
        <w:trPr>
          <w:gridAfter w:val="1"/>
          <w:wAfter w:w="14" w:type="dxa"/>
          <w:jc w:val="center"/>
        </w:trPr>
        <w:tc>
          <w:tcPr>
            <w:tcW w:w="16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</w:t>
            </w: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почечной терапии и обратно</w:t>
            </w:r>
            <w:r w:rsidRPr="002244C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7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2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3553" w:rsidRPr="002244CA" w:rsidRDefault="005724C1" w:rsidP="002244C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4C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FC3553" w:rsidRPr="002244CA" w:rsidRDefault="00FC3553" w:rsidP="002244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244CA">
        <w:rPr>
          <w:rFonts w:ascii="Times New Roman" w:hAnsi="Times New Roman" w:cs="Times New Roman"/>
          <w:sz w:val="20"/>
          <w:szCs w:val="20"/>
        </w:rPr>
        <w:t>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 бюджет территориального фонда обязательного медицинского страхования (далее –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2244CA">
        <w:rPr>
          <w:rFonts w:ascii="Times New Roman" w:hAnsi="Times New Roman" w:cs="Times New Roman"/>
          <w:sz w:val="20"/>
          <w:szCs w:val="20"/>
        </w:rPr>
        <w:t xml:space="preserve">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 w:rsidRPr="002244CA">
        <w:rPr>
          <w:rFonts w:ascii="Times New Roman" w:hAnsi="Times New Roman" w:cs="Times New Roman"/>
          <w:sz w:val="20"/>
          <w:szCs w:val="20"/>
        </w:rPr>
        <w:t>авиамедицинскими</w:t>
      </w:r>
      <w:proofErr w:type="spellEnd"/>
      <w:r w:rsidRPr="002244CA">
        <w:rPr>
          <w:rFonts w:ascii="Times New Roman" w:hAnsi="Times New Roman" w:cs="Times New Roman"/>
          <w:sz w:val="20"/>
          <w:szCs w:val="20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органом исполнительной власти Новосибирской области в сфере здравоохранения.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2244CA">
        <w:rPr>
          <w:rFonts w:ascii="Times New Roman" w:hAnsi="Times New Roman" w:cs="Times New Roman"/>
          <w:sz w:val="20"/>
          <w:szCs w:val="20"/>
        </w:rPr>
        <w:t>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 том числе посещения на дому выездными патронажными бригадами, для которых устанавливаются отдельные нормативы (п. 5.1.), при этом объемы паллиативной медицинской помощи, оказанной в амбулаторных условия и на дому, учитываются в посещениях с профилактической и иными целями (п. 2.1.1.).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2244CA">
        <w:rPr>
          <w:rFonts w:ascii="Times New Roman" w:hAnsi="Times New Roman" w:cs="Times New Roman"/>
          <w:sz w:val="20"/>
          <w:szCs w:val="20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2244CA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 специализированной медицинской помощи, включающие случаи оказания медицинской помощи по профилю «медицинская реабилитация»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  <w:r w:rsidRPr="002244CA">
        <w:rPr>
          <w:rFonts w:ascii="Times New Roman" w:hAnsi="Times New Roman" w:cs="Times New Roman"/>
          <w:sz w:val="20"/>
          <w:szCs w:val="20"/>
        </w:rPr>
        <w:t>Орган исполнительной власти Новосибирской области в сфере здравоохранения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5.3.), при этом объемы паллиативной медицинской помощи, оказанной в дневном стационаре, учитываются в случаях лечения в условиях дневного стационара (п. 2.2., 3., 4.1.).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2244CA">
        <w:rPr>
          <w:rFonts w:ascii="Times New Roman" w:hAnsi="Times New Roman" w:cs="Times New Roman"/>
          <w:sz w:val="20"/>
          <w:szCs w:val="20"/>
        </w:rPr>
        <w:t>Отражаются расходы подведомственных медицинских организаций на оказание медицинских и иных услуг (работ), не 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 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 заболеваниям, указанным в разделе III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 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 w:rsidRPr="002244CA">
        <w:rPr>
          <w:rFonts w:ascii="Times New Roman" w:hAnsi="Times New Roman" w:cs="Times New Roman"/>
          <w:sz w:val="20"/>
          <w:szCs w:val="20"/>
        </w:rPr>
        <w:t xml:space="preserve">Указываются расходы консолидированного бюджета Новосибирской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 базовой программе ОМС согласно </w:t>
      </w:r>
      <w:proofErr w:type="gramStart"/>
      <w:r w:rsidRPr="002244CA">
        <w:rPr>
          <w:rFonts w:ascii="Times New Roman" w:hAnsi="Times New Roman" w:cs="Times New Roman"/>
          <w:sz w:val="20"/>
          <w:szCs w:val="20"/>
        </w:rPr>
        <w:t>разделу</w:t>
      </w:r>
      <w:proofErr w:type="gramEnd"/>
      <w:r w:rsidRPr="002244CA">
        <w:rPr>
          <w:rFonts w:ascii="Times New Roman" w:hAnsi="Times New Roman" w:cs="Times New Roman"/>
          <w:sz w:val="20"/>
          <w:szCs w:val="20"/>
        </w:rPr>
        <w:t xml:space="preserve"> I приложения № 1 к Программе, в дополнение к объемам высокотехнологичной медицинской помощи, предоставляемым в рамках территориальной программы ОМС.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9</w:t>
      </w:r>
      <w:r w:rsidRPr="002244CA">
        <w:rPr>
          <w:rFonts w:ascii="Times New Roman" w:hAnsi="Times New Roman" w:cs="Times New Roman"/>
          <w:sz w:val="20"/>
          <w:szCs w:val="20"/>
        </w:rPr>
        <w:t xml:space="preserve">Не включены бюджетные ассигнования федерального бюджета, направляемые в бюджет Новосибирской области в виде субвенции на софинансирование расходных обязательств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 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</w:t>
      </w:r>
      <w:r w:rsidRPr="002244CA">
        <w:rPr>
          <w:rFonts w:ascii="Times New Roman" w:hAnsi="Times New Roman" w:cs="Times New Roman"/>
          <w:sz w:val="20"/>
          <w:szCs w:val="20"/>
        </w:rPr>
        <w:lastRenderedPageBreak/>
        <w:t>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</w:t>
      </w:r>
      <w:proofErr w:type="spellStart"/>
      <w:r w:rsidRPr="002244CA">
        <w:rPr>
          <w:rFonts w:ascii="Times New Roman" w:hAnsi="Times New Roman" w:cs="Times New Roman"/>
          <w:sz w:val="20"/>
          <w:szCs w:val="20"/>
        </w:rPr>
        <w:t>Прауэра</w:t>
      </w:r>
      <w:proofErr w:type="spellEnd"/>
      <w:r w:rsidRPr="002244CA">
        <w:rPr>
          <w:rFonts w:ascii="Times New Roman" w:hAnsi="Times New Roman" w:cs="Times New Roman"/>
          <w:sz w:val="20"/>
          <w:szCs w:val="20"/>
        </w:rPr>
        <w:t>), а также после трансплантации органов и (или) тканей.</w:t>
      </w:r>
    </w:p>
    <w:p w:rsidR="00FC3553" w:rsidRPr="002244CA" w:rsidRDefault="005724C1" w:rsidP="002244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4C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10</w:t>
      </w:r>
      <w:r w:rsidRPr="002244CA">
        <w:rPr>
          <w:rFonts w:ascii="Times New Roman" w:hAnsi="Times New Roman" w:cs="Times New Roman"/>
          <w:sz w:val="20"/>
          <w:szCs w:val="20"/>
        </w:rPr>
        <w:t>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Новосибирской области по кодам бюджетной классификации Российской Федерации 09 «Здравоохранение» и 10 «Социальная политика» (приказ Министерства финансов Российской Федерации от 24.05.2022 № 82н) не исполнительному органу Новосибирской области в сфере охраны здоровья, а иным исполнительным органам Новосибирской области, бюджетные ассигнования на указанные цели не включаются в стоимость ТПГГ и соответствующий подушевой норматив ее финансового обеспечения, а отражаются в пояснительной записке к ТПГГ и сопровождаются выпиской из закона о бюджете Новосибирской области с указанием размера бюджетных ассигнований, предусмотренных на вышеуказанные цели, и наименования исполнительного органа Новосибирской области, которому они предусмотрены.</w:t>
      </w:r>
    </w:p>
    <w:p w:rsidR="00FC3553" w:rsidRPr="002244CA" w:rsidRDefault="00FC3553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3553" w:rsidRPr="002244CA" w:rsidRDefault="002244CA" w:rsidP="002244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4CA">
        <w:rPr>
          <w:rFonts w:ascii="Times New Roman" w:hAnsi="Times New Roman" w:cs="Times New Roman"/>
          <w:sz w:val="28"/>
          <w:szCs w:val="28"/>
        </w:rPr>
        <w:t>_________</w:t>
      </w:r>
    </w:p>
    <w:sectPr w:rsidR="00FC3553" w:rsidRPr="002244CA" w:rsidSect="00BE3D60">
      <w:headerReference w:type="default" r:id="rId6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A8" w:rsidRDefault="00CF39A8">
      <w:pPr>
        <w:spacing w:after="0" w:line="240" w:lineRule="auto"/>
      </w:pPr>
      <w:r>
        <w:separator/>
      </w:r>
    </w:p>
  </w:endnote>
  <w:endnote w:type="continuationSeparator" w:id="0">
    <w:p w:rsidR="00CF39A8" w:rsidRDefault="00CF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A8" w:rsidRDefault="00CF39A8">
      <w:pPr>
        <w:spacing w:after="0" w:line="240" w:lineRule="auto"/>
      </w:pPr>
      <w:r>
        <w:separator/>
      </w:r>
    </w:p>
  </w:footnote>
  <w:footnote w:type="continuationSeparator" w:id="0">
    <w:p w:rsidR="00CF39A8" w:rsidRDefault="00CF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3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C3553" w:rsidRPr="00BE3D60" w:rsidRDefault="005724C1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3D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3D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3D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5760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BE3D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53"/>
    <w:rsid w:val="002244CA"/>
    <w:rsid w:val="005724C1"/>
    <w:rsid w:val="00865760"/>
    <w:rsid w:val="00BE3D60"/>
    <w:rsid w:val="00CF39A8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FC577-D253-49B3-A76D-C02E3848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2762</Words>
  <Characters>15745</Characters>
  <Application>Microsoft Office Word</Application>
  <DocSecurity>0</DocSecurity>
  <Lines>131</Lines>
  <Paragraphs>36</Paragraphs>
  <ScaleCrop>false</ScaleCrop>
  <Company>PNO</Company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Корпико Андрей Андреевич</dc:creator>
  <cp:keywords/>
  <dc:description/>
  <cp:lastModifiedBy>Свирид Арина Викторовна</cp:lastModifiedBy>
  <cp:revision>56</cp:revision>
  <dcterms:created xsi:type="dcterms:W3CDTF">2025-02-14T02:55:00Z</dcterms:created>
  <dcterms:modified xsi:type="dcterms:W3CDTF">2025-12-30T10:34:00Z</dcterms:modified>
</cp:coreProperties>
</file>