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C8A" w:rsidRDefault="00A11C8A">
      <w:pPr>
        <w:pStyle w:val="ConsPlusTitlePage"/>
      </w:pPr>
      <w:r>
        <w:t xml:space="preserve">Документ предоставлен </w:t>
      </w:r>
      <w:hyperlink r:id="rId4" w:history="1">
        <w:r>
          <w:rPr>
            <w:color w:val="0000FF"/>
          </w:rPr>
          <w:t>КонсультантПлюс</w:t>
        </w:r>
      </w:hyperlink>
      <w:r>
        <w:br/>
      </w:r>
    </w:p>
    <w:p w:rsidR="00A11C8A" w:rsidRDefault="00A11C8A">
      <w:pPr>
        <w:pStyle w:val="ConsPlusNormal"/>
        <w:ind w:firstLine="540"/>
        <w:jc w:val="both"/>
        <w:outlineLvl w:val="0"/>
      </w:pPr>
    </w:p>
    <w:p w:rsidR="00A11C8A" w:rsidRDefault="00A11C8A">
      <w:pPr>
        <w:pStyle w:val="ConsPlusTitle"/>
        <w:jc w:val="center"/>
        <w:outlineLvl w:val="0"/>
      </w:pPr>
      <w:r>
        <w:t>МИНИСТЕРСТВО ЗДРАВООХРАНЕНИЯ НОВОСИБИРСКОЙ ОБЛАСТИ</w:t>
      </w:r>
    </w:p>
    <w:p w:rsidR="00A11C8A" w:rsidRDefault="00A11C8A">
      <w:pPr>
        <w:pStyle w:val="ConsPlusTitle"/>
        <w:jc w:val="center"/>
      </w:pPr>
    </w:p>
    <w:p w:rsidR="00A11C8A" w:rsidRDefault="00A11C8A">
      <w:pPr>
        <w:pStyle w:val="ConsPlusTitle"/>
        <w:jc w:val="center"/>
      </w:pPr>
      <w:r>
        <w:t>ПРИКАЗ</w:t>
      </w:r>
    </w:p>
    <w:p w:rsidR="00A11C8A" w:rsidRDefault="00A11C8A">
      <w:pPr>
        <w:pStyle w:val="ConsPlusTitle"/>
        <w:jc w:val="center"/>
      </w:pPr>
      <w:r>
        <w:t>от 19 марта 2021 г. N 584</w:t>
      </w:r>
    </w:p>
    <w:p w:rsidR="00A11C8A" w:rsidRDefault="00A11C8A">
      <w:pPr>
        <w:pStyle w:val="ConsPlusTitle"/>
        <w:jc w:val="center"/>
      </w:pPr>
    </w:p>
    <w:p w:rsidR="00A11C8A" w:rsidRDefault="00A11C8A">
      <w:pPr>
        <w:pStyle w:val="ConsPlusTitle"/>
        <w:jc w:val="center"/>
      </w:pPr>
      <w:r>
        <w:t>ОБ УТВЕРЖДЕНИИ ИНСТРУКЦИИ О ПОРЯДКЕ ОРГАНИЗАЦИИ</w:t>
      </w:r>
    </w:p>
    <w:p w:rsidR="00A11C8A" w:rsidRDefault="00A11C8A">
      <w:pPr>
        <w:pStyle w:val="ConsPlusTitle"/>
        <w:jc w:val="center"/>
      </w:pPr>
      <w:r>
        <w:t>РАБОТЫ С ОБРАЩЕНИЯМИ ГРАЖДАН В МИНИСТЕРСТВЕ</w:t>
      </w:r>
    </w:p>
    <w:p w:rsidR="00A11C8A" w:rsidRDefault="00A11C8A">
      <w:pPr>
        <w:pStyle w:val="ConsPlusTitle"/>
        <w:jc w:val="center"/>
      </w:pPr>
      <w:r>
        <w:t>ЗДРАВООХРАНЕНИЯ НОВОСИБИРСКОЙ ОБЛАСТИ</w:t>
      </w:r>
    </w:p>
    <w:p w:rsidR="00A11C8A" w:rsidRDefault="00A11C8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C8A" w:rsidRDefault="00A11C8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1C8A" w:rsidRDefault="00A11C8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1C8A" w:rsidRDefault="00A11C8A">
            <w:pPr>
              <w:pStyle w:val="ConsPlusNormal"/>
              <w:jc w:val="center"/>
            </w:pPr>
            <w:r>
              <w:rPr>
                <w:color w:val="392C69"/>
              </w:rPr>
              <w:t>Список изменяющих документов</w:t>
            </w:r>
          </w:p>
          <w:p w:rsidR="00A11C8A" w:rsidRDefault="00A11C8A">
            <w:pPr>
              <w:pStyle w:val="ConsPlusNormal"/>
              <w:jc w:val="center"/>
            </w:pPr>
            <w:r>
              <w:rPr>
                <w:color w:val="392C69"/>
              </w:rPr>
              <w:t>(в ред. приказов Минздрава Новосибирской области</w:t>
            </w:r>
          </w:p>
          <w:p w:rsidR="00A11C8A" w:rsidRDefault="00A11C8A">
            <w:pPr>
              <w:pStyle w:val="ConsPlusNormal"/>
              <w:jc w:val="center"/>
            </w:pPr>
            <w:r>
              <w:rPr>
                <w:color w:val="392C69"/>
              </w:rPr>
              <w:t xml:space="preserve">от 07.07.2021 </w:t>
            </w:r>
            <w:hyperlink r:id="rId5" w:history="1">
              <w:r>
                <w:rPr>
                  <w:color w:val="0000FF"/>
                </w:rPr>
                <w:t>N 1672</w:t>
              </w:r>
            </w:hyperlink>
            <w:r>
              <w:rPr>
                <w:color w:val="392C69"/>
              </w:rPr>
              <w:t xml:space="preserve">, от 01.10.2021 </w:t>
            </w:r>
            <w:hyperlink r:id="rId6" w:history="1">
              <w:r>
                <w:rPr>
                  <w:color w:val="0000FF"/>
                </w:rPr>
                <w:t>N 2526</w:t>
              </w:r>
            </w:hyperlink>
            <w:r>
              <w:rPr>
                <w:color w:val="392C69"/>
              </w:rPr>
              <w:t xml:space="preserve">, от 16.03.2022 </w:t>
            </w:r>
            <w:hyperlink r:id="rId7" w:history="1">
              <w:r>
                <w:rPr>
                  <w:color w:val="0000FF"/>
                </w:rPr>
                <w:t>N 873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1C8A" w:rsidRDefault="00A11C8A">
            <w:pPr>
              <w:spacing w:after="1" w:line="0" w:lineRule="atLeast"/>
            </w:pPr>
          </w:p>
        </w:tc>
      </w:tr>
    </w:tbl>
    <w:p w:rsidR="00A11C8A" w:rsidRDefault="00A11C8A">
      <w:pPr>
        <w:pStyle w:val="ConsPlusNormal"/>
        <w:ind w:firstLine="540"/>
        <w:jc w:val="both"/>
      </w:pPr>
    </w:p>
    <w:p w:rsidR="00A11C8A" w:rsidRDefault="00A11C8A">
      <w:pPr>
        <w:pStyle w:val="ConsPlusNormal"/>
        <w:ind w:firstLine="540"/>
        <w:jc w:val="both"/>
      </w:pPr>
      <w:r>
        <w:t xml:space="preserve">В целях реализации Федерального </w:t>
      </w:r>
      <w:hyperlink r:id="rId8" w:history="1">
        <w:r>
          <w:rPr>
            <w:color w:val="0000FF"/>
          </w:rPr>
          <w:t>закона</w:t>
        </w:r>
      </w:hyperlink>
      <w:r>
        <w:t xml:space="preserve"> от 02.05.2006 N 59-ФЗ "О порядке рассмотрения обращений граждан Российской Федерации" приказываю:</w:t>
      </w:r>
    </w:p>
    <w:p w:rsidR="00A11C8A" w:rsidRDefault="00A11C8A">
      <w:pPr>
        <w:pStyle w:val="ConsPlusNormal"/>
        <w:spacing w:before="220"/>
        <w:ind w:firstLine="540"/>
        <w:jc w:val="both"/>
      </w:pPr>
      <w:r>
        <w:t xml:space="preserve">1. Утвердить прилагаемую </w:t>
      </w:r>
      <w:hyperlink w:anchor="P37" w:history="1">
        <w:r>
          <w:rPr>
            <w:color w:val="0000FF"/>
          </w:rPr>
          <w:t>инструкцию</w:t>
        </w:r>
      </w:hyperlink>
      <w:r>
        <w:t xml:space="preserve"> о порядке организации работы с обращениями граждан в министерстве здравоохранения Новосибирской области.</w:t>
      </w:r>
    </w:p>
    <w:p w:rsidR="00A11C8A" w:rsidRDefault="00A11C8A">
      <w:pPr>
        <w:pStyle w:val="ConsPlusNormal"/>
        <w:jc w:val="both"/>
      </w:pPr>
      <w:r>
        <w:t xml:space="preserve">(в ред. </w:t>
      </w:r>
      <w:hyperlink r:id="rId9" w:history="1">
        <w:r>
          <w:rPr>
            <w:color w:val="0000FF"/>
          </w:rPr>
          <w:t>приказа</w:t>
        </w:r>
      </w:hyperlink>
      <w:r>
        <w:t xml:space="preserve"> Минздрава Новосибирской области от 07.07.2021 N 1672)</w:t>
      </w:r>
    </w:p>
    <w:p w:rsidR="00A11C8A" w:rsidRDefault="00A11C8A">
      <w:pPr>
        <w:pStyle w:val="ConsPlusNormal"/>
        <w:spacing w:before="220"/>
        <w:ind w:firstLine="540"/>
        <w:jc w:val="both"/>
      </w:pPr>
      <w:r>
        <w:t>2. Признать утратившими силу:</w:t>
      </w:r>
    </w:p>
    <w:p w:rsidR="00A11C8A" w:rsidRDefault="00A11C8A">
      <w:pPr>
        <w:pStyle w:val="ConsPlusNormal"/>
        <w:spacing w:before="220"/>
        <w:ind w:firstLine="540"/>
        <w:jc w:val="both"/>
      </w:pPr>
      <w:r>
        <w:t xml:space="preserve">1) </w:t>
      </w:r>
      <w:hyperlink r:id="rId10" w:history="1">
        <w:r>
          <w:rPr>
            <w:color w:val="0000FF"/>
          </w:rPr>
          <w:t>приказ</w:t>
        </w:r>
      </w:hyperlink>
      <w:r>
        <w:t xml:space="preserve"> министерства здравоохранения Новосибирской области от 17.07.2015 N 2134 "Об утверждении инструкции о порядке организации работы с обращениями граждан";</w:t>
      </w:r>
    </w:p>
    <w:p w:rsidR="00A11C8A" w:rsidRDefault="00A11C8A">
      <w:pPr>
        <w:pStyle w:val="ConsPlusNormal"/>
        <w:spacing w:before="220"/>
        <w:ind w:firstLine="540"/>
        <w:jc w:val="both"/>
      </w:pPr>
      <w:r>
        <w:t xml:space="preserve">2) </w:t>
      </w:r>
      <w:hyperlink r:id="rId11" w:history="1">
        <w:r>
          <w:rPr>
            <w:color w:val="0000FF"/>
          </w:rPr>
          <w:t>приказ</w:t>
        </w:r>
      </w:hyperlink>
      <w:r>
        <w:t xml:space="preserve"> министерства здравоохранения Новосибирской области от 08.12.2015 N 3777/1 "О внесении изменений в приказ министерства здравоохранения Новосибирской области от 17.07.2015 N 2134";</w:t>
      </w:r>
    </w:p>
    <w:p w:rsidR="00A11C8A" w:rsidRDefault="00A11C8A">
      <w:pPr>
        <w:pStyle w:val="ConsPlusNormal"/>
        <w:spacing w:before="220"/>
        <w:ind w:firstLine="540"/>
        <w:jc w:val="both"/>
      </w:pPr>
      <w:r>
        <w:t xml:space="preserve">3) </w:t>
      </w:r>
      <w:hyperlink r:id="rId12" w:history="1">
        <w:r>
          <w:rPr>
            <w:color w:val="0000FF"/>
          </w:rPr>
          <w:t>приказ</w:t>
        </w:r>
      </w:hyperlink>
      <w:r>
        <w:t xml:space="preserve"> министерства здравоохранения Новосибирской области от 18.01.2016 N 76 "О внесении изменений в приказ министерства здравоохранения Новосибирской области от 17.07.2015 N 2134";</w:t>
      </w:r>
    </w:p>
    <w:p w:rsidR="00A11C8A" w:rsidRDefault="00A11C8A">
      <w:pPr>
        <w:pStyle w:val="ConsPlusNormal"/>
        <w:spacing w:before="220"/>
        <w:ind w:firstLine="540"/>
        <w:jc w:val="both"/>
      </w:pPr>
      <w:r>
        <w:t xml:space="preserve">4) </w:t>
      </w:r>
      <w:hyperlink r:id="rId13" w:history="1">
        <w:r>
          <w:rPr>
            <w:color w:val="0000FF"/>
          </w:rPr>
          <w:t>приказ</w:t>
        </w:r>
      </w:hyperlink>
      <w:r>
        <w:t xml:space="preserve"> министерства здравоохранения Новосибирской области от 11.01.2018 N 37 "О внесении изменений в приказ министерства здравоохранения Новосибирской области от 17.07.2015 N 2134";</w:t>
      </w:r>
    </w:p>
    <w:p w:rsidR="00A11C8A" w:rsidRDefault="00A11C8A">
      <w:pPr>
        <w:pStyle w:val="ConsPlusNormal"/>
        <w:spacing w:before="220"/>
        <w:ind w:firstLine="540"/>
        <w:jc w:val="both"/>
      </w:pPr>
      <w:r>
        <w:t xml:space="preserve">5) </w:t>
      </w:r>
      <w:hyperlink r:id="rId14" w:history="1">
        <w:r>
          <w:rPr>
            <w:color w:val="0000FF"/>
          </w:rPr>
          <w:t>приказ</w:t>
        </w:r>
      </w:hyperlink>
      <w:r>
        <w:t xml:space="preserve"> министерства здравоохранения Новосибирской области от 06.04.2018 N 1015 "О внесении изменений в приказ министерства здравоохранения Новосибирской области от 17.07.2015 N 2134".</w:t>
      </w:r>
    </w:p>
    <w:p w:rsidR="00A11C8A" w:rsidRDefault="00A11C8A">
      <w:pPr>
        <w:pStyle w:val="ConsPlusNormal"/>
        <w:spacing w:before="220"/>
        <w:ind w:firstLine="540"/>
        <w:jc w:val="both"/>
      </w:pPr>
      <w:r>
        <w:t>3. Контроль за исполнением настоящего приказа оставляю за собой.</w:t>
      </w:r>
    </w:p>
    <w:p w:rsidR="00A11C8A" w:rsidRDefault="00A11C8A">
      <w:pPr>
        <w:pStyle w:val="ConsPlusNormal"/>
        <w:ind w:firstLine="540"/>
        <w:jc w:val="both"/>
      </w:pPr>
    </w:p>
    <w:p w:rsidR="00A11C8A" w:rsidRDefault="00A11C8A">
      <w:pPr>
        <w:pStyle w:val="ConsPlusNormal"/>
        <w:jc w:val="right"/>
      </w:pPr>
      <w:r>
        <w:t>Министр</w:t>
      </w:r>
    </w:p>
    <w:p w:rsidR="00A11C8A" w:rsidRDefault="00A11C8A">
      <w:pPr>
        <w:pStyle w:val="ConsPlusNormal"/>
        <w:jc w:val="right"/>
      </w:pPr>
      <w:r>
        <w:t>К.В.ХАЛЬЗОВ</w:t>
      </w:r>
    </w:p>
    <w:p w:rsidR="00A11C8A" w:rsidRDefault="00A11C8A">
      <w:pPr>
        <w:pStyle w:val="ConsPlusNormal"/>
        <w:ind w:firstLine="540"/>
        <w:jc w:val="both"/>
      </w:pPr>
    </w:p>
    <w:p w:rsidR="00A11C8A" w:rsidRDefault="00A11C8A">
      <w:pPr>
        <w:pStyle w:val="ConsPlusNormal"/>
        <w:ind w:firstLine="540"/>
        <w:jc w:val="both"/>
      </w:pPr>
    </w:p>
    <w:p w:rsidR="00A11C8A" w:rsidRDefault="00A11C8A">
      <w:pPr>
        <w:pStyle w:val="ConsPlusNormal"/>
        <w:ind w:firstLine="540"/>
        <w:jc w:val="both"/>
      </w:pPr>
    </w:p>
    <w:p w:rsidR="00A11C8A" w:rsidRDefault="00A11C8A">
      <w:pPr>
        <w:pStyle w:val="ConsPlusNormal"/>
        <w:ind w:firstLine="540"/>
        <w:jc w:val="both"/>
      </w:pPr>
    </w:p>
    <w:p w:rsidR="00A11C8A" w:rsidRDefault="00A11C8A">
      <w:pPr>
        <w:pStyle w:val="ConsPlusNormal"/>
        <w:ind w:firstLine="540"/>
        <w:jc w:val="both"/>
      </w:pPr>
    </w:p>
    <w:p w:rsidR="00A11C8A" w:rsidRDefault="00A11C8A">
      <w:pPr>
        <w:pStyle w:val="ConsPlusNormal"/>
        <w:jc w:val="right"/>
        <w:outlineLvl w:val="0"/>
      </w:pPr>
      <w:r>
        <w:t>Утверждена</w:t>
      </w:r>
    </w:p>
    <w:p w:rsidR="00A11C8A" w:rsidRDefault="00A11C8A">
      <w:pPr>
        <w:pStyle w:val="ConsPlusNormal"/>
        <w:jc w:val="right"/>
      </w:pPr>
      <w:r>
        <w:lastRenderedPageBreak/>
        <w:t>приказом</w:t>
      </w:r>
    </w:p>
    <w:p w:rsidR="00A11C8A" w:rsidRDefault="00A11C8A">
      <w:pPr>
        <w:pStyle w:val="ConsPlusNormal"/>
        <w:jc w:val="right"/>
      </w:pPr>
      <w:r>
        <w:t>министерства здравоохранения</w:t>
      </w:r>
    </w:p>
    <w:p w:rsidR="00A11C8A" w:rsidRDefault="00A11C8A">
      <w:pPr>
        <w:pStyle w:val="ConsPlusNormal"/>
        <w:jc w:val="right"/>
      </w:pPr>
      <w:r>
        <w:t>Новосибирской области</w:t>
      </w:r>
    </w:p>
    <w:p w:rsidR="00A11C8A" w:rsidRDefault="00A11C8A">
      <w:pPr>
        <w:pStyle w:val="ConsPlusNormal"/>
        <w:jc w:val="right"/>
      </w:pPr>
      <w:r>
        <w:t>от 19.03.2021 N 584</w:t>
      </w:r>
    </w:p>
    <w:p w:rsidR="00A11C8A" w:rsidRDefault="00A11C8A">
      <w:pPr>
        <w:pStyle w:val="ConsPlusNormal"/>
        <w:ind w:firstLine="540"/>
        <w:jc w:val="both"/>
      </w:pPr>
    </w:p>
    <w:p w:rsidR="00A11C8A" w:rsidRDefault="00A11C8A">
      <w:pPr>
        <w:pStyle w:val="ConsPlusTitle"/>
        <w:jc w:val="center"/>
      </w:pPr>
      <w:bookmarkStart w:id="0" w:name="P37"/>
      <w:bookmarkEnd w:id="0"/>
      <w:r>
        <w:t>ИНСТРУКЦИЯ</w:t>
      </w:r>
    </w:p>
    <w:p w:rsidR="00A11C8A" w:rsidRDefault="00A11C8A">
      <w:pPr>
        <w:pStyle w:val="ConsPlusTitle"/>
        <w:jc w:val="center"/>
      </w:pPr>
      <w:r>
        <w:t>О ПОРЯДКЕ ОРГАНИЗАЦИИ РАБОТЫ С ОБРАЩЕНИЯМИ ГРАЖДАН</w:t>
      </w:r>
    </w:p>
    <w:p w:rsidR="00A11C8A" w:rsidRDefault="00A11C8A">
      <w:pPr>
        <w:pStyle w:val="ConsPlusTitle"/>
        <w:jc w:val="center"/>
      </w:pPr>
      <w:r>
        <w:t>В МИНИСТЕРСТВЕ ЗДРАВООХРАНЕНИЯ НОВОСИБИРСКОЙ ОБЛАСТИ</w:t>
      </w:r>
    </w:p>
    <w:p w:rsidR="00A11C8A" w:rsidRDefault="00A11C8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1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1C8A" w:rsidRDefault="00A11C8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1C8A" w:rsidRDefault="00A11C8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1C8A" w:rsidRDefault="00A11C8A">
            <w:pPr>
              <w:pStyle w:val="ConsPlusNormal"/>
              <w:jc w:val="center"/>
            </w:pPr>
            <w:r>
              <w:rPr>
                <w:color w:val="392C69"/>
              </w:rPr>
              <w:t>Список изменяющих документов</w:t>
            </w:r>
          </w:p>
          <w:p w:rsidR="00A11C8A" w:rsidRDefault="00A11C8A">
            <w:pPr>
              <w:pStyle w:val="ConsPlusNormal"/>
              <w:jc w:val="center"/>
            </w:pPr>
            <w:r>
              <w:rPr>
                <w:color w:val="392C69"/>
              </w:rPr>
              <w:t>(в ред. приказов Минздрава Новосибирской области</w:t>
            </w:r>
          </w:p>
          <w:p w:rsidR="00A11C8A" w:rsidRDefault="00A11C8A">
            <w:pPr>
              <w:pStyle w:val="ConsPlusNormal"/>
              <w:jc w:val="center"/>
            </w:pPr>
            <w:r>
              <w:rPr>
                <w:color w:val="392C69"/>
              </w:rPr>
              <w:t xml:space="preserve">от 07.07.2021 </w:t>
            </w:r>
            <w:hyperlink r:id="rId15" w:history="1">
              <w:r>
                <w:rPr>
                  <w:color w:val="0000FF"/>
                </w:rPr>
                <w:t>N 1672</w:t>
              </w:r>
            </w:hyperlink>
            <w:r>
              <w:rPr>
                <w:color w:val="392C69"/>
              </w:rPr>
              <w:t xml:space="preserve">, от 01.10.2021 </w:t>
            </w:r>
            <w:hyperlink r:id="rId16" w:history="1">
              <w:r>
                <w:rPr>
                  <w:color w:val="0000FF"/>
                </w:rPr>
                <w:t>N 2526</w:t>
              </w:r>
            </w:hyperlink>
            <w:r>
              <w:rPr>
                <w:color w:val="392C69"/>
              </w:rPr>
              <w:t xml:space="preserve">, от 16.03.2022 </w:t>
            </w:r>
            <w:hyperlink r:id="rId17" w:history="1">
              <w:r>
                <w:rPr>
                  <w:color w:val="0000FF"/>
                </w:rPr>
                <w:t>N 873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1C8A" w:rsidRDefault="00A11C8A">
            <w:pPr>
              <w:spacing w:after="1" w:line="0" w:lineRule="atLeast"/>
            </w:pPr>
          </w:p>
        </w:tc>
      </w:tr>
    </w:tbl>
    <w:p w:rsidR="00A11C8A" w:rsidRDefault="00A11C8A">
      <w:pPr>
        <w:pStyle w:val="ConsPlusNormal"/>
        <w:ind w:firstLine="540"/>
        <w:jc w:val="both"/>
      </w:pPr>
    </w:p>
    <w:p w:rsidR="00A11C8A" w:rsidRDefault="00A11C8A">
      <w:pPr>
        <w:pStyle w:val="ConsPlusTitle"/>
        <w:jc w:val="center"/>
        <w:outlineLvl w:val="1"/>
      </w:pPr>
      <w:r>
        <w:t>I. Общие положения</w:t>
      </w:r>
    </w:p>
    <w:p w:rsidR="00A11C8A" w:rsidRDefault="00A11C8A">
      <w:pPr>
        <w:pStyle w:val="ConsPlusNormal"/>
        <w:ind w:firstLine="540"/>
        <w:jc w:val="both"/>
      </w:pPr>
    </w:p>
    <w:p w:rsidR="00A11C8A" w:rsidRDefault="00A11C8A">
      <w:pPr>
        <w:pStyle w:val="ConsPlusNormal"/>
        <w:ind w:firstLine="540"/>
        <w:jc w:val="both"/>
      </w:pPr>
      <w:r>
        <w:t>1. 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 объединений граждан, в том числе юридических лиц, поступившими в министерство здравоохранения Новосибирской области (далее - министерство), индивидуальными и коллективными обращениями граждан в письменной форме и в форме электронного документа (далее - письменные обращения), запросами в устной форме, а также проведению личного приема граждан министром здравоохранения Новосибирской области, заместителями министра здравоохранения Новосибирской области.</w:t>
      </w:r>
    </w:p>
    <w:p w:rsidR="00A11C8A" w:rsidRDefault="00A11C8A">
      <w:pPr>
        <w:pStyle w:val="ConsPlusNormal"/>
        <w:jc w:val="both"/>
      </w:pPr>
      <w:r>
        <w:t xml:space="preserve">(в ред. </w:t>
      </w:r>
      <w:hyperlink r:id="rId18" w:history="1">
        <w:r>
          <w:rPr>
            <w:color w:val="0000FF"/>
          </w:rPr>
          <w:t>приказа</w:t>
        </w:r>
      </w:hyperlink>
      <w:r>
        <w:t xml:space="preserve"> Минздрава Новосибирской области от 07.07.2021 N 1672)</w:t>
      </w:r>
    </w:p>
    <w:p w:rsidR="00A11C8A" w:rsidRDefault="00A11C8A">
      <w:pPr>
        <w:pStyle w:val="ConsPlusNormal"/>
        <w:spacing w:before="220"/>
        <w:ind w:firstLine="540"/>
        <w:jc w:val="both"/>
      </w:pPr>
      <w:r>
        <w:t xml:space="preserve">2. Работу по обработке обращений граждан и организации личного приема граждан организует Управление государственной гражданской службы, кадров, документационного и правового обеспечения министерства здравоохранения Новосибирской области (далее - управление) в соответствии с </w:t>
      </w:r>
      <w:hyperlink r:id="rId19" w:history="1">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20" w:history="1">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 Федеральным </w:t>
      </w:r>
      <w:hyperlink r:id="rId21"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(далее - Федеральный закон от 09.02.2009 N 8-ФЗ), </w:t>
      </w:r>
      <w:hyperlink r:id="rId22" w:history="1">
        <w:r>
          <w:rPr>
            <w:color w:val="0000FF"/>
          </w:rPr>
          <w:t>постановлением</w:t>
        </w:r>
      </w:hyperlink>
      <w:r>
        <w:t xml:space="preserve"> Губернатора Новосибирской области от 25.12.2006 N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N 516), </w:t>
      </w:r>
      <w:hyperlink r:id="rId23" w:history="1">
        <w:r>
          <w:rPr>
            <w:color w:val="0000FF"/>
          </w:rPr>
          <w:t>Инструкцией</w:t>
        </w:r>
      </w:hyperlink>
      <w:r>
        <w:t xml:space="preserve"> о порядке организации работы с обращениями граждан, утвержденной постановлением Губернатора Новосибирской области от 06.05.2019 N 134, Инструкцией по документационному обеспечению министерства здравоохранения Новосибирской области, утвержденной приказом министерства здравоохранения Новосибирской области от 17.05.2011 N 803, а также настоящей Инструкцией.</w:t>
      </w:r>
    </w:p>
    <w:p w:rsidR="00A11C8A" w:rsidRDefault="00A11C8A">
      <w:pPr>
        <w:pStyle w:val="ConsPlusNormal"/>
        <w:jc w:val="both"/>
      </w:pPr>
      <w:r>
        <w:t xml:space="preserve">(в ред. приказов Минздрава Новосибирской области от 07.07.2021 </w:t>
      </w:r>
      <w:hyperlink r:id="rId24" w:history="1">
        <w:r>
          <w:rPr>
            <w:color w:val="0000FF"/>
          </w:rPr>
          <w:t>N 1672</w:t>
        </w:r>
      </w:hyperlink>
      <w:r>
        <w:t xml:space="preserve">, от 16.03.2022 </w:t>
      </w:r>
      <w:hyperlink r:id="rId25" w:history="1">
        <w:r>
          <w:rPr>
            <w:color w:val="0000FF"/>
          </w:rPr>
          <w:t>N 873</w:t>
        </w:r>
      </w:hyperlink>
      <w:r>
        <w:t>)</w:t>
      </w:r>
    </w:p>
    <w:p w:rsidR="00A11C8A" w:rsidRDefault="00A11C8A">
      <w:pPr>
        <w:pStyle w:val="ConsPlusNormal"/>
        <w:spacing w:before="220"/>
        <w:ind w:firstLine="540"/>
        <w:jc w:val="both"/>
      </w:pPr>
      <w:r>
        <w:t>3. Прием, регистрацию, учет обращений в министерстве, а также контроль за соблюдением сроков рассмотрения обращений осуществляет управление в пределах компетенции отдела.</w:t>
      </w:r>
    </w:p>
    <w:p w:rsidR="00A11C8A" w:rsidRDefault="00A11C8A">
      <w:pPr>
        <w:pStyle w:val="ConsPlusNormal"/>
        <w:jc w:val="both"/>
      </w:pPr>
      <w:r>
        <w:t xml:space="preserve">(в ред. приказов Минздрава Новосибирской области от 07.07.2021 </w:t>
      </w:r>
      <w:hyperlink r:id="rId26" w:history="1">
        <w:r>
          <w:rPr>
            <w:color w:val="0000FF"/>
          </w:rPr>
          <w:t>N 1672</w:t>
        </w:r>
      </w:hyperlink>
      <w:r>
        <w:t xml:space="preserve">, от 16.03.2022 </w:t>
      </w:r>
      <w:hyperlink r:id="rId27" w:history="1">
        <w:r>
          <w:rPr>
            <w:color w:val="0000FF"/>
          </w:rPr>
          <w:t>N 873</w:t>
        </w:r>
      </w:hyperlink>
      <w:r>
        <w:t>)</w:t>
      </w:r>
    </w:p>
    <w:p w:rsidR="00A11C8A" w:rsidRDefault="00A11C8A">
      <w:pPr>
        <w:pStyle w:val="ConsPlusNormal"/>
        <w:spacing w:before="220"/>
        <w:ind w:firstLine="540"/>
        <w:jc w:val="both"/>
      </w:pPr>
      <w:r>
        <w:t>4. Рассмотрение обращений граждан является должностной обязанностью министра здравоохранения Новосибирской области, заместителей министра здравоохранения Новосибирской области, руководителей структурных подразделений министерства или по их письменному поручению - иных лиц в пределах их компетенции.</w:t>
      </w:r>
    </w:p>
    <w:p w:rsidR="00A11C8A" w:rsidRDefault="00A11C8A">
      <w:pPr>
        <w:pStyle w:val="ConsPlusNormal"/>
        <w:jc w:val="both"/>
      </w:pPr>
      <w:r>
        <w:lastRenderedPageBreak/>
        <w:t xml:space="preserve">(п. 4 в ред. </w:t>
      </w:r>
      <w:hyperlink r:id="rId28" w:history="1">
        <w:r>
          <w:rPr>
            <w:color w:val="0000FF"/>
          </w:rPr>
          <w:t>приказа</w:t>
        </w:r>
      </w:hyperlink>
      <w:r>
        <w:t xml:space="preserve"> Минздрава Новосибирской области от 07.07.2021 N 1672)</w:t>
      </w:r>
    </w:p>
    <w:p w:rsidR="00A11C8A" w:rsidRDefault="00A11C8A">
      <w:pPr>
        <w:pStyle w:val="ConsPlusNormal"/>
        <w:ind w:firstLine="540"/>
        <w:jc w:val="both"/>
      </w:pPr>
    </w:p>
    <w:p w:rsidR="00A11C8A" w:rsidRDefault="00A11C8A">
      <w:pPr>
        <w:pStyle w:val="ConsPlusTitle"/>
        <w:jc w:val="center"/>
        <w:outlineLvl w:val="1"/>
      </w:pPr>
      <w:r>
        <w:t>II. Прием, регистрация и учет письменных обращений</w:t>
      </w:r>
    </w:p>
    <w:p w:rsidR="00A11C8A" w:rsidRDefault="00A11C8A">
      <w:pPr>
        <w:pStyle w:val="ConsPlusNormal"/>
        <w:ind w:firstLine="540"/>
        <w:jc w:val="both"/>
      </w:pPr>
    </w:p>
    <w:p w:rsidR="00A11C8A" w:rsidRDefault="00A11C8A">
      <w:pPr>
        <w:pStyle w:val="ConsPlusNormal"/>
        <w:ind w:firstLine="540"/>
        <w:jc w:val="both"/>
      </w:pPr>
      <w:r>
        <w:t>5. Обращения, поступившие в министерство, подлежат обязательному рассмотрению.</w:t>
      </w:r>
    </w:p>
    <w:p w:rsidR="00A11C8A" w:rsidRDefault="00A11C8A">
      <w:pPr>
        <w:pStyle w:val="ConsPlusNormal"/>
        <w:spacing w:before="220"/>
        <w:ind w:firstLine="540"/>
        <w:jc w:val="both"/>
      </w:pPr>
      <w:r>
        <w:t>Почтовый адрес для обращений, направляемых в письменной форме: Красный проспект, 18, г. Новосибирск, 630007.</w:t>
      </w:r>
    </w:p>
    <w:p w:rsidR="00A11C8A" w:rsidRDefault="00A11C8A">
      <w:pPr>
        <w:pStyle w:val="ConsPlusNormal"/>
        <w:spacing w:before="220"/>
        <w:ind w:firstLine="540"/>
        <w:jc w:val="both"/>
      </w:pPr>
      <w:r>
        <w:t>Официальный сайт министерства для обращений граждан, направляемых в форме электронного документа: https://zdrav.nso.ru/.</w:t>
      </w:r>
    </w:p>
    <w:p w:rsidR="00A11C8A" w:rsidRDefault="00A11C8A">
      <w:pPr>
        <w:pStyle w:val="ConsPlusNormal"/>
        <w:spacing w:before="220"/>
        <w:ind w:firstLine="540"/>
        <w:jc w:val="both"/>
      </w:pPr>
      <w:r>
        <w:t>Телефон (факс): 8 (383) 238 66 40.</w:t>
      </w:r>
    </w:p>
    <w:p w:rsidR="00A11C8A" w:rsidRDefault="00A11C8A">
      <w:pPr>
        <w:pStyle w:val="ConsPlusNormal"/>
        <w:spacing w:before="220"/>
        <w:ind w:firstLine="540"/>
        <w:jc w:val="both"/>
      </w:pPr>
      <w:r>
        <w:t>График работы министерства:</w:t>
      </w:r>
    </w:p>
    <w:p w:rsidR="00A11C8A" w:rsidRDefault="00A11C8A">
      <w:pPr>
        <w:pStyle w:val="ConsPlusNormal"/>
        <w:spacing w:before="220"/>
        <w:ind w:firstLine="540"/>
        <w:jc w:val="both"/>
      </w:pPr>
      <w:r>
        <w:t>понедельник - четверг: с 09.00 до 18.00;</w:t>
      </w:r>
    </w:p>
    <w:p w:rsidR="00A11C8A" w:rsidRDefault="00A11C8A">
      <w:pPr>
        <w:pStyle w:val="ConsPlusNormal"/>
        <w:spacing w:before="220"/>
        <w:ind w:firstLine="540"/>
        <w:jc w:val="both"/>
      </w:pPr>
      <w:r>
        <w:t>пятница: с 09.00 до 17.00;</w:t>
      </w:r>
    </w:p>
    <w:p w:rsidR="00A11C8A" w:rsidRDefault="00A11C8A">
      <w:pPr>
        <w:pStyle w:val="ConsPlusNormal"/>
        <w:spacing w:before="220"/>
        <w:ind w:firstLine="540"/>
        <w:jc w:val="both"/>
      </w:pPr>
      <w:r>
        <w:t>перерыв на обед: с 13.00 до 13.48;</w:t>
      </w:r>
    </w:p>
    <w:p w:rsidR="00A11C8A" w:rsidRDefault="00A11C8A">
      <w:pPr>
        <w:pStyle w:val="ConsPlusNormal"/>
        <w:spacing w:before="220"/>
        <w:ind w:firstLine="540"/>
        <w:jc w:val="both"/>
      </w:pPr>
      <w:r>
        <w:t>суббота, воскресенье - выходные дни.</w:t>
      </w:r>
    </w:p>
    <w:p w:rsidR="00A11C8A" w:rsidRDefault="00A11C8A">
      <w:pPr>
        <w:pStyle w:val="ConsPlusNormal"/>
        <w:spacing w:before="220"/>
        <w:ind w:firstLine="540"/>
        <w:jc w:val="both"/>
      </w:pPr>
      <w:r>
        <w:t xml:space="preserve">6. В соответствии с Федеральным </w:t>
      </w:r>
      <w:hyperlink r:id="rId29" w:history="1">
        <w:r>
          <w:rPr>
            <w:color w:val="0000FF"/>
          </w:rPr>
          <w:t>законом</w:t>
        </w:r>
      </w:hyperlink>
      <w:r>
        <w:t xml:space="preserve"> от 02.05.2006 N 59-ФЗ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или о продлении срока его рассмотрения, излагает суть предложения, заявления или жалобы, ставит личную подпись и дату.</w:t>
      </w:r>
    </w:p>
    <w:p w:rsidR="00A11C8A" w:rsidRDefault="00A11C8A">
      <w:pPr>
        <w:pStyle w:val="ConsPlusNormal"/>
        <w:spacing w:before="220"/>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A11C8A" w:rsidRDefault="00A11C8A">
      <w:pPr>
        <w:pStyle w:val="ConsPlusNormal"/>
        <w:spacing w:before="220"/>
        <w:ind w:firstLine="540"/>
        <w:jc w:val="both"/>
      </w:pPr>
      <w:r>
        <w:t>Если к письменному обращению приложены оригиналы документов, денежные купюры и другие ценности,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акта и копии документов приобщаются к поступившему письменному обращению.</w:t>
      </w:r>
    </w:p>
    <w:p w:rsidR="00A11C8A" w:rsidRDefault="00A11C8A">
      <w:pPr>
        <w:pStyle w:val="ConsPlusNormal"/>
        <w:jc w:val="both"/>
      </w:pPr>
      <w:r>
        <w:t xml:space="preserve">(в ред. </w:t>
      </w:r>
      <w:hyperlink r:id="rId30" w:history="1">
        <w:r>
          <w:rPr>
            <w:color w:val="0000FF"/>
          </w:rPr>
          <w:t>приказа</w:t>
        </w:r>
      </w:hyperlink>
      <w:r>
        <w:t xml:space="preserve"> Минздрава Новосибирской области от 07.07.2021 N 1672)</w:t>
      </w:r>
    </w:p>
    <w:p w:rsidR="00A11C8A" w:rsidRDefault="00A11C8A">
      <w:pPr>
        <w:pStyle w:val="ConsPlusNormal"/>
        <w:spacing w:before="220"/>
        <w:ind w:firstLine="540"/>
        <w:jc w:val="both"/>
      </w:pPr>
      <w:r>
        <w:t xml:space="preserve">7. Обращение, поступившее в министерство в форме электронного документа, подлежит рассмотрению в порядке, установленном Федеральным </w:t>
      </w:r>
      <w:hyperlink r:id="rId31" w:history="1">
        <w:r>
          <w:rPr>
            <w:color w:val="0000FF"/>
          </w:rPr>
          <w:t>законом</w:t>
        </w:r>
      </w:hyperlink>
      <w:r>
        <w:t xml:space="preserve"> от 02.05.2006 N 59-ФЗ и настоящей Инструкцией.</w:t>
      </w:r>
    </w:p>
    <w:p w:rsidR="00A11C8A" w:rsidRDefault="00A11C8A">
      <w:pPr>
        <w:pStyle w:val="ConsPlusNormal"/>
        <w:spacing w:before="220"/>
        <w:ind w:firstLine="540"/>
        <w:jc w:val="both"/>
      </w:pPr>
      <w:r>
        <w:t xml:space="preserve">В соответствии с Федеральным </w:t>
      </w:r>
      <w:hyperlink r:id="rId32" w:history="1">
        <w:r>
          <w:rPr>
            <w:color w:val="0000FF"/>
          </w:rPr>
          <w:t>законом</w:t>
        </w:r>
      </w:hyperlink>
      <w:r>
        <w:t xml:space="preserve"> от 02.05.2006 N 59-ФЗ в обращении гражданин в обязательном порядке указывает свои фамилию, имя, отчество (последнее - при наличии), адрес электронной почты, по которому должен быть направлен ответ, уведомление о переадресации обращения или о продлении срока его рассмотрения.</w:t>
      </w:r>
    </w:p>
    <w:p w:rsidR="00A11C8A" w:rsidRDefault="00A11C8A">
      <w:pPr>
        <w:pStyle w:val="ConsPlusNormal"/>
        <w:spacing w:before="220"/>
        <w:ind w:firstLine="540"/>
        <w:jc w:val="both"/>
      </w:pPr>
      <w:r>
        <w:t>Гражданин вправе приложить к такому обращению необходимые документы и материалы в электронной форме.</w:t>
      </w:r>
    </w:p>
    <w:p w:rsidR="00A11C8A" w:rsidRDefault="00A11C8A">
      <w:pPr>
        <w:pStyle w:val="ConsPlusNormal"/>
        <w:spacing w:before="220"/>
        <w:ind w:firstLine="540"/>
        <w:jc w:val="both"/>
      </w:pPr>
      <w:r>
        <w:lastRenderedPageBreak/>
        <w:t>Гражданин направляет обращение в форме электронного документа через официальный сайт министерства.</w:t>
      </w:r>
    </w:p>
    <w:p w:rsidR="00A11C8A" w:rsidRDefault="00A11C8A">
      <w:pPr>
        <w:pStyle w:val="ConsPlusNormal"/>
        <w:spacing w:before="220"/>
        <w:ind w:firstLine="540"/>
        <w:jc w:val="both"/>
      </w:pPr>
      <w:r>
        <w:t>8. Запрещается преследование гражданина в связи с его обращением в министерство или к должностному лицу с критикой деятельности министерства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A11C8A" w:rsidRDefault="00A11C8A">
      <w:pPr>
        <w:pStyle w:val="ConsPlusNormal"/>
        <w:spacing w:before="220"/>
        <w:ind w:firstLine="540"/>
        <w:jc w:val="both"/>
      </w:pPr>
      <w: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A11C8A" w:rsidRDefault="00A11C8A">
      <w:pPr>
        <w:pStyle w:val="ConsPlusNormal"/>
        <w:spacing w:before="220"/>
        <w:ind w:firstLine="540"/>
        <w:jc w:val="both"/>
      </w:pPr>
      <w:r>
        <w:t>9. Письменное обращение подлежит обязательной регистрации в течение трех дней с момента поступления в министерство. Регистрация письменных обращений производится в системе электронного документооборота и делопроизводства Правительства Новосибирской области (далее - СЭДД).</w:t>
      </w:r>
    </w:p>
    <w:p w:rsidR="00A11C8A" w:rsidRDefault="00A11C8A">
      <w:pPr>
        <w:pStyle w:val="ConsPlusNormal"/>
        <w:spacing w:before="220"/>
        <w:ind w:firstLine="540"/>
        <w:jc w:val="both"/>
      </w:pPr>
      <w:r>
        <w:t>Регистрационный штамп проставляется в правом нижнем углу первого листа письменного обращения (или на свободном поле) и содержит наименование министерства, дату регистрации и входящий регистрационный номер документа.</w:t>
      </w:r>
    </w:p>
    <w:p w:rsidR="00A11C8A" w:rsidRDefault="00A11C8A">
      <w:pPr>
        <w:pStyle w:val="ConsPlusNormal"/>
        <w:spacing w:before="220"/>
        <w:ind w:firstLine="540"/>
        <w:jc w:val="both"/>
      </w:pPr>
      <w:r>
        <w:t>10. Обращение, поступившее в форме электронного документа, регистрируется так же, как и письменное обращение. Тексты поступивших обращений в письменном виде сканируются, и их электронные образы прикрепляются к регистрационной карточке в СЭДД.</w:t>
      </w:r>
    </w:p>
    <w:p w:rsidR="00A11C8A" w:rsidRDefault="00A11C8A">
      <w:pPr>
        <w:pStyle w:val="ConsPlusNormal"/>
        <w:spacing w:before="220"/>
        <w:ind w:firstLine="540"/>
        <w:jc w:val="both"/>
      </w:pPr>
      <w:r>
        <w:t>11. Должностное лицо либо уполномоченное на то лицо определяет ответственное лицо, в компетенцию которого входит решение поставленных в обращении вопросов.</w:t>
      </w:r>
    </w:p>
    <w:p w:rsidR="00A11C8A" w:rsidRDefault="00A11C8A">
      <w:pPr>
        <w:pStyle w:val="ConsPlusNormal"/>
        <w:spacing w:before="220"/>
        <w:ind w:firstLine="540"/>
        <w:jc w:val="both"/>
      </w:pPr>
      <w:r>
        <w:t>12. В случае если в обращении, поступившем из управления по работе с обращениями граждан - общественной приемной Губернатора области администрации Губернатора Новосибирской области и Правительства Новосибирской области, содержится вопрос, решение которого не входит в компетенцию министерства, то в течение трех рабочих дней со дня получения в СЭДД уведомления о направлении на рассмотрение обращения в управление по работе с обращениями граждан - общественную приемную Губернатора области администрации Губернатора Новосибирской области и Правительства Новосибирской области направляется служебное письмо с обоснованием о необходимости переадресации данного обращения в другой исполнительный орган государственной власти, другие государственные органы, органы местного самоуправления, другим должностным лицам.</w:t>
      </w:r>
    </w:p>
    <w:p w:rsidR="00A11C8A" w:rsidRDefault="00A11C8A">
      <w:pPr>
        <w:pStyle w:val="ConsPlusNormal"/>
        <w:spacing w:before="220"/>
        <w:ind w:firstLine="540"/>
        <w:jc w:val="both"/>
      </w:pPr>
      <w:r>
        <w:t>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не допускается.</w:t>
      </w:r>
    </w:p>
    <w:p w:rsidR="00A11C8A" w:rsidRDefault="00A11C8A">
      <w:pPr>
        <w:pStyle w:val="ConsPlusNormal"/>
        <w:spacing w:before="220"/>
        <w:ind w:firstLine="540"/>
        <w:jc w:val="both"/>
      </w:pPr>
      <w:r>
        <w:t>13. Письменное обращение, поступившее в министерство, содержащее вопросы, решение которых не входит в компетенцию министерства,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указанием куда и по каким вопросам переадресовано его обращение.</w:t>
      </w:r>
    </w:p>
    <w:p w:rsidR="00A11C8A" w:rsidRDefault="00A11C8A">
      <w:pPr>
        <w:pStyle w:val="ConsPlusNormal"/>
        <w:spacing w:before="220"/>
        <w:ind w:firstLine="540"/>
        <w:jc w:val="both"/>
      </w:pPr>
      <w:r>
        <w:t xml:space="preserve">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копии обращения в течение семи дней со дня регистрации направляются в </w:t>
      </w:r>
      <w:r>
        <w:lastRenderedPageBreak/>
        <w:t>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его обращения, с указанием куда и по каким вопросам переадресовано его обращение.</w:t>
      </w:r>
    </w:p>
    <w:p w:rsidR="00A11C8A" w:rsidRDefault="00A11C8A">
      <w:pPr>
        <w:pStyle w:val="ConsPlusNormal"/>
        <w:spacing w:before="220"/>
        <w:ind w:firstLine="540"/>
        <w:jc w:val="both"/>
      </w:pPr>
      <w:r>
        <w:t>14.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w:t>
      </w:r>
    </w:p>
    <w:p w:rsidR="00A11C8A" w:rsidRDefault="00A11C8A">
      <w:pPr>
        <w:pStyle w:val="ConsPlusNormal"/>
        <w:spacing w:before="220"/>
        <w:ind w:firstLine="540"/>
        <w:jc w:val="both"/>
      </w:pPr>
      <w:r>
        <w:t>15.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которых обжалуется. 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A11C8A" w:rsidRDefault="00A11C8A">
      <w:pPr>
        <w:pStyle w:val="ConsPlusNormal"/>
        <w:spacing w:before="220"/>
        <w:ind w:firstLine="540"/>
        <w:jc w:val="both"/>
      </w:pPr>
      <w:r>
        <w:t>16. По поручению Губернатора Новосибирской области, первого заместителя Губернатора Новосибирской области, должностным лицом либо уполномоченным на то лицом министерства рассмотрение письменных обращений может производиться с выездом на место, в случае необходимости - с участием гражданина, направившего обращение.</w:t>
      </w:r>
    </w:p>
    <w:p w:rsidR="00A11C8A" w:rsidRDefault="00A11C8A">
      <w:pPr>
        <w:pStyle w:val="ConsPlusNormal"/>
        <w:spacing w:before="220"/>
        <w:ind w:firstLine="540"/>
        <w:jc w:val="both"/>
      </w:pPr>
      <w:r>
        <w:t>17. При получении письменного обращения, в котором содержатся нецензурные либо оскорбительные выражения, угрозы жизни, здоровью и имуществу должностных лиц, а также членов их семей, должностное лицо либо уполномоченное на то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11C8A" w:rsidRDefault="00A11C8A">
      <w:pPr>
        <w:pStyle w:val="ConsPlusNormal"/>
        <w:spacing w:before="220"/>
        <w:ind w:firstLine="540"/>
        <w:jc w:val="both"/>
      </w:pPr>
      <w: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11C8A" w:rsidRDefault="00A11C8A">
      <w:pPr>
        <w:pStyle w:val="ConsPlusNormal"/>
        <w:spacing w:before="220"/>
        <w:ind w:firstLine="540"/>
        <w:jc w:val="both"/>
      </w:pPr>
      <w:r>
        <w:t>19. 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министерство. О данном решении уведомляется гражданин, направивший обращение.</w:t>
      </w:r>
    </w:p>
    <w:p w:rsidR="00A11C8A" w:rsidRDefault="00A11C8A">
      <w:pPr>
        <w:pStyle w:val="ConsPlusNormal"/>
        <w:spacing w:before="220"/>
        <w:ind w:firstLine="540"/>
        <w:jc w:val="both"/>
      </w:pPr>
      <w:r>
        <w:t>20. В случае поступления в министерство письменного обращения, содержащего вопрос, ответ на который размещен на официальном сайте министерства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11C8A" w:rsidRDefault="00A11C8A">
      <w:pPr>
        <w:pStyle w:val="ConsPlusNormal"/>
        <w:spacing w:before="220"/>
        <w:ind w:firstLine="540"/>
        <w:jc w:val="both"/>
      </w:pPr>
      <w:r>
        <w:t>21. Ответ на письменное обращение не дается в случаях, если:</w:t>
      </w:r>
    </w:p>
    <w:p w:rsidR="00A11C8A" w:rsidRDefault="00A11C8A">
      <w:pPr>
        <w:pStyle w:val="ConsPlusNormal"/>
        <w:spacing w:before="220"/>
        <w:ind w:firstLine="540"/>
        <w:jc w:val="both"/>
      </w:pPr>
      <w:r>
        <w:t xml:space="preserve">1)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w:t>
      </w:r>
      <w:r>
        <w:lastRenderedPageBreak/>
        <w:t>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11C8A" w:rsidRDefault="00A11C8A">
      <w:pPr>
        <w:pStyle w:val="ConsPlusNormal"/>
        <w:spacing w:before="220"/>
        <w:ind w:firstLine="540"/>
        <w:jc w:val="both"/>
      </w:pPr>
      <w:r>
        <w:t>2) текст письменного обращения не поддается прочтению. Данное обращение не подлежит рассмотрению,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11C8A" w:rsidRDefault="00A11C8A">
      <w:pPr>
        <w:pStyle w:val="ConsPlusNormal"/>
        <w:spacing w:before="220"/>
        <w:ind w:firstLine="540"/>
        <w:jc w:val="both"/>
      </w:pPr>
      <w:r>
        <w:t xml:space="preserve">3) текст письменного обращения не позволяет определить суть предложения, заявления или жалобы, ответ на обращение </w:t>
      </w:r>
      <w:proofErr w:type="gramStart"/>
      <w:r>
        <w:t>не 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11C8A" w:rsidRDefault="00A11C8A">
      <w:pPr>
        <w:pStyle w:val="ConsPlusNormal"/>
        <w:spacing w:before="220"/>
        <w:ind w:firstLine="540"/>
        <w:jc w:val="both"/>
      </w:pPr>
      <w: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11C8A" w:rsidRDefault="00A11C8A">
      <w:pPr>
        <w:pStyle w:val="ConsPlusNormal"/>
        <w:spacing w:before="220"/>
        <w:ind w:firstLine="540"/>
        <w:jc w:val="both"/>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министерство.</w:t>
      </w:r>
    </w:p>
    <w:p w:rsidR="00A11C8A" w:rsidRDefault="00A11C8A">
      <w:pPr>
        <w:pStyle w:val="ConsPlusNormal"/>
        <w:ind w:firstLine="540"/>
        <w:jc w:val="both"/>
      </w:pPr>
    </w:p>
    <w:p w:rsidR="00A11C8A" w:rsidRDefault="00A11C8A">
      <w:pPr>
        <w:pStyle w:val="ConsPlusTitle"/>
        <w:jc w:val="center"/>
        <w:outlineLvl w:val="1"/>
      </w:pPr>
      <w:r>
        <w:t>III. Порядок и сроки рассмотрения письменных</w:t>
      </w:r>
    </w:p>
    <w:p w:rsidR="00A11C8A" w:rsidRDefault="00A11C8A">
      <w:pPr>
        <w:pStyle w:val="ConsPlusTitle"/>
        <w:jc w:val="center"/>
      </w:pPr>
      <w:r>
        <w:t>обращений, организация контроля за соблюдением</w:t>
      </w:r>
    </w:p>
    <w:p w:rsidR="00A11C8A" w:rsidRDefault="00A11C8A">
      <w:pPr>
        <w:pStyle w:val="ConsPlusTitle"/>
        <w:jc w:val="center"/>
      </w:pPr>
      <w:r>
        <w:t>порядка рассмотрения обращений</w:t>
      </w:r>
    </w:p>
    <w:p w:rsidR="00A11C8A" w:rsidRDefault="00A11C8A">
      <w:pPr>
        <w:pStyle w:val="ConsPlusNormal"/>
        <w:ind w:firstLine="540"/>
        <w:jc w:val="both"/>
      </w:pPr>
    </w:p>
    <w:p w:rsidR="00A11C8A" w:rsidRDefault="00A11C8A">
      <w:pPr>
        <w:pStyle w:val="ConsPlusNormal"/>
        <w:ind w:firstLine="540"/>
        <w:jc w:val="both"/>
      </w:pPr>
      <w:r>
        <w:t xml:space="preserve">22. Письменное обращение в соответствии с Федеральным </w:t>
      </w:r>
      <w:hyperlink r:id="rId33" w:history="1">
        <w:r>
          <w:rPr>
            <w:color w:val="0000FF"/>
          </w:rPr>
          <w:t>законом</w:t>
        </w:r>
      </w:hyperlink>
      <w:r>
        <w:t xml:space="preserve"> от 02.05.2006 N 59-ФЗ рассматривается в течение 30 дней со дня регистрации в министерстве, за исключением письменных обращений, содержащих информацию о фактах возможных нарушений законодательства Российской Федерации в сфере миграции.</w:t>
      </w:r>
    </w:p>
    <w:p w:rsidR="00A11C8A" w:rsidRDefault="00A11C8A">
      <w:pPr>
        <w:pStyle w:val="ConsPlusNormal"/>
        <w:spacing w:before="220"/>
        <w:ind w:firstLine="540"/>
        <w:jc w:val="both"/>
      </w:pPr>
      <w:r>
        <w:t>23. Должностное лицо министерства либо уполномоченное на то лицо:</w:t>
      </w:r>
    </w:p>
    <w:p w:rsidR="00A11C8A" w:rsidRDefault="00A11C8A">
      <w:pPr>
        <w:pStyle w:val="ConsPlusNormal"/>
        <w:spacing w:before="220"/>
        <w:ind w:firstLine="540"/>
        <w:jc w:val="both"/>
      </w:pPr>
      <w: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A11C8A" w:rsidRDefault="00A11C8A">
      <w:pPr>
        <w:pStyle w:val="ConsPlusNormal"/>
        <w:spacing w:before="220"/>
        <w:ind w:firstLine="540"/>
        <w:jc w:val="both"/>
      </w:pPr>
      <w:r>
        <w:t>2) запрашивает, в том числе в электронной форме, необходимые для рассмотрения обращения документы и материалы в других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A11C8A" w:rsidRDefault="00A11C8A">
      <w:pPr>
        <w:pStyle w:val="ConsPlusNormal"/>
        <w:spacing w:before="220"/>
        <w:ind w:firstLine="540"/>
        <w:jc w:val="both"/>
      </w:pPr>
      <w:r>
        <w:t>3) принимает меры, направленные на восстановление или защиту нарушенных прав, свобод и законных интересов граждан;</w:t>
      </w:r>
    </w:p>
    <w:p w:rsidR="00A11C8A" w:rsidRDefault="00A11C8A">
      <w:pPr>
        <w:pStyle w:val="ConsPlusNormal"/>
        <w:spacing w:before="220"/>
        <w:ind w:firstLine="540"/>
        <w:jc w:val="both"/>
      </w:pPr>
      <w:r>
        <w:t xml:space="preserve">4) дает письменный ответ по существу поставленных в обращении вопросов, за исключением случаев, указанных в </w:t>
      </w:r>
      <w:hyperlink r:id="rId34" w:history="1">
        <w:r>
          <w:rPr>
            <w:color w:val="0000FF"/>
          </w:rPr>
          <w:t>статье 11</w:t>
        </w:r>
      </w:hyperlink>
      <w:r>
        <w:t xml:space="preserve"> Федерального закона от 02.05.2006 N 59-ФЗ;</w:t>
      </w:r>
    </w:p>
    <w:p w:rsidR="00A11C8A" w:rsidRDefault="00A11C8A">
      <w:pPr>
        <w:pStyle w:val="ConsPlusNormal"/>
        <w:jc w:val="both"/>
      </w:pPr>
      <w:r>
        <w:t xml:space="preserve">(пп. 4 в ред. </w:t>
      </w:r>
      <w:hyperlink r:id="rId35" w:history="1">
        <w:r>
          <w:rPr>
            <w:color w:val="0000FF"/>
          </w:rPr>
          <w:t>приказа</w:t>
        </w:r>
      </w:hyperlink>
      <w:r>
        <w:t xml:space="preserve"> Минздрава Новосибирской области от 07.07.2021 N 1672)</w:t>
      </w:r>
    </w:p>
    <w:p w:rsidR="00A11C8A" w:rsidRDefault="00A11C8A">
      <w:pPr>
        <w:pStyle w:val="ConsPlusNormal"/>
        <w:spacing w:before="220"/>
        <w:ind w:firstLine="540"/>
        <w:jc w:val="both"/>
      </w:pPr>
      <w: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A11C8A" w:rsidRDefault="00A11C8A">
      <w:pPr>
        <w:pStyle w:val="ConsPlusNormal"/>
        <w:spacing w:before="220"/>
        <w:ind w:firstLine="540"/>
        <w:jc w:val="both"/>
      </w:pPr>
      <w:r>
        <w:t xml:space="preserve">24. Должностное лицо либо уполномоченное на то лицо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обязано в течение 15 дней </w:t>
      </w:r>
      <w:r>
        <w:lastRenderedPageBreak/>
        <w:t>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A11C8A" w:rsidRDefault="00A11C8A">
      <w:pPr>
        <w:pStyle w:val="ConsPlusNormal"/>
        <w:spacing w:before="220"/>
        <w:ind w:firstLine="540"/>
        <w:jc w:val="both"/>
      </w:pPr>
      <w:r>
        <w:t>25. 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11C8A" w:rsidRDefault="00A11C8A">
      <w:pPr>
        <w:pStyle w:val="ConsPlusNormal"/>
        <w:spacing w:before="220"/>
        <w:ind w:firstLine="540"/>
        <w:jc w:val="both"/>
      </w:pPr>
      <w: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
    <w:p w:rsidR="00A11C8A" w:rsidRDefault="00A11C8A">
      <w:pPr>
        <w:pStyle w:val="ConsPlusNormal"/>
        <w:spacing w:before="220"/>
        <w:ind w:firstLine="540"/>
        <w:jc w:val="both"/>
      </w:pPr>
      <w:r>
        <w:t>Продление срока рассмотрения письменного обращения может быть только однократным.</w:t>
      </w:r>
    </w:p>
    <w:p w:rsidR="00A11C8A" w:rsidRDefault="00A11C8A">
      <w:pPr>
        <w:pStyle w:val="ConsPlusNormal"/>
        <w:spacing w:before="220"/>
        <w:ind w:firstLine="540"/>
        <w:jc w:val="both"/>
      </w:pPr>
      <w:r>
        <w:t>26. Подготовка проекта ответа на обращение и его визирование руководителями структурных подразделений министерства, в компетенцию которых входит рассмотрение вопросов, поставленных в обращении, осуществляется в СЭДД, при этом срок визирования в структурном подразделении министерства не должен превышать контрольного срока рассмотрения обращения.</w:t>
      </w:r>
    </w:p>
    <w:p w:rsidR="00A11C8A" w:rsidRDefault="00A11C8A">
      <w:pPr>
        <w:pStyle w:val="ConsPlusNormal"/>
        <w:spacing w:before="220"/>
        <w:ind w:firstLine="540"/>
        <w:jc w:val="both"/>
      </w:pPr>
      <w:r>
        <w:t>Проекты ответов на обращения предоставляются на подпись должностному лицу либо уполномоченному на то лицу не позднее чем за три рабочих дня до установленного срока рассмотрения обращения.</w:t>
      </w:r>
    </w:p>
    <w:p w:rsidR="00A11C8A" w:rsidRDefault="00A11C8A">
      <w:pPr>
        <w:pStyle w:val="ConsPlusNormal"/>
        <w:spacing w:before="220"/>
        <w:ind w:firstLine="540"/>
        <w:jc w:val="both"/>
      </w:pPr>
      <w:r>
        <w:t>Проекты ответов на подпись Губернатору Новосибирской области, первому заместителю Губернатора Новосибирской области предоставляются не позднее чем за пять дней до установленного срока.</w:t>
      </w:r>
    </w:p>
    <w:p w:rsidR="00A11C8A" w:rsidRDefault="00A11C8A">
      <w:pPr>
        <w:pStyle w:val="ConsPlusNormal"/>
        <w:spacing w:before="220"/>
        <w:ind w:firstLine="540"/>
        <w:jc w:val="both"/>
      </w:pPr>
      <w:r>
        <w:t>Ответственные исполнители осуществляют контроль своевременного поступления проектов ответов на подпись и регистрацию самостоятельно.</w:t>
      </w:r>
    </w:p>
    <w:p w:rsidR="00A11C8A" w:rsidRDefault="00A11C8A">
      <w:pPr>
        <w:pStyle w:val="ConsPlusNormal"/>
        <w:jc w:val="both"/>
      </w:pPr>
      <w:r>
        <w:t xml:space="preserve">(п. 26 в ред. </w:t>
      </w:r>
      <w:hyperlink r:id="rId36" w:history="1">
        <w:r>
          <w:rPr>
            <w:color w:val="0000FF"/>
          </w:rPr>
          <w:t>приказа</w:t>
        </w:r>
      </w:hyperlink>
      <w:r>
        <w:t xml:space="preserve"> Минздрава Новосибирской области от 07.07.2021 N 1672)</w:t>
      </w:r>
    </w:p>
    <w:p w:rsidR="00A11C8A" w:rsidRDefault="00A11C8A">
      <w:pPr>
        <w:pStyle w:val="ConsPlusNormal"/>
        <w:spacing w:before="220"/>
        <w:ind w:firstLine="540"/>
        <w:jc w:val="both"/>
      </w:pPr>
      <w:r>
        <w:t xml:space="preserve">27. Рассмотрение запросов сенаторов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депутатов представительного органа муниципального образования Новосибирской области, к которым приложены обращения граждан, осуществляется с установлением контрольных сроков рассмотрения и ответа сенатору или депутату и заявителю в соответствии с Федеральным </w:t>
      </w:r>
      <w:hyperlink r:id="rId37" w:history="1">
        <w:r>
          <w:rPr>
            <w:color w:val="0000FF"/>
          </w:rPr>
          <w:t>законом</w:t>
        </w:r>
      </w:hyperlink>
      <w:r>
        <w:t xml:space="preserve"> от 08.05.1994 N 3-ФЗ "О статусе сенатора Российской Федерации и статусе депутата Государственной Думы Федерального Собрания Российской Федерации", Федеральным </w:t>
      </w:r>
      <w:hyperlink r:id="rId38" w:history="1">
        <w:r>
          <w:rPr>
            <w:color w:val="0000FF"/>
          </w:rPr>
          <w:t>законом</w:t>
        </w:r>
      </w:hyperlink>
      <w:r>
        <w:t xml:space="preserve"> от 02.05.2006 N 59-ФЗ, </w:t>
      </w:r>
      <w:hyperlink r:id="rId39" w:history="1">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w:t>
      </w:r>
      <w:hyperlink r:id="rId40"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w:t>
      </w:r>
    </w:p>
    <w:p w:rsidR="00A11C8A" w:rsidRDefault="00A11C8A">
      <w:pPr>
        <w:pStyle w:val="ConsPlusNormal"/>
        <w:jc w:val="both"/>
      </w:pPr>
      <w:r>
        <w:t xml:space="preserve">(п. 27 в ред. </w:t>
      </w:r>
      <w:hyperlink r:id="rId41" w:history="1">
        <w:r>
          <w:rPr>
            <w:color w:val="0000FF"/>
          </w:rPr>
          <w:t>приказа</w:t>
        </w:r>
      </w:hyperlink>
      <w:r>
        <w:t xml:space="preserve"> Минздрава Новосибирской области от 07.07.2021 N 1672)</w:t>
      </w:r>
    </w:p>
    <w:p w:rsidR="00A11C8A" w:rsidRDefault="00A11C8A">
      <w:pPr>
        <w:pStyle w:val="ConsPlusNormal"/>
        <w:spacing w:before="220"/>
        <w:ind w:firstLine="540"/>
        <w:jc w:val="both"/>
      </w:pPr>
      <w:r>
        <w:t xml:space="preserve">28. Ответ на обращение направляется в форме электронного документа по адресу электронной почты, указанному в обращении, поступившем в министерство в форме электронного документа, и в письменной форме по почтовому адресу, указанному в обращении, поступившем в министерство в письменной форме. Кроме того, на поступившее в министерство обращение, содержащее предложение, заявление или жалобу, которые затрагивают интересы </w:t>
      </w:r>
      <w:r>
        <w:lastRenderedPageBreak/>
        <w:t xml:space="preserve">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2" w:history="1">
        <w:r>
          <w:rPr>
            <w:color w:val="0000FF"/>
          </w:rPr>
          <w:t>части 2 статьи 6</w:t>
        </w:r>
      </w:hyperlink>
      <w:r>
        <w:t xml:space="preserve"> Федерального закона от 02.05.2006 N 59-ФЗ на официальном сайте министерства в информационно-телекоммуникационной сети "Интернет".</w:t>
      </w:r>
    </w:p>
    <w:p w:rsidR="00A11C8A" w:rsidRDefault="00A11C8A">
      <w:pPr>
        <w:pStyle w:val="ConsPlusNormal"/>
        <w:spacing w:before="220"/>
        <w:ind w:firstLine="540"/>
        <w:jc w:val="both"/>
      </w:pPr>
      <w:r>
        <w:t>Ответ на обращение, уведомление гражданам о переадресации обращения, о продлении срока рассмотрения обращения в форме электронного документа отправляются с адреса электронной почты: zdravog@nso.ru.</w:t>
      </w:r>
    </w:p>
    <w:p w:rsidR="00A11C8A" w:rsidRDefault="00A11C8A">
      <w:pPr>
        <w:pStyle w:val="ConsPlusNormal"/>
        <w:spacing w:before="220"/>
        <w:ind w:firstLine="540"/>
        <w:jc w:val="both"/>
      </w:pPr>
      <w:r>
        <w:t>29. Подтверждение отправки по адресу электронной почты ответов, уведомлений гражданам о переадресации и продлении срока рассмотрения обращения сканируется и прикрепляется к регистрационной карточке в СЭДД.</w:t>
      </w:r>
    </w:p>
    <w:p w:rsidR="00A11C8A" w:rsidRDefault="00A11C8A">
      <w:pPr>
        <w:pStyle w:val="ConsPlusNormal"/>
        <w:jc w:val="both"/>
      </w:pPr>
      <w:r>
        <w:t xml:space="preserve">(в ред. </w:t>
      </w:r>
      <w:hyperlink r:id="rId43" w:history="1">
        <w:r>
          <w:rPr>
            <w:color w:val="0000FF"/>
          </w:rPr>
          <w:t>приказа</w:t>
        </w:r>
      </w:hyperlink>
      <w:r>
        <w:t xml:space="preserve"> Минздрава Новосибирской области от 07.07.2021 N 1672)</w:t>
      </w:r>
    </w:p>
    <w:p w:rsidR="00A11C8A" w:rsidRDefault="00A11C8A">
      <w:pPr>
        <w:pStyle w:val="ConsPlusNormal"/>
        <w:spacing w:before="220"/>
        <w:ind w:firstLine="540"/>
        <w:jc w:val="both"/>
      </w:pPr>
      <w:r>
        <w:t>30. Основанием для снятия обращения с контроля является направление письменного ответа гражданину на поставленные в его обращении вопросы. Копия ответа прикрепляется к регистрационной карточке в СЭДД.</w:t>
      </w:r>
    </w:p>
    <w:p w:rsidR="00A11C8A" w:rsidRDefault="00A11C8A">
      <w:pPr>
        <w:pStyle w:val="ConsPlusNormal"/>
        <w:spacing w:before="220"/>
        <w:ind w:firstLine="540"/>
        <w:jc w:val="both"/>
      </w:pPr>
      <w:r>
        <w:t>31. Ответственность за организацию, соблюдение сроков рассмотрения обращений, состояние делопроизводства по обращениям в структурных подразделениях министерства несут руководители структурных подразделений министерства.</w:t>
      </w:r>
    </w:p>
    <w:p w:rsidR="00A11C8A" w:rsidRDefault="00A11C8A">
      <w:pPr>
        <w:pStyle w:val="ConsPlusNormal"/>
        <w:spacing w:before="220"/>
        <w:ind w:firstLine="540"/>
        <w:jc w:val="both"/>
      </w:pPr>
      <w:r>
        <w:t>По факту нарушения порядка рассмотрения обращения, поступившего в министерство, проводится служебная проверка с целью установления причин допущенных нарушений и принятия мер дисциплинарного воздействия.</w:t>
      </w:r>
    </w:p>
    <w:p w:rsidR="00A11C8A" w:rsidRDefault="00A11C8A">
      <w:pPr>
        <w:pStyle w:val="ConsPlusNormal"/>
        <w:jc w:val="both"/>
      </w:pPr>
      <w:r>
        <w:t xml:space="preserve">(п. 31 в ред. </w:t>
      </w:r>
      <w:hyperlink r:id="rId44" w:history="1">
        <w:r>
          <w:rPr>
            <w:color w:val="0000FF"/>
          </w:rPr>
          <w:t>приказа</w:t>
        </w:r>
      </w:hyperlink>
      <w:r>
        <w:t xml:space="preserve"> Минздрава Новосибирской области от 07.07.2021 N 1672)</w:t>
      </w:r>
    </w:p>
    <w:p w:rsidR="00A11C8A" w:rsidRDefault="00A11C8A">
      <w:pPr>
        <w:pStyle w:val="ConsPlusNormal"/>
        <w:ind w:firstLine="540"/>
        <w:jc w:val="both"/>
      </w:pPr>
    </w:p>
    <w:p w:rsidR="00A11C8A" w:rsidRDefault="00A11C8A">
      <w:pPr>
        <w:pStyle w:val="ConsPlusTitle"/>
        <w:jc w:val="center"/>
        <w:outlineLvl w:val="1"/>
      </w:pPr>
      <w:r>
        <w:t>IV. Формирование архива письменных обращений</w:t>
      </w:r>
    </w:p>
    <w:p w:rsidR="00A11C8A" w:rsidRDefault="00A11C8A">
      <w:pPr>
        <w:pStyle w:val="ConsPlusNormal"/>
        <w:ind w:firstLine="540"/>
        <w:jc w:val="both"/>
      </w:pPr>
    </w:p>
    <w:p w:rsidR="00A11C8A" w:rsidRDefault="00A11C8A">
      <w:pPr>
        <w:pStyle w:val="ConsPlusNormal"/>
        <w:ind w:firstLine="540"/>
        <w:jc w:val="both"/>
      </w:pPr>
      <w:r>
        <w:t>32. В министерстве ведутся архивы письменных обращений:</w:t>
      </w:r>
    </w:p>
    <w:p w:rsidR="00A11C8A" w:rsidRDefault="00A11C8A">
      <w:pPr>
        <w:pStyle w:val="ConsPlusNormal"/>
        <w:spacing w:before="220"/>
        <w:ind w:firstLine="540"/>
        <w:jc w:val="both"/>
      </w:pPr>
      <w:r>
        <w:t>1) электронный архив в СЭДД - электронные образы всех письменных обращений, поступивших в министерство, ответов на обращения, уведомлений о переадресации обращения, продлении срока рассмотрения обращения, подтверждение отправки по адресу электронной почты, документов и материалов, связанных с рассмотрением обращений;</w:t>
      </w:r>
    </w:p>
    <w:p w:rsidR="00A11C8A" w:rsidRDefault="00A11C8A">
      <w:pPr>
        <w:pStyle w:val="ConsPlusNormal"/>
        <w:jc w:val="both"/>
      </w:pPr>
      <w:r>
        <w:t xml:space="preserve">(в ред. </w:t>
      </w:r>
      <w:hyperlink r:id="rId45" w:history="1">
        <w:r>
          <w:rPr>
            <w:color w:val="0000FF"/>
          </w:rPr>
          <w:t>приказа</w:t>
        </w:r>
      </w:hyperlink>
      <w:r>
        <w:t xml:space="preserve"> Минздрава Новосибирской области от 07.07.2021 N 1672)</w:t>
      </w:r>
    </w:p>
    <w:p w:rsidR="00A11C8A" w:rsidRDefault="00A11C8A">
      <w:pPr>
        <w:pStyle w:val="ConsPlusNormal"/>
        <w:spacing w:before="220"/>
        <w:ind w:firstLine="540"/>
        <w:jc w:val="both"/>
      </w:pPr>
      <w:r>
        <w:t>2) архив оригиналов письменных обращений, поступивших в министерство, ответов на обращения, документов и материалов, связанных с рассмотрением обращений;</w:t>
      </w:r>
    </w:p>
    <w:p w:rsidR="00A11C8A" w:rsidRDefault="00A11C8A">
      <w:pPr>
        <w:pStyle w:val="ConsPlusNormal"/>
        <w:spacing w:before="220"/>
        <w:ind w:firstLine="540"/>
        <w:jc w:val="both"/>
      </w:pPr>
      <w:r>
        <w:t>3)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A11C8A" w:rsidRDefault="00A11C8A">
      <w:pPr>
        <w:pStyle w:val="ConsPlusNormal"/>
        <w:spacing w:before="220"/>
        <w:ind w:firstLine="540"/>
        <w:jc w:val="both"/>
      </w:pPr>
      <w:r>
        <w:t>Оригиналы письменных обращений, ответы на обращения, документы и материалы, касающиеся рассмотрения обращений, формируются в дела.</w:t>
      </w:r>
    </w:p>
    <w:p w:rsidR="00A11C8A" w:rsidRDefault="00A11C8A">
      <w:pPr>
        <w:pStyle w:val="ConsPlusNormal"/>
        <w:spacing w:before="220"/>
        <w:ind w:firstLine="540"/>
        <w:jc w:val="both"/>
      </w:pPr>
      <w:r>
        <w:t>Дело состоит из:</w:t>
      </w:r>
    </w:p>
    <w:p w:rsidR="00A11C8A" w:rsidRDefault="00A11C8A">
      <w:pPr>
        <w:pStyle w:val="ConsPlusNormal"/>
        <w:spacing w:before="220"/>
        <w:ind w:firstLine="540"/>
        <w:jc w:val="both"/>
      </w:pPr>
      <w:r>
        <w:t>регистрационно-контрольной карточки обращения, выгруженной из СЭДД;</w:t>
      </w:r>
    </w:p>
    <w:p w:rsidR="00A11C8A" w:rsidRDefault="00A11C8A">
      <w:pPr>
        <w:pStyle w:val="ConsPlusNormal"/>
        <w:spacing w:before="220"/>
        <w:ind w:firstLine="540"/>
        <w:jc w:val="both"/>
      </w:pPr>
      <w:r>
        <w:t xml:space="preserve">оригинала письменного обращения либо копии обращения (если оно подлежало возврату в вышестоящую </w:t>
      </w:r>
      <w:proofErr w:type="gramStart"/>
      <w:r>
        <w:t>инстанцию</w:t>
      </w:r>
      <w:proofErr w:type="gramEnd"/>
      <w:r>
        <w:t xml:space="preserve"> либо направлено для рассмотрения в другую инстанцию);</w:t>
      </w:r>
    </w:p>
    <w:p w:rsidR="00A11C8A" w:rsidRDefault="00A11C8A">
      <w:pPr>
        <w:pStyle w:val="ConsPlusNormal"/>
        <w:spacing w:before="220"/>
        <w:ind w:firstLine="540"/>
        <w:jc w:val="both"/>
      </w:pPr>
      <w:r>
        <w:t>сопроводительного письма, если обращение было переадресовано по компетенции;</w:t>
      </w:r>
    </w:p>
    <w:p w:rsidR="00A11C8A" w:rsidRDefault="00A11C8A">
      <w:pPr>
        <w:pStyle w:val="ConsPlusNormal"/>
        <w:spacing w:before="220"/>
        <w:ind w:firstLine="540"/>
        <w:jc w:val="both"/>
      </w:pPr>
      <w:r>
        <w:lastRenderedPageBreak/>
        <w:t>уведомления заявителю (копия) о переадресации его обращения (при наличии);</w:t>
      </w:r>
    </w:p>
    <w:p w:rsidR="00A11C8A" w:rsidRDefault="00A11C8A">
      <w:pPr>
        <w:pStyle w:val="ConsPlusNormal"/>
        <w:jc w:val="both"/>
      </w:pPr>
      <w:r>
        <w:t xml:space="preserve">(в ред. </w:t>
      </w:r>
      <w:hyperlink r:id="rId46" w:history="1">
        <w:r>
          <w:rPr>
            <w:color w:val="0000FF"/>
          </w:rPr>
          <w:t>приказа</w:t>
        </w:r>
      </w:hyperlink>
      <w:r>
        <w:t xml:space="preserve"> Минздрава Новосибирской области от 07.07.2021 N 1672)</w:t>
      </w:r>
    </w:p>
    <w:p w:rsidR="00A11C8A" w:rsidRDefault="00A11C8A">
      <w:pPr>
        <w:pStyle w:val="ConsPlusNormal"/>
        <w:spacing w:before="220"/>
        <w:ind w:firstLine="540"/>
        <w:jc w:val="both"/>
      </w:pPr>
      <w:r>
        <w:t>уведомления заявителю (копия) о продлении срока рассмотрения обращения (при наличии);</w:t>
      </w:r>
    </w:p>
    <w:p w:rsidR="00A11C8A" w:rsidRDefault="00A11C8A">
      <w:pPr>
        <w:pStyle w:val="ConsPlusNormal"/>
        <w:jc w:val="both"/>
      </w:pPr>
      <w:r>
        <w:t xml:space="preserve">(в ред. </w:t>
      </w:r>
      <w:hyperlink r:id="rId47" w:history="1">
        <w:r>
          <w:rPr>
            <w:color w:val="0000FF"/>
          </w:rPr>
          <w:t>приказа</w:t>
        </w:r>
      </w:hyperlink>
      <w:r>
        <w:t xml:space="preserve"> Минздрава Новосибирской области от 07.07.2021 N 1672)</w:t>
      </w:r>
    </w:p>
    <w:p w:rsidR="00A11C8A" w:rsidRDefault="00A11C8A">
      <w:pPr>
        <w:pStyle w:val="ConsPlusNormal"/>
        <w:spacing w:before="220"/>
        <w:ind w:firstLine="540"/>
        <w:jc w:val="both"/>
      </w:pPr>
      <w:r>
        <w:t>второго экземпляра письменного ответа (при наличии) или копии письменного ответа на обращение;</w:t>
      </w:r>
    </w:p>
    <w:p w:rsidR="00A11C8A" w:rsidRDefault="00A11C8A">
      <w:pPr>
        <w:pStyle w:val="ConsPlusNormal"/>
        <w:spacing w:before="220"/>
        <w:ind w:firstLine="540"/>
        <w:jc w:val="both"/>
      </w:pPr>
      <w:r>
        <w:t xml:space="preserve">информации, предоставленной по запросу, направленному в соответствии с </w:t>
      </w:r>
      <w:hyperlink r:id="rId48" w:history="1">
        <w:r>
          <w:rPr>
            <w:color w:val="0000FF"/>
          </w:rPr>
          <w:t>частью 2 статьи 10</w:t>
        </w:r>
      </w:hyperlink>
      <w:r>
        <w:t xml:space="preserve"> Федерального закона от 02.05.2006 N 59-ФЗ.</w:t>
      </w:r>
    </w:p>
    <w:p w:rsidR="00A11C8A" w:rsidRDefault="00A11C8A">
      <w:pPr>
        <w:pStyle w:val="ConsPlusNormal"/>
        <w:jc w:val="both"/>
      </w:pPr>
      <w:r>
        <w:t xml:space="preserve">(в ред. </w:t>
      </w:r>
      <w:hyperlink r:id="rId49" w:history="1">
        <w:r>
          <w:rPr>
            <w:color w:val="0000FF"/>
          </w:rPr>
          <w:t>приказа</w:t>
        </w:r>
      </w:hyperlink>
      <w:r>
        <w:t xml:space="preserve"> Минздрава Новосибирской области от 07.07.2021 N 1672)</w:t>
      </w:r>
    </w:p>
    <w:p w:rsidR="00A11C8A" w:rsidRDefault="00A11C8A">
      <w:pPr>
        <w:pStyle w:val="ConsPlusNormal"/>
        <w:spacing w:before="220"/>
        <w:ind w:firstLine="540"/>
        <w:jc w:val="both"/>
      </w:pPr>
      <w:r>
        <w:t>Сформированные дела хранятся в соответствии с утвержденной номенклатурой дел в структурном подразделении министерства, ответственном за рассмотрение обращений граждан. Дела с истекшим сроком хранения уничтожаются по акту.</w:t>
      </w:r>
    </w:p>
    <w:p w:rsidR="00A11C8A" w:rsidRDefault="00A11C8A">
      <w:pPr>
        <w:pStyle w:val="ConsPlusNormal"/>
        <w:ind w:firstLine="540"/>
        <w:jc w:val="both"/>
      </w:pPr>
    </w:p>
    <w:p w:rsidR="00A11C8A" w:rsidRDefault="00A11C8A">
      <w:pPr>
        <w:pStyle w:val="ConsPlusTitle"/>
        <w:jc w:val="center"/>
        <w:outlineLvl w:val="1"/>
      </w:pPr>
      <w:r>
        <w:t>V. Личный прием граждан</w:t>
      </w:r>
    </w:p>
    <w:p w:rsidR="00A11C8A" w:rsidRDefault="00A11C8A">
      <w:pPr>
        <w:pStyle w:val="ConsPlusNormal"/>
        <w:ind w:firstLine="540"/>
        <w:jc w:val="both"/>
      </w:pPr>
    </w:p>
    <w:p w:rsidR="00A11C8A" w:rsidRDefault="00A11C8A">
      <w:pPr>
        <w:pStyle w:val="ConsPlusNormal"/>
        <w:ind w:firstLine="540"/>
        <w:jc w:val="both"/>
      </w:pPr>
      <w:r>
        <w:t>33. Личный прием граждан проводится министром здравоохранения Новосибирской области, заместителями министра здравоохранения Новосибирской области. Организация проведения личного приема осуществляется управлением.</w:t>
      </w:r>
    </w:p>
    <w:p w:rsidR="00A11C8A" w:rsidRDefault="00A11C8A">
      <w:pPr>
        <w:pStyle w:val="ConsPlusNormal"/>
        <w:jc w:val="both"/>
      </w:pPr>
      <w:r>
        <w:t xml:space="preserve">(в ред. приказов Минздрава Новосибирской области от 07.07.2021 </w:t>
      </w:r>
      <w:hyperlink r:id="rId50" w:history="1">
        <w:r>
          <w:rPr>
            <w:color w:val="0000FF"/>
          </w:rPr>
          <w:t>N 1672</w:t>
        </w:r>
      </w:hyperlink>
      <w:r>
        <w:t xml:space="preserve">, от 16.03.2022 </w:t>
      </w:r>
      <w:hyperlink r:id="rId51" w:history="1">
        <w:r>
          <w:rPr>
            <w:color w:val="0000FF"/>
          </w:rPr>
          <w:t>N 873</w:t>
        </w:r>
      </w:hyperlink>
      <w:r>
        <w:t>)</w:t>
      </w:r>
    </w:p>
    <w:p w:rsidR="00A11C8A" w:rsidRDefault="00A11C8A">
      <w:pPr>
        <w:pStyle w:val="ConsPlusNormal"/>
        <w:spacing w:before="220"/>
        <w:ind w:firstLine="540"/>
        <w:jc w:val="both"/>
      </w:pPr>
      <w:r>
        <w:t xml:space="preserve">Личный прием граждан организуется в соответствии с Федеральным </w:t>
      </w:r>
      <w:hyperlink r:id="rId52" w:history="1">
        <w:r>
          <w:rPr>
            <w:color w:val="0000FF"/>
          </w:rPr>
          <w:t>законом</w:t>
        </w:r>
      </w:hyperlink>
      <w:r>
        <w:t xml:space="preserve"> от 02.05.2006 N 59-ФЗ, </w:t>
      </w:r>
      <w:hyperlink r:id="rId53" w:history="1">
        <w:r>
          <w:rPr>
            <w:color w:val="0000FF"/>
          </w:rPr>
          <w:t>постановлением</w:t>
        </w:r>
      </w:hyperlink>
      <w:r>
        <w:t xml:space="preserve"> Губернатора Новосибирской области от 25.12.2006 N 516 и настоящей Инструкцией.</w:t>
      </w:r>
    </w:p>
    <w:p w:rsidR="00A11C8A" w:rsidRDefault="00A11C8A">
      <w:pPr>
        <w:pStyle w:val="ConsPlusNormal"/>
        <w:spacing w:before="220"/>
        <w:ind w:firstLine="540"/>
        <w:jc w:val="both"/>
      </w:pPr>
      <w:r>
        <w:t xml:space="preserve">34. В соответствии с </w:t>
      </w:r>
      <w:hyperlink r:id="rId54" w:history="1">
        <w:r>
          <w:rPr>
            <w:color w:val="0000FF"/>
          </w:rPr>
          <w:t>постановлением</w:t>
        </w:r>
      </w:hyperlink>
      <w:r>
        <w:t xml:space="preserve"> Губернатора Новосибирской области от 25.12.2006 N 516 в министерстве личный прием граждан проводится в единый день личного приема по пятницам каждой недели. Начало проведения приема - 14.00, окончание проведения приема - 17.00.</w:t>
      </w:r>
    </w:p>
    <w:p w:rsidR="00A11C8A" w:rsidRDefault="00A11C8A">
      <w:pPr>
        <w:pStyle w:val="ConsPlusNormal"/>
        <w:spacing w:before="220"/>
        <w:ind w:firstLine="540"/>
        <w:jc w:val="both"/>
      </w:pPr>
      <w:r>
        <w:t>35. Информация для граждан о времени, месте и порядке проведения личного приема размещается на официальном сайте министерства - https://zdrav.nso.ru/.</w:t>
      </w:r>
    </w:p>
    <w:p w:rsidR="00A11C8A" w:rsidRDefault="00A11C8A">
      <w:pPr>
        <w:pStyle w:val="ConsPlusNormal"/>
        <w:spacing w:before="220"/>
        <w:ind w:firstLine="540"/>
        <w:jc w:val="both"/>
      </w:pPr>
      <w:r>
        <w:t>36. Личный прием граждан может проводиться с согласия гражданина в режиме видео-конференц-связи, видеосвязи, аудиосвязи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аудиосвязи и иных видов связи.</w:t>
      </w:r>
    </w:p>
    <w:p w:rsidR="00A11C8A" w:rsidRDefault="00A11C8A">
      <w:pPr>
        <w:pStyle w:val="ConsPlusNormal"/>
        <w:spacing w:before="220"/>
        <w:ind w:firstLine="540"/>
        <w:jc w:val="both"/>
      </w:pPr>
      <w:r>
        <w:t>37. В целях обеспечения дополнительной гарантии прав граждан на личный прием в министерстве осуществляется предварительная запись граждан на личный прием.</w:t>
      </w:r>
    </w:p>
    <w:p w:rsidR="00A11C8A" w:rsidRDefault="00A11C8A">
      <w:pPr>
        <w:pStyle w:val="ConsPlusNormal"/>
        <w:spacing w:before="220"/>
        <w:ind w:firstLine="540"/>
        <w:jc w:val="both"/>
      </w:pPr>
      <w:r>
        <w:t>Предварительная запись граждан на личный прием осуществляется на основании поступивших:</w:t>
      </w:r>
    </w:p>
    <w:p w:rsidR="00A11C8A" w:rsidRDefault="00A11C8A">
      <w:pPr>
        <w:pStyle w:val="ConsPlusNormal"/>
        <w:spacing w:before="220"/>
        <w:ind w:firstLine="540"/>
        <w:jc w:val="both"/>
      </w:pPr>
      <w:r>
        <w:t>1) устного обращения гражданина о записи на личный прием (при обращении лично или по справочному телефону);</w:t>
      </w:r>
    </w:p>
    <w:p w:rsidR="00A11C8A" w:rsidRDefault="00A11C8A">
      <w:pPr>
        <w:pStyle w:val="ConsPlusNormal"/>
        <w:spacing w:before="220"/>
        <w:ind w:firstLine="540"/>
        <w:jc w:val="both"/>
      </w:pPr>
      <w:r>
        <w:t>2) письменного обращения гражданина о личном приеме.</w:t>
      </w:r>
    </w:p>
    <w:p w:rsidR="00A11C8A" w:rsidRDefault="00A11C8A">
      <w:pPr>
        <w:pStyle w:val="ConsPlusNormal"/>
        <w:spacing w:before="220"/>
        <w:ind w:firstLine="540"/>
        <w:jc w:val="both"/>
      </w:pPr>
      <w:r>
        <w:t>О назначенных дате и времени, а также месте проведения личного приема гражданину сообщается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w:t>
      </w:r>
    </w:p>
    <w:p w:rsidR="00A11C8A" w:rsidRDefault="00A11C8A">
      <w:pPr>
        <w:pStyle w:val="ConsPlusNormal"/>
        <w:spacing w:before="220"/>
        <w:ind w:firstLine="540"/>
        <w:jc w:val="both"/>
      </w:pPr>
      <w:r>
        <w:lastRenderedPageBreak/>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должностного лица либо уполномоченного на то лица, проводившего личный прием.</w:t>
      </w:r>
    </w:p>
    <w:p w:rsidR="00A11C8A" w:rsidRDefault="00A11C8A">
      <w:pPr>
        <w:pStyle w:val="ConsPlusNormal"/>
        <w:spacing w:before="220"/>
        <w:ind w:firstLine="540"/>
        <w:jc w:val="both"/>
      </w:pPr>
      <w:r>
        <w:t>38. Непосредственно перед личным приемом граждан управление проводит необходимую подготовку:</w:t>
      </w:r>
    </w:p>
    <w:p w:rsidR="00A11C8A" w:rsidRDefault="00A11C8A">
      <w:pPr>
        <w:pStyle w:val="ConsPlusNormal"/>
        <w:jc w:val="both"/>
      </w:pPr>
      <w:r>
        <w:t xml:space="preserve">(в ред. </w:t>
      </w:r>
      <w:hyperlink r:id="rId55" w:history="1">
        <w:r>
          <w:rPr>
            <w:color w:val="0000FF"/>
          </w:rPr>
          <w:t>приказа</w:t>
        </w:r>
      </w:hyperlink>
      <w:r>
        <w:t xml:space="preserve"> Минздрава Новосибирской области от 16.03.2022 N 873)</w:t>
      </w:r>
    </w:p>
    <w:p w:rsidR="00A11C8A" w:rsidRDefault="00A11C8A">
      <w:pPr>
        <w:pStyle w:val="ConsPlusNormal"/>
        <w:spacing w:before="220"/>
        <w:ind w:firstLine="540"/>
        <w:jc w:val="both"/>
      </w:pPr>
      <w:r>
        <w:t>1) создание комфортных условий для граждан, ожидающих личного приема;</w:t>
      </w:r>
    </w:p>
    <w:p w:rsidR="00A11C8A" w:rsidRDefault="00A11C8A">
      <w:pPr>
        <w:pStyle w:val="ConsPlusNormal"/>
        <w:spacing w:before="220"/>
        <w:ind w:firstLine="540"/>
        <w:jc w:val="both"/>
      </w:pPr>
      <w:r>
        <w:t>2) оформление карточек личного приема граждан, пришедших на личный прием.</w:t>
      </w:r>
    </w:p>
    <w:p w:rsidR="00A11C8A" w:rsidRDefault="00A11C8A">
      <w:pPr>
        <w:pStyle w:val="ConsPlusNormal"/>
        <w:spacing w:before="220"/>
        <w:ind w:firstLine="540"/>
        <w:jc w:val="both"/>
      </w:pPr>
      <w:r>
        <w:t>В карточку личного приема гражданина вносятся:</w:t>
      </w:r>
    </w:p>
    <w:p w:rsidR="00A11C8A" w:rsidRDefault="00A11C8A">
      <w:pPr>
        <w:pStyle w:val="ConsPlusNormal"/>
        <w:spacing w:before="220"/>
        <w:ind w:firstLine="540"/>
        <w:jc w:val="both"/>
      </w:pPr>
      <w: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rsidR="00A11C8A" w:rsidRDefault="00A11C8A">
      <w:pPr>
        <w:pStyle w:val="ConsPlusNormal"/>
        <w:spacing w:before="220"/>
        <w:ind w:firstLine="540"/>
        <w:jc w:val="both"/>
      </w:pPr>
      <w:r>
        <w:t>почтовый адрес для направления письменного ответа и контактный номер телефона заявителя;</w:t>
      </w:r>
    </w:p>
    <w:p w:rsidR="00A11C8A" w:rsidRDefault="00A11C8A">
      <w:pPr>
        <w:pStyle w:val="ConsPlusNormal"/>
        <w:spacing w:before="220"/>
        <w:ind w:firstLine="540"/>
        <w:jc w:val="both"/>
      </w:pPr>
      <w:r>
        <w:t>суть вопроса (вопросов) обращения;</w:t>
      </w:r>
    </w:p>
    <w:p w:rsidR="00A11C8A" w:rsidRDefault="00A11C8A">
      <w:pPr>
        <w:pStyle w:val="ConsPlusNormal"/>
        <w:spacing w:before="220"/>
        <w:ind w:firstLine="540"/>
        <w:jc w:val="both"/>
      </w:pPr>
      <w:r>
        <w:t>должность, фамилия и инициалы лица, ведущего личный прием;</w:t>
      </w:r>
    </w:p>
    <w:p w:rsidR="00A11C8A" w:rsidRDefault="00A11C8A">
      <w:pPr>
        <w:pStyle w:val="ConsPlusNormal"/>
        <w:spacing w:before="220"/>
        <w:ind w:firstLine="540"/>
        <w:jc w:val="both"/>
      </w:pPr>
      <w:r>
        <w:t>3) подготовка справочной информации по обращениям граждан (в том числе повторным);</w:t>
      </w:r>
    </w:p>
    <w:p w:rsidR="00A11C8A" w:rsidRDefault="00A11C8A">
      <w:pPr>
        <w:pStyle w:val="ConsPlusNormal"/>
        <w:spacing w:before="220"/>
        <w:ind w:firstLine="540"/>
        <w:jc w:val="both"/>
      </w:pPr>
      <w:r>
        <w:t>4) информирование граждан о порядке проведения личного приема, в том числе о ведении видео- и (или) аудиопротоколирования личного приема (при наличии).</w:t>
      </w:r>
    </w:p>
    <w:p w:rsidR="00A11C8A" w:rsidRDefault="00A11C8A">
      <w:pPr>
        <w:pStyle w:val="ConsPlusNormal"/>
        <w:spacing w:before="220"/>
        <w:ind w:firstLine="540"/>
        <w:jc w:val="both"/>
      </w:pPr>
      <w:r>
        <w:t>Управление консультирует граждан о порядке проведения личного приема, о компетенции должностных лиц по решению содержащихся в обращении вопросов.</w:t>
      </w:r>
    </w:p>
    <w:p w:rsidR="00A11C8A" w:rsidRDefault="00A11C8A">
      <w:pPr>
        <w:pStyle w:val="ConsPlusNormal"/>
        <w:jc w:val="both"/>
      </w:pPr>
      <w:r>
        <w:t xml:space="preserve">(в ред. </w:t>
      </w:r>
      <w:hyperlink r:id="rId56" w:history="1">
        <w:r>
          <w:rPr>
            <w:color w:val="0000FF"/>
          </w:rPr>
          <w:t>приказа</w:t>
        </w:r>
      </w:hyperlink>
      <w:r>
        <w:t xml:space="preserve"> Минздрава Новосибирской области от 16.03.2022 N 873)</w:t>
      </w:r>
    </w:p>
    <w:p w:rsidR="00A11C8A" w:rsidRDefault="00A11C8A">
      <w:pPr>
        <w:pStyle w:val="ConsPlusNormal"/>
        <w:spacing w:before="220"/>
        <w:ind w:firstLine="540"/>
        <w:jc w:val="both"/>
      </w:pPr>
      <w:r>
        <w:t>39. Отдельные категории граждан в случаях, предусмотренных законодательством Российской Федерации, пользуются правом на личный прием к должностному лицу либо уполномоченному на то лицу в первоочередном порядке. Инвалиды I и II групп, дети-инвалиды и лица, сопровождающие таких детей, пользуются правом на личный прием к должностному лицу либо уполномоченному на то лицу во внеочередном порядке.</w:t>
      </w:r>
    </w:p>
    <w:p w:rsidR="00A11C8A" w:rsidRDefault="00A11C8A">
      <w:pPr>
        <w:pStyle w:val="ConsPlusNormal"/>
        <w:jc w:val="both"/>
      </w:pPr>
      <w:r>
        <w:t xml:space="preserve">(п. 39 в ред. </w:t>
      </w:r>
      <w:hyperlink r:id="rId57" w:history="1">
        <w:r>
          <w:rPr>
            <w:color w:val="0000FF"/>
          </w:rPr>
          <w:t>приказа</w:t>
        </w:r>
      </w:hyperlink>
      <w:r>
        <w:t xml:space="preserve"> Минздрава Новосибирской области от 01.10.2021 N 2526)</w:t>
      </w:r>
    </w:p>
    <w:p w:rsidR="00A11C8A" w:rsidRDefault="00A11C8A">
      <w:pPr>
        <w:pStyle w:val="ConsPlusNormal"/>
        <w:spacing w:before="220"/>
        <w:ind w:firstLine="540"/>
        <w:jc w:val="both"/>
      </w:pPr>
      <w:r>
        <w:t>40. Все граждане, пришедшие на личный прием, должны быть приняты должностным лицом либо уполномоченным на то лицом в день личного приема. Перед личным приемом гражданин предъявляет документ, удостоверяющий его личность.</w:t>
      </w:r>
    </w:p>
    <w:p w:rsidR="00A11C8A" w:rsidRDefault="00A11C8A">
      <w:pPr>
        <w:pStyle w:val="ConsPlusNormal"/>
        <w:spacing w:before="220"/>
        <w:ind w:firstLine="540"/>
        <w:jc w:val="both"/>
      </w:pPr>
      <w:r>
        <w:t>41. Должностное лицо либо уполномоченное на то лицо, ведущее личный прием граждан:</w:t>
      </w:r>
    </w:p>
    <w:p w:rsidR="00A11C8A" w:rsidRDefault="00A11C8A">
      <w:pPr>
        <w:pStyle w:val="ConsPlusNormal"/>
        <w:spacing w:before="220"/>
        <w:ind w:firstLine="540"/>
        <w:jc w:val="both"/>
      </w:pPr>
      <w:r>
        <w:t>1) представляется заявителю;</w:t>
      </w:r>
    </w:p>
    <w:p w:rsidR="00A11C8A" w:rsidRDefault="00A11C8A">
      <w:pPr>
        <w:pStyle w:val="ConsPlusNormal"/>
        <w:spacing w:before="220"/>
        <w:ind w:firstLine="540"/>
        <w:jc w:val="both"/>
      </w:pPr>
      <w: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A11C8A" w:rsidRDefault="00A11C8A">
      <w:pPr>
        <w:pStyle w:val="ConsPlusNormal"/>
        <w:spacing w:before="220"/>
        <w:ind w:firstLine="540"/>
        <w:jc w:val="both"/>
      </w:pPr>
      <w:r>
        <w:t>3) информирует заявителя о ведении видео- или аудиопротоколирования личного приема (при наличии). При несогласии заявителя с ведением видеопротоколирования в ходе его личного приема личный прием проводится в помещении, в котором система видеопротоколирования отсутствует;</w:t>
      </w:r>
    </w:p>
    <w:p w:rsidR="00A11C8A" w:rsidRDefault="00A11C8A">
      <w:pPr>
        <w:pStyle w:val="ConsPlusNormal"/>
        <w:spacing w:before="220"/>
        <w:ind w:firstLine="540"/>
        <w:jc w:val="both"/>
      </w:pPr>
      <w:r>
        <w:lastRenderedPageBreak/>
        <w:t>4) уточняет у заявителя информацию, обращался ли он в какой-либо орган для разрешения, поставленного в устном обращении вопроса и в каком порядке он обращался.</w:t>
      </w:r>
    </w:p>
    <w:p w:rsidR="00A11C8A" w:rsidRDefault="00A11C8A">
      <w:pPr>
        <w:pStyle w:val="ConsPlusNormal"/>
        <w:spacing w:before="220"/>
        <w:ind w:firstLine="540"/>
        <w:jc w:val="both"/>
      </w:pPr>
      <w:r>
        <w:t>42.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на то лица, проводившего личный прием.</w:t>
      </w:r>
    </w:p>
    <w:p w:rsidR="00A11C8A" w:rsidRDefault="00A11C8A">
      <w:pPr>
        <w:pStyle w:val="ConsPlusNormal"/>
        <w:spacing w:before="220"/>
        <w:ind w:firstLine="540"/>
        <w:jc w:val="both"/>
      </w:pPr>
      <w:r>
        <w:t xml:space="preserve">В остальных случаях дается письменный ответ по существу поставленных в обращении вопросов в сроки, установленные Федеральным </w:t>
      </w:r>
      <w:hyperlink r:id="rId58" w:history="1">
        <w:r>
          <w:rPr>
            <w:color w:val="0000FF"/>
          </w:rPr>
          <w:t>законом</w:t>
        </w:r>
      </w:hyperlink>
      <w:r>
        <w:t xml:space="preserve"> от 02.05.2006 N 59-ФЗ.</w:t>
      </w:r>
    </w:p>
    <w:p w:rsidR="00A11C8A" w:rsidRDefault="00A11C8A">
      <w:pPr>
        <w:pStyle w:val="ConsPlusNormal"/>
        <w:spacing w:before="220"/>
        <w:ind w:firstLine="540"/>
        <w:jc w:val="both"/>
      </w:pPr>
      <w:r>
        <w:t xml:space="preserve">Письменное обращение, принятое в ходе личного приема, подлежит регистрации и рассмотрению в порядке, установленном Федеральным </w:t>
      </w:r>
      <w:hyperlink r:id="rId59" w:history="1">
        <w:r>
          <w:rPr>
            <w:color w:val="0000FF"/>
          </w:rPr>
          <w:t>законом</w:t>
        </w:r>
      </w:hyperlink>
      <w:r>
        <w:t xml:space="preserve"> от 02.05.2006 N 59-ФЗ и настоящей Инструкцией.</w:t>
      </w:r>
    </w:p>
    <w:p w:rsidR="00A11C8A" w:rsidRDefault="00A11C8A">
      <w:pPr>
        <w:pStyle w:val="ConsPlusNormal"/>
        <w:spacing w:before="220"/>
        <w:ind w:firstLine="540"/>
        <w:jc w:val="both"/>
      </w:pPr>
      <w:r>
        <w:t>43. В случае если в обращении содержатся вопросы, решение которых не входит в компетенцию лица, ведущего личный прием, гражданину дается разъяснение, куда и в каком порядке ему следует обратиться.</w:t>
      </w:r>
    </w:p>
    <w:p w:rsidR="00A11C8A" w:rsidRDefault="00A11C8A">
      <w:pPr>
        <w:pStyle w:val="ConsPlusNormal"/>
        <w:spacing w:before="22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11C8A" w:rsidRDefault="00A11C8A">
      <w:pPr>
        <w:pStyle w:val="ConsPlusNormal"/>
        <w:spacing w:before="220"/>
        <w:ind w:firstLine="540"/>
        <w:jc w:val="both"/>
      </w:pPr>
      <w:r>
        <w:t>44. После завершения личного приема обращение личного приема регистрируется в СЭДД, к регистрационным карточкам прикрепляются электронные образы карточек личного приема граждан.</w:t>
      </w:r>
    </w:p>
    <w:p w:rsidR="00A11C8A" w:rsidRDefault="00A11C8A">
      <w:pPr>
        <w:pStyle w:val="ConsPlusNormal"/>
        <w:jc w:val="both"/>
      </w:pPr>
      <w:r>
        <w:t xml:space="preserve">(в ред. </w:t>
      </w:r>
      <w:hyperlink r:id="rId60" w:history="1">
        <w:r>
          <w:rPr>
            <w:color w:val="0000FF"/>
          </w:rPr>
          <w:t>приказа</w:t>
        </w:r>
      </w:hyperlink>
      <w:r>
        <w:t xml:space="preserve"> Минздрава Новосибирской области от 07.07.2021 N 1672)</w:t>
      </w:r>
    </w:p>
    <w:p w:rsidR="00A11C8A" w:rsidRDefault="00A11C8A">
      <w:pPr>
        <w:pStyle w:val="ConsPlusNormal"/>
        <w:spacing w:before="220"/>
        <w:ind w:firstLine="540"/>
        <w:jc w:val="both"/>
      </w:pPr>
      <w:r>
        <w:t>45. Письменный ответ гражданину по результатам рассмотрения обращения на личном приеме подписывает должностное лицо либо уполномоченное на то лицо, проводившее личный прием. Письменный ответ гражданину направляется по почтовому адресу, указанному в карточке личного приема. Письменный ответ прикрепляется к регистрационной карточке в СЭДД.</w:t>
      </w:r>
    </w:p>
    <w:p w:rsidR="00A11C8A" w:rsidRDefault="00A11C8A">
      <w:pPr>
        <w:pStyle w:val="ConsPlusNormal"/>
        <w:spacing w:before="220"/>
        <w:ind w:firstLine="540"/>
        <w:jc w:val="both"/>
      </w:pPr>
      <w:r>
        <w:t>46. Управление ведет:</w:t>
      </w:r>
    </w:p>
    <w:p w:rsidR="00A11C8A" w:rsidRDefault="00A11C8A">
      <w:pPr>
        <w:pStyle w:val="ConsPlusNormal"/>
        <w:jc w:val="both"/>
      </w:pPr>
      <w:r>
        <w:t xml:space="preserve">(в ред. </w:t>
      </w:r>
      <w:hyperlink r:id="rId61" w:history="1">
        <w:r>
          <w:rPr>
            <w:color w:val="0000FF"/>
          </w:rPr>
          <w:t>приказа</w:t>
        </w:r>
      </w:hyperlink>
      <w:r>
        <w:t xml:space="preserve"> Минздрава Новосибирской области от 16.03.2022 N 873)</w:t>
      </w:r>
    </w:p>
    <w:p w:rsidR="00A11C8A" w:rsidRDefault="00A11C8A">
      <w:pPr>
        <w:pStyle w:val="ConsPlusNormal"/>
        <w:spacing w:before="220"/>
        <w:ind w:firstLine="540"/>
        <w:jc w:val="both"/>
      </w:pPr>
      <w:r>
        <w:t>1) архив оригиналов карточек личного приема граждан.</w:t>
      </w:r>
    </w:p>
    <w:p w:rsidR="00A11C8A" w:rsidRDefault="00A11C8A">
      <w:pPr>
        <w:pStyle w:val="ConsPlusNormal"/>
        <w:spacing w:before="220"/>
        <w:ind w:firstLine="540"/>
        <w:jc w:val="both"/>
      </w:pPr>
      <w:r>
        <w:t>Архив формируется из оригиналов карточек личного приема граждан, копии письменного ответа гражданину по результатам личного приема, уведомления гражданина о продлении рассмотрения обращения;</w:t>
      </w:r>
    </w:p>
    <w:p w:rsidR="00A11C8A" w:rsidRDefault="00A11C8A">
      <w:pPr>
        <w:pStyle w:val="ConsPlusNormal"/>
        <w:spacing w:before="220"/>
        <w:ind w:firstLine="540"/>
        <w:jc w:val="both"/>
      </w:pPr>
      <w:r>
        <w:t>2) электронный архив в СЭДД.</w:t>
      </w:r>
    </w:p>
    <w:p w:rsidR="00A11C8A" w:rsidRDefault="00A11C8A">
      <w:pPr>
        <w:pStyle w:val="ConsPlusNormal"/>
        <w:spacing w:before="220"/>
        <w:ind w:firstLine="540"/>
        <w:jc w:val="both"/>
      </w:pPr>
      <w:r>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по результатам личного приема.</w:t>
      </w:r>
    </w:p>
    <w:p w:rsidR="00A11C8A" w:rsidRDefault="00A11C8A">
      <w:pPr>
        <w:pStyle w:val="ConsPlusNormal"/>
        <w:ind w:firstLine="540"/>
        <w:jc w:val="both"/>
      </w:pPr>
    </w:p>
    <w:p w:rsidR="00A11C8A" w:rsidRDefault="00A11C8A">
      <w:pPr>
        <w:pStyle w:val="ConsPlusTitle"/>
        <w:jc w:val="center"/>
        <w:outlineLvl w:val="1"/>
      </w:pPr>
      <w:r>
        <w:t>VI. Порядок рассмотрения запросов в устной форме</w:t>
      </w:r>
    </w:p>
    <w:p w:rsidR="00A11C8A" w:rsidRDefault="00A11C8A">
      <w:pPr>
        <w:pStyle w:val="ConsPlusTitle"/>
        <w:jc w:val="center"/>
      </w:pPr>
      <w:r>
        <w:t>и электронных сообщений, поступивших в справочную</w:t>
      </w:r>
    </w:p>
    <w:p w:rsidR="00A11C8A" w:rsidRDefault="00A11C8A">
      <w:pPr>
        <w:pStyle w:val="ConsPlusTitle"/>
        <w:jc w:val="center"/>
      </w:pPr>
      <w:r>
        <w:t>телефонную службу министерства</w:t>
      </w:r>
    </w:p>
    <w:p w:rsidR="00A11C8A" w:rsidRDefault="00A11C8A">
      <w:pPr>
        <w:pStyle w:val="ConsPlusNormal"/>
        <w:ind w:firstLine="540"/>
        <w:jc w:val="both"/>
      </w:pPr>
    </w:p>
    <w:p w:rsidR="00A11C8A" w:rsidRDefault="00A11C8A">
      <w:pPr>
        <w:pStyle w:val="ConsPlusNormal"/>
        <w:ind w:firstLine="540"/>
        <w:jc w:val="both"/>
      </w:pPr>
      <w:r>
        <w:t xml:space="preserve">47. В министерстве организована работа справочной телефонной службы (далее - справочная </w:t>
      </w:r>
      <w:r>
        <w:lastRenderedPageBreak/>
        <w:t>телефонная служба).</w:t>
      </w:r>
    </w:p>
    <w:p w:rsidR="00A11C8A" w:rsidRDefault="00A11C8A">
      <w:pPr>
        <w:pStyle w:val="ConsPlusNormal"/>
        <w:spacing w:before="220"/>
        <w:ind w:firstLine="540"/>
        <w:jc w:val="both"/>
      </w:pPr>
      <w:r>
        <w:t>Телефон справочной телефонной службы (383) 296-97-14, телефон горячей линии (383) 238-63-63 (по вопросам организации оказания медицинской помощи), 8-903-937-70-59 (для приема электронных сообщений в форме смс-сообщений).</w:t>
      </w:r>
    </w:p>
    <w:p w:rsidR="00A11C8A" w:rsidRDefault="00A11C8A">
      <w:pPr>
        <w:pStyle w:val="ConsPlusNormal"/>
        <w:spacing w:before="220"/>
        <w:ind w:firstLine="540"/>
        <w:jc w:val="both"/>
      </w:pPr>
      <w: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смс-сообщения, размещена на официальном сайте министерства.</w:t>
      </w:r>
    </w:p>
    <w:p w:rsidR="00A11C8A" w:rsidRDefault="00A11C8A">
      <w:pPr>
        <w:pStyle w:val="ConsPlusNormal"/>
        <w:spacing w:before="220"/>
        <w:ind w:firstLine="540"/>
        <w:jc w:val="both"/>
      </w:pPr>
      <w:r>
        <w:t>48. Гражданин, обратившийся в справочную телефонную службу, указывает:</w:t>
      </w:r>
    </w:p>
    <w:p w:rsidR="00A11C8A" w:rsidRDefault="00A11C8A">
      <w:pPr>
        <w:pStyle w:val="ConsPlusNormal"/>
        <w:spacing w:before="220"/>
        <w:ind w:firstLine="540"/>
        <w:jc w:val="both"/>
      </w:pPr>
      <w:r>
        <w:t>номер телефона и (или) факса для уточнения содержания запроса;</w:t>
      </w:r>
    </w:p>
    <w:p w:rsidR="00A11C8A" w:rsidRDefault="00A11C8A">
      <w:pPr>
        <w:pStyle w:val="ConsPlusNormal"/>
        <w:spacing w:before="220"/>
        <w:ind w:firstLine="540"/>
        <w:jc w:val="both"/>
      </w:pPr>
      <w: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A11C8A" w:rsidRDefault="00A11C8A">
      <w:pPr>
        <w:pStyle w:val="ConsPlusNormal"/>
        <w:spacing w:before="220"/>
        <w:ind w:firstLine="540"/>
        <w:jc w:val="both"/>
      </w:pPr>
      <w:r>
        <w:t>Анонимные запросы не рассматриваются.</w:t>
      </w:r>
    </w:p>
    <w:p w:rsidR="00A11C8A" w:rsidRDefault="00A11C8A">
      <w:pPr>
        <w:pStyle w:val="ConsPlusNormal"/>
        <w:spacing w:before="220"/>
        <w:ind w:firstLine="540"/>
        <w:jc w:val="both"/>
      </w:pPr>
      <w:r>
        <w:t>Управление вправе:</w:t>
      </w:r>
    </w:p>
    <w:p w:rsidR="00A11C8A" w:rsidRDefault="00A11C8A">
      <w:pPr>
        <w:pStyle w:val="ConsPlusNormal"/>
        <w:jc w:val="both"/>
      </w:pPr>
      <w:r>
        <w:t xml:space="preserve">(в ред. </w:t>
      </w:r>
      <w:hyperlink r:id="rId62" w:history="1">
        <w:r>
          <w:rPr>
            <w:color w:val="0000FF"/>
          </w:rPr>
          <w:t>приказа</w:t>
        </w:r>
      </w:hyperlink>
      <w:r>
        <w:t xml:space="preserve"> Минздрава Новосибирской области от 16.03.2022 N 873)</w:t>
      </w:r>
    </w:p>
    <w:p w:rsidR="00A11C8A" w:rsidRDefault="00A11C8A">
      <w:pPr>
        <w:pStyle w:val="ConsPlusNormal"/>
        <w:spacing w:before="220"/>
        <w:ind w:firstLine="540"/>
        <w:jc w:val="both"/>
      </w:pPr>
      <w:r>
        <w:t>1) уточнять запрашиваемую информацию в целях предоставления заявителю более полной информации;</w:t>
      </w:r>
    </w:p>
    <w:p w:rsidR="00A11C8A" w:rsidRDefault="00A11C8A">
      <w:pPr>
        <w:pStyle w:val="ConsPlusNormal"/>
        <w:spacing w:before="220"/>
        <w:ind w:firstLine="540"/>
        <w:jc w:val="both"/>
      </w:pPr>
      <w:r>
        <w:t>2) уточнить у заявителя:</w:t>
      </w:r>
    </w:p>
    <w:p w:rsidR="00A11C8A" w:rsidRDefault="00A11C8A">
      <w:pPr>
        <w:pStyle w:val="ConsPlusNormal"/>
        <w:spacing w:before="220"/>
        <w:ind w:firstLine="540"/>
        <w:jc w:val="both"/>
      </w:pPr>
      <w:r>
        <w:t>его фамилию, имя, отчество (последнее - при наличии);</w:t>
      </w:r>
    </w:p>
    <w:p w:rsidR="00A11C8A" w:rsidRDefault="00A11C8A">
      <w:pPr>
        <w:pStyle w:val="ConsPlusNormal"/>
        <w:spacing w:before="220"/>
        <w:ind w:firstLine="540"/>
        <w:jc w:val="both"/>
      </w:pPr>
      <w:r>
        <w:t>его номер телефона и (или) номер факса;</w:t>
      </w:r>
    </w:p>
    <w:p w:rsidR="00A11C8A" w:rsidRDefault="00A11C8A">
      <w:pPr>
        <w:pStyle w:val="ConsPlusNormal"/>
        <w:spacing w:before="220"/>
        <w:ind w:firstLine="540"/>
        <w:jc w:val="both"/>
      </w:pPr>
      <w: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A11C8A" w:rsidRDefault="00A11C8A">
      <w:pPr>
        <w:pStyle w:val="ConsPlusNormal"/>
        <w:spacing w:before="220"/>
        <w:ind w:firstLine="540"/>
        <w:jc w:val="both"/>
      </w:pPr>
      <w:r>
        <w:t>49. Поступившие в справочную телефонную службу запросы в устной форме и электронные сообщения заявителей подлежат систематизации на:</w:t>
      </w:r>
    </w:p>
    <w:p w:rsidR="00A11C8A" w:rsidRDefault="00A11C8A">
      <w:pPr>
        <w:pStyle w:val="ConsPlusNormal"/>
        <w:spacing w:before="220"/>
        <w:ind w:firstLine="540"/>
        <w:jc w:val="both"/>
      </w:pPr>
      <w:r>
        <w:t>1) запросы в устной форме (далее - устные запросы);</w:t>
      </w:r>
    </w:p>
    <w:p w:rsidR="00A11C8A" w:rsidRDefault="00A11C8A">
      <w:pPr>
        <w:pStyle w:val="ConsPlusNormal"/>
        <w:spacing w:before="220"/>
        <w:ind w:firstLine="540"/>
        <w:jc w:val="both"/>
      </w:pPr>
      <w:r>
        <w:t>2) электронные сообщения, поступившие в форме аудиосообщения (далее - аудиосообщения);</w:t>
      </w:r>
    </w:p>
    <w:p w:rsidR="00A11C8A" w:rsidRDefault="00A11C8A">
      <w:pPr>
        <w:pStyle w:val="ConsPlusNormal"/>
        <w:spacing w:before="220"/>
        <w:ind w:firstLine="540"/>
        <w:jc w:val="both"/>
      </w:pPr>
      <w:r>
        <w:t>3) электронные сообщения, поступившие в форме смс-сообщения (далее - смс-сообщения).</w:t>
      </w:r>
    </w:p>
    <w:p w:rsidR="00A11C8A" w:rsidRDefault="00A11C8A">
      <w:pPr>
        <w:pStyle w:val="ConsPlusNormal"/>
        <w:spacing w:before="220"/>
        <w:ind w:firstLine="540"/>
        <w:jc w:val="both"/>
      </w:pPr>
      <w:r>
        <w:t>50. Поступившие в справочную телефонную службу устные запросы, аудиосообщения и смс-сообщения подлежат регистрации в СЭДД в день поступления с указанием даты и времени поступления.</w:t>
      </w:r>
    </w:p>
    <w:p w:rsidR="00A11C8A" w:rsidRDefault="00A11C8A">
      <w:pPr>
        <w:pStyle w:val="ConsPlusNormal"/>
        <w:spacing w:before="220"/>
        <w:ind w:firstLine="540"/>
        <w:jc w:val="both"/>
      </w:pPr>
      <w:r>
        <w:t>При регистрации устного запроса, аудиосообщения, смс-сообщения заполняется регистрационная карточка в СЭДД.</w:t>
      </w:r>
    </w:p>
    <w:p w:rsidR="00A11C8A" w:rsidRDefault="00A11C8A">
      <w:pPr>
        <w:pStyle w:val="ConsPlusNormal"/>
        <w:spacing w:before="220"/>
        <w:ind w:firstLine="540"/>
        <w:jc w:val="both"/>
      </w:pPr>
      <w:r>
        <w:t>В регистрационную карточку вносится следующая информация:</w:t>
      </w:r>
    </w:p>
    <w:p w:rsidR="00A11C8A" w:rsidRDefault="00A11C8A">
      <w:pPr>
        <w:pStyle w:val="ConsPlusNormal"/>
        <w:spacing w:before="220"/>
        <w:ind w:firstLine="540"/>
        <w:jc w:val="both"/>
      </w:pPr>
      <w:r>
        <w:t>дата и время поступления устного запроса, аудиосообщения и смс-сообщения;</w:t>
      </w:r>
    </w:p>
    <w:p w:rsidR="00A11C8A" w:rsidRDefault="00A11C8A">
      <w:pPr>
        <w:pStyle w:val="ConsPlusNormal"/>
        <w:spacing w:before="220"/>
        <w:ind w:firstLine="540"/>
        <w:jc w:val="both"/>
      </w:pPr>
      <w:r>
        <w:t>фамилия, имя, отчество (последнее - при наличии) заявителя;</w:t>
      </w:r>
    </w:p>
    <w:p w:rsidR="00A11C8A" w:rsidRDefault="00A11C8A">
      <w:pPr>
        <w:pStyle w:val="ConsPlusNormal"/>
        <w:spacing w:before="220"/>
        <w:ind w:firstLine="540"/>
        <w:jc w:val="both"/>
      </w:pPr>
      <w:r>
        <w:lastRenderedPageBreak/>
        <w:t>номер телефона и (или) факса заявителя;</w:t>
      </w:r>
    </w:p>
    <w:p w:rsidR="00A11C8A" w:rsidRDefault="00A11C8A">
      <w:pPr>
        <w:pStyle w:val="ConsPlusNormal"/>
        <w:spacing w:before="220"/>
        <w:ind w:firstLine="540"/>
        <w:jc w:val="both"/>
      </w:pPr>
      <w:r>
        <w:t>содержание запрашиваемой информации в устном запросе, аудиосообщении, смс-сообщении;</w:t>
      </w:r>
    </w:p>
    <w:p w:rsidR="00A11C8A" w:rsidRDefault="00A11C8A">
      <w:pPr>
        <w:pStyle w:val="ConsPlusNormal"/>
        <w:spacing w:before="220"/>
        <w:ind w:firstLine="540"/>
        <w:jc w:val="both"/>
      </w:pPr>
      <w:r>
        <w:t>иная информация, представленная заявителем в целях рассмотрения его устного запроса, аудиосообщения, смс-сообщения.</w:t>
      </w:r>
    </w:p>
    <w:p w:rsidR="00A11C8A" w:rsidRDefault="00A11C8A">
      <w:pPr>
        <w:pStyle w:val="ConsPlusNormal"/>
        <w:spacing w:before="220"/>
        <w:ind w:firstLine="540"/>
        <w:jc w:val="both"/>
      </w:pPr>
      <w:r>
        <w:t>51. Устные запросы, аудиосообщения, смс-сообщения обрабатываются в день их поступления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rsidR="00A11C8A" w:rsidRDefault="00A11C8A">
      <w:pPr>
        <w:pStyle w:val="ConsPlusNormal"/>
        <w:spacing w:before="220"/>
        <w:ind w:firstLine="540"/>
        <w:jc w:val="both"/>
      </w:pPr>
      <w:r>
        <w:t>52.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rsidR="00A11C8A" w:rsidRDefault="00A11C8A">
      <w:pPr>
        <w:pStyle w:val="ConsPlusNormal"/>
        <w:spacing w:before="220"/>
        <w:ind w:firstLine="540"/>
        <w:jc w:val="both"/>
      </w:pPr>
      <w:r>
        <w:t>53. На устные запросы граждан, поступившие в справочную телефонную службу министерства, предоставляется информация:</w:t>
      </w:r>
    </w:p>
    <w:p w:rsidR="00A11C8A" w:rsidRDefault="00A11C8A">
      <w:pPr>
        <w:pStyle w:val="ConsPlusNormal"/>
        <w:spacing w:before="220"/>
        <w:ind w:firstLine="540"/>
        <w:jc w:val="both"/>
      </w:pPr>
      <w:r>
        <w:t>1) о режиме работы;</w:t>
      </w:r>
    </w:p>
    <w:p w:rsidR="00A11C8A" w:rsidRDefault="00A11C8A">
      <w:pPr>
        <w:pStyle w:val="ConsPlusNormal"/>
        <w:spacing w:before="220"/>
        <w:ind w:firstLine="540"/>
        <w:jc w:val="both"/>
      </w:pPr>
      <w:r>
        <w:t>2) о порядке проведения личного приема граждан;</w:t>
      </w:r>
    </w:p>
    <w:p w:rsidR="00A11C8A" w:rsidRDefault="00A11C8A">
      <w:pPr>
        <w:pStyle w:val="ConsPlusNormal"/>
        <w:spacing w:before="220"/>
        <w:ind w:firstLine="540"/>
        <w:jc w:val="both"/>
      </w:pPr>
      <w:r>
        <w:t>3) о порядке и сроках рассмотрения письменных и устных обращений и запросов граждан;</w:t>
      </w:r>
    </w:p>
    <w:p w:rsidR="00A11C8A" w:rsidRDefault="00A11C8A">
      <w:pPr>
        <w:pStyle w:val="ConsPlusNormal"/>
        <w:spacing w:before="220"/>
        <w:ind w:firstLine="540"/>
        <w:jc w:val="both"/>
      </w:pPr>
      <w:r>
        <w:t>4) о фамилии, имени и отчестве должностного лица, к полномочиям которого отнесена организация личного приема граждан и обеспечение рассмотрения обращений;</w:t>
      </w:r>
    </w:p>
    <w:p w:rsidR="00A11C8A" w:rsidRDefault="00A11C8A">
      <w:pPr>
        <w:pStyle w:val="ConsPlusNormal"/>
        <w:spacing w:before="220"/>
        <w:ind w:firstLine="540"/>
        <w:jc w:val="both"/>
      </w:pPr>
      <w:r>
        <w:t>5) о регистрационном номере поступившего обращения и запроса, в какое структурное подразделение министерства, государственный орган, орган местного самоуправления или какому должностному лицу оно направлено на рассмотрение;</w:t>
      </w:r>
    </w:p>
    <w:p w:rsidR="00A11C8A" w:rsidRDefault="00A11C8A">
      <w:pPr>
        <w:pStyle w:val="ConsPlusNormal"/>
        <w:spacing w:before="220"/>
        <w:ind w:firstLine="540"/>
        <w:jc w:val="both"/>
      </w:pPr>
      <w:r>
        <w:t>6) о почтовых адресах и номерах справочных телефонов структурных подразделений министерства;</w:t>
      </w:r>
    </w:p>
    <w:p w:rsidR="00A11C8A" w:rsidRDefault="00A11C8A">
      <w:pPr>
        <w:pStyle w:val="ConsPlusNormal"/>
        <w:spacing w:before="220"/>
        <w:ind w:firstLine="540"/>
        <w:jc w:val="both"/>
      </w:pPr>
      <w:r>
        <w:t>7) о порядке обжалования действий (бездействия) должностных лиц, связанных с рассмотрением обращений и запросов.</w:t>
      </w:r>
    </w:p>
    <w:p w:rsidR="00A11C8A" w:rsidRDefault="00A11C8A">
      <w:pPr>
        <w:pStyle w:val="ConsPlusNormal"/>
        <w:spacing w:before="220"/>
        <w:ind w:firstLine="540"/>
        <w:jc w:val="both"/>
      </w:pPr>
      <w:r>
        <w:t>54. При рассмотрении смс-сообщения управление:</w:t>
      </w:r>
    </w:p>
    <w:p w:rsidR="00A11C8A" w:rsidRDefault="00A11C8A">
      <w:pPr>
        <w:pStyle w:val="ConsPlusNormal"/>
        <w:jc w:val="both"/>
      </w:pPr>
      <w:r>
        <w:t xml:space="preserve">(в ред. </w:t>
      </w:r>
      <w:hyperlink r:id="rId63" w:history="1">
        <w:r>
          <w:rPr>
            <w:color w:val="0000FF"/>
          </w:rPr>
          <w:t>приказа</w:t>
        </w:r>
      </w:hyperlink>
      <w:r>
        <w:t xml:space="preserve"> Минздрава Новосибирской области от 16.03.2022 N 873)</w:t>
      </w:r>
    </w:p>
    <w:p w:rsidR="00A11C8A" w:rsidRDefault="00A11C8A">
      <w:pPr>
        <w:pStyle w:val="ConsPlusNormal"/>
        <w:spacing w:before="220"/>
        <w:ind w:firstLine="540"/>
        <w:jc w:val="both"/>
      </w:pPr>
      <w:r>
        <w:t>направляет гражданину в день поступления его смс-сообщения ответное смс-сообщение с необходимой справочной информацией;</w:t>
      </w:r>
    </w:p>
    <w:p w:rsidR="00A11C8A" w:rsidRDefault="00A11C8A">
      <w:pPr>
        <w:pStyle w:val="ConsPlusNormal"/>
        <w:spacing w:before="220"/>
        <w:ind w:firstLine="540"/>
        <w:jc w:val="both"/>
      </w:pPr>
      <w:r>
        <w:t>взаимодействует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смс-сообщении вопросов;</w:t>
      </w:r>
    </w:p>
    <w:p w:rsidR="00A11C8A" w:rsidRDefault="00A11C8A">
      <w:pPr>
        <w:pStyle w:val="ConsPlusNormal"/>
        <w:spacing w:before="220"/>
        <w:ind w:firstLine="540"/>
        <w:jc w:val="both"/>
      </w:pPr>
      <w:r>
        <w:t>взаимодействует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смс-сообщении вопросов;</w:t>
      </w:r>
    </w:p>
    <w:p w:rsidR="00A11C8A" w:rsidRDefault="00A11C8A">
      <w:pPr>
        <w:pStyle w:val="ConsPlusNormal"/>
        <w:spacing w:before="220"/>
        <w:ind w:firstLine="540"/>
        <w:jc w:val="both"/>
      </w:pPr>
      <w:r>
        <w:lastRenderedPageBreak/>
        <w:t xml:space="preserve">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w:t>
      </w:r>
      <w:hyperlink r:id="rId64" w:history="1">
        <w:r>
          <w:rPr>
            <w:color w:val="0000FF"/>
          </w:rPr>
          <w:t>законом</w:t>
        </w:r>
      </w:hyperlink>
      <w:r>
        <w:t xml:space="preserve"> от 02.05.2006 N 59-ФЗ и настоящей Инструкцией.</w:t>
      </w:r>
    </w:p>
    <w:p w:rsidR="00A11C8A" w:rsidRDefault="00A11C8A">
      <w:pPr>
        <w:pStyle w:val="ConsPlusNormal"/>
        <w:spacing w:before="220"/>
        <w:ind w:firstLine="540"/>
        <w:jc w:val="both"/>
      </w:pPr>
      <w:r>
        <w:t xml:space="preserve">55. Информация на устные запросы, смс-сообщения не предоставляется в случаях, установленных </w:t>
      </w:r>
      <w:hyperlink r:id="rId65" w:history="1">
        <w:r>
          <w:rPr>
            <w:color w:val="0000FF"/>
          </w:rPr>
          <w:t>статьей 20</w:t>
        </w:r>
      </w:hyperlink>
      <w:r>
        <w:t xml:space="preserve"> Федерального закона от 09.02.2009 N 8-ФЗ.</w:t>
      </w:r>
    </w:p>
    <w:p w:rsidR="00A11C8A" w:rsidRDefault="00A11C8A">
      <w:pPr>
        <w:pStyle w:val="ConsPlusNormal"/>
        <w:jc w:val="both"/>
      </w:pPr>
      <w:r>
        <w:t xml:space="preserve">(п. 55 в ред. </w:t>
      </w:r>
      <w:hyperlink r:id="rId66" w:history="1">
        <w:r>
          <w:rPr>
            <w:color w:val="0000FF"/>
          </w:rPr>
          <w:t>приказа</w:t>
        </w:r>
      </w:hyperlink>
      <w:r>
        <w:t xml:space="preserve"> Минздрава Новосибирской области от 07.07.2021 N 1672)</w:t>
      </w:r>
    </w:p>
    <w:p w:rsidR="00A11C8A" w:rsidRDefault="00A11C8A">
      <w:pPr>
        <w:pStyle w:val="ConsPlusNormal"/>
        <w:spacing w:before="220"/>
        <w:ind w:firstLine="540"/>
        <w:jc w:val="both"/>
      </w:pPr>
      <w:r>
        <w:t>56. Контроль за рассмотрением устных запросов, смс-сообщений осуществляет управление.</w:t>
      </w:r>
    </w:p>
    <w:p w:rsidR="00A11C8A" w:rsidRDefault="00A11C8A">
      <w:pPr>
        <w:pStyle w:val="ConsPlusNormal"/>
        <w:jc w:val="both"/>
      </w:pPr>
      <w:r>
        <w:t xml:space="preserve">(в ред. </w:t>
      </w:r>
      <w:hyperlink r:id="rId67" w:history="1">
        <w:r>
          <w:rPr>
            <w:color w:val="0000FF"/>
          </w:rPr>
          <w:t>приказа</w:t>
        </w:r>
      </w:hyperlink>
      <w:r>
        <w:t xml:space="preserve"> Минздрава Новосибирской области от 16.03.2022 N 873)</w:t>
      </w:r>
    </w:p>
    <w:p w:rsidR="00A11C8A" w:rsidRDefault="00A11C8A">
      <w:pPr>
        <w:pStyle w:val="ConsPlusNormal"/>
        <w:ind w:firstLine="540"/>
        <w:jc w:val="both"/>
      </w:pPr>
    </w:p>
    <w:p w:rsidR="00A11C8A" w:rsidRDefault="00A11C8A">
      <w:pPr>
        <w:pStyle w:val="ConsPlusTitle"/>
        <w:jc w:val="center"/>
        <w:outlineLvl w:val="1"/>
      </w:pPr>
      <w:r>
        <w:t>VII. Анализ обращений граждан, а также результатов</w:t>
      </w:r>
    </w:p>
    <w:p w:rsidR="00A11C8A" w:rsidRDefault="00A11C8A">
      <w:pPr>
        <w:pStyle w:val="ConsPlusTitle"/>
        <w:jc w:val="center"/>
      </w:pPr>
      <w:r>
        <w:t>рассмотрения обращений и принятых по ним мер</w:t>
      </w:r>
    </w:p>
    <w:p w:rsidR="00A11C8A" w:rsidRDefault="00A11C8A">
      <w:pPr>
        <w:pStyle w:val="ConsPlusNormal"/>
        <w:ind w:firstLine="540"/>
        <w:jc w:val="both"/>
      </w:pPr>
    </w:p>
    <w:p w:rsidR="00A11C8A" w:rsidRDefault="00A11C8A">
      <w:pPr>
        <w:pStyle w:val="ConsPlusNormal"/>
        <w:ind w:firstLine="540"/>
        <w:jc w:val="both"/>
      </w:pPr>
      <w:r>
        <w:t>57. Отчетно-аналитическая информация по обращениям обобщается управлением.</w:t>
      </w:r>
    </w:p>
    <w:p w:rsidR="00A11C8A" w:rsidRDefault="00A11C8A">
      <w:pPr>
        <w:pStyle w:val="ConsPlusNormal"/>
        <w:jc w:val="both"/>
      </w:pPr>
      <w:r>
        <w:t xml:space="preserve">(в ред. </w:t>
      </w:r>
      <w:hyperlink r:id="rId68" w:history="1">
        <w:r>
          <w:rPr>
            <w:color w:val="0000FF"/>
          </w:rPr>
          <w:t>приказа</w:t>
        </w:r>
      </w:hyperlink>
      <w:r>
        <w:t xml:space="preserve"> Минздрава Новосибирской области от 16.03.2022 N 873)</w:t>
      </w:r>
    </w:p>
    <w:p w:rsidR="00A11C8A" w:rsidRDefault="00A11C8A">
      <w:pPr>
        <w:pStyle w:val="ConsPlusNormal"/>
        <w:spacing w:before="220"/>
        <w:ind w:firstLine="540"/>
        <w:jc w:val="both"/>
      </w:pPr>
      <w:r>
        <w:t>58. На официальном сайте министерства размещаются периодические (ежемесячные, ежеквартальные, ежегодные) обзоры по обращениям граждан, информация о результатах рассмотрения обращений и принятых по обращениям мерах.</w:t>
      </w:r>
    </w:p>
    <w:p w:rsidR="00A11C8A" w:rsidRDefault="00A11C8A">
      <w:pPr>
        <w:pStyle w:val="ConsPlusNormal"/>
        <w:ind w:firstLine="540"/>
        <w:jc w:val="both"/>
      </w:pPr>
    </w:p>
    <w:p w:rsidR="00A11C8A" w:rsidRDefault="00A11C8A">
      <w:pPr>
        <w:pStyle w:val="ConsPlusTitle"/>
        <w:jc w:val="center"/>
        <w:outlineLvl w:val="1"/>
      </w:pPr>
      <w:r>
        <w:t>VIII. Обжалование решений или действий</w:t>
      </w:r>
    </w:p>
    <w:p w:rsidR="00A11C8A" w:rsidRDefault="00A11C8A">
      <w:pPr>
        <w:pStyle w:val="ConsPlusTitle"/>
        <w:jc w:val="center"/>
      </w:pPr>
      <w:r>
        <w:t>(бездействия) должностных лиц министерства</w:t>
      </w:r>
    </w:p>
    <w:p w:rsidR="00A11C8A" w:rsidRDefault="00A11C8A">
      <w:pPr>
        <w:pStyle w:val="ConsPlusNormal"/>
        <w:ind w:firstLine="540"/>
        <w:jc w:val="both"/>
      </w:pPr>
    </w:p>
    <w:p w:rsidR="00A11C8A" w:rsidRDefault="00A11C8A">
      <w:pPr>
        <w:pStyle w:val="ConsPlusNormal"/>
        <w:ind w:firstLine="540"/>
        <w:jc w:val="both"/>
      </w:pPr>
      <w:r>
        <w:t>59. Гражданин вправе обжаловать принятое по обращению решение или действие (бездействие) должностного лица либо уполномоченного на то лица в связи с рассмотрением обращения в административном и (или) судебном порядке в соответствии с законодательством Российской Федерации.</w:t>
      </w:r>
    </w:p>
    <w:p w:rsidR="00A11C8A" w:rsidRDefault="00A11C8A">
      <w:pPr>
        <w:pStyle w:val="ConsPlusNormal"/>
        <w:spacing w:before="220"/>
        <w:ind w:firstLine="540"/>
        <w:jc w:val="both"/>
      </w:pPr>
      <w:r>
        <w:t>60. Гражданин вправе обратиться с жалобой в письменной форме или в форме электронного документа лично или направить жалобу по почте.</w:t>
      </w:r>
    </w:p>
    <w:p w:rsidR="00A11C8A" w:rsidRDefault="00A11C8A">
      <w:pPr>
        <w:pStyle w:val="ConsPlusNormal"/>
        <w:ind w:firstLine="540"/>
        <w:jc w:val="both"/>
      </w:pPr>
    </w:p>
    <w:p w:rsidR="00A11C8A" w:rsidRDefault="00A11C8A">
      <w:pPr>
        <w:pStyle w:val="ConsPlusNormal"/>
        <w:ind w:firstLine="540"/>
        <w:jc w:val="both"/>
      </w:pPr>
    </w:p>
    <w:p w:rsidR="00A11C8A" w:rsidRDefault="00A11C8A">
      <w:pPr>
        <w:pStyle w:val="ConsPlusNormal"/>
        <w:pBdr>
          <w:top w:val="single" w:sz="6" w:space="0" w:color="auto"/>
        </w:pBdr>
        <w:spacing w:before="100" w:after="100"/>
        <w:jc w:val="both"/>
        <w:rPr>
          <w:sz w:val="2"/>
          <w:szCs w:val="2"/>
        </w:rPr>
      </w:pPr>
    </w:p>
    <w:p w:rsidR="000F21CD" w:rsidRDefault="00A11C8A">
      <w:bookmarkStart w:id="1" w:name="_GoBack"/>
      <w:bookmarkEnd w:id="1"/>
    </w:p>
    <w:sectPr w:rsidR="000F21CD" w:rsidSect="00126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8A"/>
    <w:rsid w:val="00A11C8A"/>
    <w:rsid w:val="00BC20B9"/>
    <w:rsid w:val="00C35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80746-C2E3-4FF6-90DD-48243FA0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C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1C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1C8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0398F4848E73775A848AC5767A02EB18A2B879543DA4CEC882323019C7F485DC877CC4BCA9185D92DD257EE7B55A3EAA05C3656B1CA10563ED739F8z0U9J" TargetMode="External"/><Relationship Id="rId21" Type="http://schemas.openxmlformats.org/officeDocument/2006/relationships/hyperlink" Target="consultantplus://offline/ref=60398F4848E73775A848B25A71CC70B88028DA9C4ADE46BED07E2556C32F4E089A37921289D096D829CC55EF78z5UCJ" TargetMode="External"/><Relationship Id="rId42" Type="http://schemas.openxmlformats.org/officeDocument/2006/relationships/hyperlink" Target="consultantplus://offline/ref=60398F4848E73775A848B25A71CC70B88021DD9040DE46BED07E2556C32F4E088837CA1E89D588DB28D903BE3E0BFABBE1173B52AAD61050z2U2J" TargetMode="External"/><Relationship Id="rId47" Type="http://schemas.openxmlformats.org/officeDocument/2006/relationships/hyperlink" Target="consultantplus://offline/ref=60398F4848E73775A848AC5767A02EB18A2B879543DA4CEC882323019C7F485DC877CC4BCA9185D92DD257EC7B55A3EAA05C3656B1CA10563ED739F8z0U9J" TargetMode="External"/><Relationship Id="rId63" Type="http://schemas.openxmlformats.org/officeDocument/2006/relationships/hyperlink" Target="consultantplus://offline/ref=60398F4848E73775A848AC5767A02EB18A2B879543DA45E0842C23019C7F485DC877CC4BCA9185D92DD257EF7255A3EAA05C3656B1CA10563ED739F8z0U9J" TargetMode="External"/><Relationship Id="rId68" Type="http://schemas.openxmlformats.org/officeDocument/2006/relationships/hyperlink" Target="consultantplus://offline/ref=60398F4848E73775A848AC5767A02EB18A2B879543DA45E0842C23019C7F485DC877CC4BCA9185D92DD257EF7255A3EAA05C3656B1CA10563ED739F8z0U9J" TargetMode="External"/><Relationship Id="rId7" Type="http://schemas.openxmlformats.org/officeDocument/2006/relationships/hyperlink" Target="consultantplus://offline/ref=2719124726DD627B6BA5DF138CF0F3AFBC879ACD5FAF9AE72E4EBBDA0C107CD6EEB1333567AEDCF69419AE86EC5569B6F58FA3641A711167F912FC9CyCUCJ" TargetMode="External"/><Relationship Id="rId2" Type="http://schemas.openxmlformats.org/officeDocument/2006/relationships/settings" Target="settings.xml"/><Relationship Id="rId16" Type="http://schemas.openxmlformats.org/officeDocument/2006/relationships/hyperlink" Target="consultantplus://offline/ref=60398F4848E73775A848AC5767A02EB18A2B879543DA4EEB8E2323019C7F485DC877CC4BCA9185D92DD257EF7C55A3EAA05C3656B1CA10563ED739F8z0U9J" TargetMode="External"/><Relationship Id="rId29" Type="http://schemas.openxmlformats.org/officeDocument/2006/relationships/hyperlink" Target="consultantplus://offline/ref=60398F4848E73775A848B25A71CC70B88021DD9040DE46BED07E2556C32F4E089A37921289D096D829CC55EF78z5UCJ" TargetMode="External"/><Relationship Id="rId11" Type="http://schemas.openxmlformats.org/officeDocument/2006/relationships/hyperlink" Target="consultantplus://offline/ref=60398F4848E73775A848AC5767A02EB18A2B87954AD74EEC8C217E0B9426445FCF78934ECD8085D828CC57EB645CF7B9zEU6J" TargetMode="External"/><Relationship Id="rId24" Type="http://schemas.openxmlformats.org/officeDocument/2006/relationships/hyperlink" Target="consultantplus://offline/ref=60398F4848E73775A848AC5767A02EB18A2B879543DA4CEC882323019C7F485DC877CC4BCA9185D92DD257EF7355A3EAA05C3656B1CA10563ED739F8z0U9J" TargetMode="External"/><Relationship Id="rId32" Type="http://schemas.openxmlformats.org/officeDocument/2006/relationships/hyperlink" Target="consultantplus://offline/ref=60398F4848E73775A848B25A71CC70B88021DD9040DE46BED07E2556C32F4E089A37921289D096D829CC55EF78z5UCJ" TargetMode="External"/><Relationship Id="rId37" Type="http://schemas.openxmlformats.org/officeDocument/2006/relationships/hyperlink" Target="consultantplus://offline/ref=60398F4848E73775A848B25A71CC70B88720DD994ADE46BED07E2556C32F4E089A37921289D096D829CC55EF78z5UCJ" TargetMode="External"/><Relationship Id="rId40" Type="http://schemas.openxmlformats.org/officeDocument/2006/relationships/hyperlink" Target="consultantplus://offline/ref=60398F4848E73775A848AC5767A02EB18A2B879543DD44EE8B2E23019C7F485DC877CC4BCA9185D92DD257EE7B55A3EAA05C3656B1CA10563ED739F8z0U9J" TargetMode="External"/><Relationship Id="rId45" Type="http://schemas.openxmlformats.org/officeDocument/2006/relationships/hyperlink" Target="consultantplus://offline/ref=60398F4848E73775A848AC5767A02EB18A2B879543DA4CEC882323019C7F485DC877CC4BCA9185D92DD257EC7A55A3EAA05C3656B1CA10563ED739F8z0U9J" TargetMode="External"/><Relationship Id="rId53" Type="http://schemas.openxmlformats.org/officeDocument/2006/relationships/hyperlink" Target="consultantplus://offline/ref=60398F4848E73775A848AC5767A02EB18A2B879543DE4AE18D2E23019C7F485DC877CC4BD891DDD52DD749EF7E40F5BBE6z0UBJ" TargetMode="External"/><Relationship Id="rId58" Type="http://schemas.openxmlformats.org/officeDocument/2006/relationships/hyperlink" Target="consultantplus://offline/ref=60398F4848E73775A848B25A71CC70B88021DD9040DE46BED07E2556C32F4E089A37921289D096D829CC55EF78z5UCJ" TargetMode="External"/><Relationship Id="rId66" Type="http://schemas.openxmlformats.org/officeDocument/2006/relationships/hyperlink" Target="consultantplus://offline/ref=60398F4848E73775A848AC5767A02EB18A2B879543DA4CEC882323019C7F485DC877CC4BCA9185D92DD257EC7F55A3EAA05C3656B1CA10563ED739F8z0U9J" TargetMode="External"/><Relationship Id="rId5" Type="http://schemas.openxmlformats.org/officeDocument/2006/relationships/hyperlink" Target="consultantplus://offline/ref=2719124726DD627B6BA5DF138CF0F3AFBC879ACD5FAF93EB2241BBDA0C107CD6EEB1333567AEDCF69419AE86EC5569B6F58FA3641A711167F912FC9CyCUCJ" TargetMode="External"/><Relationship Id="rId61" Type="http://schemas.openxmlformats.org/officeDocument/2006/relationships/hyperlink" Target="consultantplus://offline/ref=60398F4848E73775A848AC5767A02EB18A2B879543DA45E0842C23019C7F485DC877CC4BCA9185D92DD257EF7255A3EAA05C3656B1CA10563ED739F8z0U9J" TargetMode="External"/><Relationship Id="rId19" Type="http://schemas.openxmlformats.org/officeDocument/2006/relationships/hyperlink" Target="consultantplus://offline/ref=60398F4848E73775A848B25A71CC70B88128DE9D498811BC812B2B53CB7F14189E7EC71A97D58CC62FD255zEUDJ" TargetMode="External"/><Relationship Id="rId14" Type="http://schemas.openxmlformats.org/officeDocument/2006/relationships/hyperlink" Target="consultantplus://offline/ref=60398F4848E73775A848AC5767A02EB18A2B879543DE45ED882E23019C7F485DC877CC4BD891DDD52DD749EF7E40F5BBE6z0UBJ" TargetMode="External"/><Relationship Id="rId22" Type="http://schemas.openxmlformats.org/officeDocument/2006/relationships/hyperlink" Target="consultantplus://offline/ref=60398F4848E73775A848AC5767A02EB18A2B879543DE4AE18D2E23019C7F485DC877CC4BD891DDD52DD749EF7E40F5BBE6z0UBJ" TargetMode="External"/><Relationship Id="rId27" Type="http://schemas.openxmlformats.org/officeDocument/2006/relationships/hyperlink" Target="consultantplus://offline/ref=60398F4848E73775A848AC5767A02EB18A2B879543DA45E0842C23019C7F485DC877CC4BCA9185D92DD257EF7255A3EAA05C3656B1CA10563ED739F8z0U9J" TargetMode="External"/><Relationship Id="rId30" Type="http://schemas.openxmlformats.org/officeDocument/2006/relationships/hyperlink" Target="consultantplus://offline/ref=60398F4848E73775A848AC5767A02EB18A2B879543DA4CEC882323019C7F485DC877CC4BCA9185D92DD257EE7F55A3EAA05C3656B1CA10563ED739F8z0U9J" TargetMode="External"/><Relationship Id="rId35" Type="http://schemas.openxmlformats.org/officeDocument/2006/relationships/hyperlink" Target="consultantplus://offline/ref=60398F4848E73775A848AC5767A02EB18A2B879543DA4CEC882323019C7F485DC877CC4BCA9185D92DD257EE7C55A3EAA05C3656B1CA10563ED739F8z0U9J" TargetMode="External"/><Relationship Id="rId43" Type="http://schemas.openxmlformats.org/officeDocument/2006/relationships/hyperlink" Target="consultantplus://offline/ref=60398F4848E73775A848AC5767A02EB18A2B879543DA4CEC882323019C7F485DC877CC4BCA9185D92DD257ED7F55A3EAA05C3656B1CA10563ED739F8z0U9J" TargetMode="External"/><Relationship Id="rId48" Type="http://schemas.openxmlformats.org/officeDocument/2006/relationships/hyperlink" Target="consultantplus://offline/ref=60398F4848E73775A848B25A71CC70B88021DD9040DE46BED07E2556C32F4E088837CA1E89D588DD25D903BE3E0BFABBE1173B52AAD61050z2U2J" TargetMode="External"/><Relationship Id="rId56" Type="http://schemas.openxmlformats.org/officeDocument/2006/relationships/hyperlink" Target="consultantplus://offline/ref=60398F4848E73775A848AC5767A02EB18A2B879543DA45E0842C23019C7F485DC877CC4BCA9185D92DD257EF7255A3EAA05C3656B1CA10563ED739F8z0U9J" TargetMode="External"/><Relationship Id="rId64" Type="http://schemas.openxmlformats.org/officeDocument/2006/relationships/hyperlink" Target="consultantplus://offline/ref=60398F4848E73775A848B25A71CC70B88021DD9040DE46BED07E2556C32F4E089A37921289D096D829CC55EF78z5UCJ" TargetMode="External"/><Relationship Id="rId69" Type="http://schemas.openxmlformats.org/officeDocument/2006/relationships/fontTable" Target="fontTable.xml"/><Relationship Id="rId8" Type="http://schemas.openxmlformats.org/officeDocument/2006/relationships/hyperlink" Target="consultantplus://offline/ref=60398F4848E73775A848B25A71CC70B88021DD9040DE46BED07E2556C32F4E089A37921289D096D829CC55EF78z5UCJ" TargetMode="External"/><Relationship Id="rId51" Type="http://schemas.openxmlformats.org/officeDocument/2006/relationships/hyperlink" Target="consultantplus://offline/ref=60398F4848E73775A848AC5767A02EB18A2B879543DA45E0842C23019C7F485DC877CC4BCA9185D92DD257EF7255A3EAA05C3656B1CA10563ED739F8z0U9J" TargetMode="External"/><Relationship Id="rId3" Type="http://schemas.openxmlformats.org/officeDocument/2006/relationships/webSettings" Target="webSettings.xml"/><Relationship Id="rId12" Type="http://schemas.openxmlformats.org/officeDocument/2006/relationships/hyperlink" Target="consultantplus://offline/ref=60398F4848E73775A848AC5767A02EB18A2B87954BDE44EE8A217E0B9426445FCF78934ECD8085D828CC57EB645CF7B9zEU6J" TargetMode="External"/><Relationship Id="rId17" Type="http://schemas.openxmlformats.org/officeDocument/2006/relationships/hyperlink" Target="consultantplus://offline/ref=60398F4848E73775A848AC5767A02EB18A2B879543DA45E0842C23019C7F485DC877CC4BCA9185D92DD257EF7C55A3EAA05C3656B1CA10563ED739F8z0U9J" TargetMode="External"/><Relationship Id="rId25" Type="http://schemas.openxmlformats.org/officeDocument/2006/relationships/hyperlink" Target="consultantplus://offline/ref=60398F4848E73775A848AC5767A02EB18A2B879543DA45E0842C23019C7F485DC877CC4BCA9185D92DD257EF7C55A3EAA05C3656B1CA10563ED739F8z0U9J" TargetMode="External"/><Relationship Id="rId33" Type="http://schemas.openxmlformats.org/officeDocument/2006/relationships/hyperlink" Target="consultantplus://offline/ref=60398F4848E73775A848B25A71CC70B88021DD9040DE46BED07E2556C32F4E089A37921289D096D829CC55EF78z5UCJ" TargetMode="External"/><Relationship Id="rId38" Type="http://schemas.openxmlformats.org/officeDocument/2006/relationships/hyperlink" Target="consultantplus://offline/ref=60398F4848E73775A848B25A71CC70B88021DD9040DE46BED07E2556C32F4E089A37921289D096D829CC55EF78z5UCJ" TargetMode="External"/><Relationship Id="rId46" Type="http://schemas.openxmlformats.org/officeDocument/2006/relationships/hyperlink" Target="consultantplus://offline/ref=60398F4848E73775A848AC5767A02EB18A2B879543DA4CEC882323019C7F485DC877CC4BCA9185D92DD257EC7B55A3EAA05C3656B1CA10563ED739F8z0U9J" TargetMode="External"/><Relationship Id="rId59" Type="http://schemas.openxmlformats.org/officeDocument/2006/relationships/hyperlink" Target="consultantplus://offline/ref=60398F4848E73775A848B25A71CC70B88021DD9040DE46BED07E2556C32F4E089A37921289D096D829CC55EF78z5UCJ" TargetMode="External"/><Relationship Id="rId67" Type="http://schemas.openxmlformats.org/officeDocument/2006/relationships/hyperlink" Target="consultantplus://offline/ref=60398F4848E73775A848AC5767A02EB18A2B879543DA45E0842C23019C7F485DC877CC4BCA9185D92DD257EF7D55A3EAA05C3656B1CA10563ED739F8z0U9J" TargetMode="External"/><Relationship Id="rId20" Type="http://schemas.openxmlformats.org/officeDocument/2006/relationships/hyperlink" Target="consultantplus://offline/ref=60398F4848E73775A848B25A71CC70B88021DD9040DE46BED07E2556C32F4E089A37921289D096D829CC55EF78z5UCJ" TargetMode="External"/><Relationship Id="rId41" Type="http://schemas.openxmlformats.org/officeDocument/2006/relationships/hyperlink" Target="consultantplus://offline/ref=60398F4848E73775A848AC5767A02EB18A2B879543DA4CEC882323019C7F485DC877CC4BCA9185D92DD257ED7955A3EAA05C3656B1CA10563ED739F8z0U9J" TargetMode="External"/><Relationship Id="rId54" Type="http://schemas.openxmlformats.org/officeDocument/2006/relationships/hyperlink" Target="consultantplus://offline/ref=60398F4848E73775A848AC5767A02EB18A2B879543DE4AE18D2E23019C7F485DC877CC4BD891DDD52DD749EF7E40F5BBE6z0UBJ" TargetMode="External"/><Relationship Id="rId62" Type="http://schemas.openxmlformats.org/officeDocument/2006/relationships/hyperlink" Target="consultantplus://offline/ref=60398F4848E73775A848AC5767A02EB18A2B879543DA45E0842C23019C7F485DC877CC4BCA9185D92DD257EF7255A3EAA05C3656B1CA10563ED739F8z0U9J"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719124726DD627B6BA5DF138CF0F3AFBC879ACD5FAF91EC2441BBDA0C107CD6EEB1333567AEDCF69419AE86EC5569B6F58FA3641A711167F912FC9CyCUCJ" TargetMode="External"/><Relationship Id="rId15" Type="http://schemas.openxmlformats.org/officeDocument/2006/relationships/hyperlink" Target="consultantplus://offline/ref=60398F4848E73775A848AC5767A02EB18A2B879543DA4CEC882323019C7F485DC877CC4BCA9185D92DD257EF7D55A3EAA05C3656B1CA10563ED739F8z0U9J" TargetMode="External"/><Relationship Id="rId23" Type="http://schemas.openxmlformats.org/officeDocument/2006/relationships/hyperlink" Target="consultantplus://offline/ref=60398F4848E73775A848AC5767A02EB18A2B879543DA4DE88C2F23019C7F485DC877CC4BCA9185D92DD257EE7355A3EAA05C3656B1CA10563ED739F8z0U9J" TargetMode="External"/><Relationship Id="rId28" Type="http://schemas.openxmlformats.org/officeDocument/2006/relationships/hyperlink" Target="consultantplus://offline/ref=60398F4848E73775A848AC5767A02EB18A2B879543DA4CEC882323019C7F485DC877CC4BCA9185D92DD257EE7955A3EAA05C3656B1CA10563ED739F8z0U9J" TargetMode="External"/><Relationship Id="rId36" Type="http://schemas.openxmlformats.org/officeDocument/2006/relationships/hyperlink" Target="consultantplus://offline/ref=60398F4848E73775A848AC5767A02EB18A2B879543DA4CEC882323019C7F485DC877CC4BCA9185D92DD257EE7255A3EAA05C3656B1CA10563ED739F8z0U9J" TargetMode="External"/><Relationship Id="rId49" Type="http://schemas.openxmlformats.org/officeDocument/2006/relationships/hyperlink" Target="consultantplus://offline/ref=60398F4848E73775A848AC5767A02EB18A2B879543DA4CEC882323019C7F485DC877CC4BCA9185D92DD257EC7855A3EAA05C3656B1CA10563ED739F8z0U9J" TargetMode="External"/><Relationship Id="rId57" Type="http://schemas.openxmlformats.org/officeDocument/2006/relationships/hyperlink" Target="consultantplus://offline/ref=60398F4848E73775A848AC5767A02EB18A2B879543DA4EEB8E2323019C7F485DC877CC4BCA9185D92DD257EF7C55A3EAA05C3656B1CA10563ED739F8z0U9J" TargetMode="External"/><Relationship Id="rId10" Type="http://schemas.openxmlformats.org/officeDocument/2006/relationships/hyperlink" Target="consultantplus://offline/ref=60398F4848E73775A848AC5767A02EB18A2B879543DE45ED842323019C7F485DC877CC4BD891DDD52DD749EF7E40F5BBE6z0UBJ" TargetMode="External"/><Relationship Id="rId31" Type="http://schemas.openxmlformats.org/officeDocument/2006/relationships/hyperlink" Target="consultantplus://offline/ref=60398F4848E73775A848B25A71CC70B88021DD9040DE46BED07E2556C32F4E089A37921289D096D829CC55EF78z5UCJ" TargetMode="External"/><Relationship Id="rId44" Type="http://schemas.openxmlformats.org/officeDocument/2006/relationships/hyperlink" Target="consultantplus://offline/ref=60398F4848E73775A848AC5767A02EB18A2B879543DA4CEC882323019C7F485DC877CC4BCA9185D92DD257ED7C55A3EAA05C3656B1CA10563ED739F8z0U9J" TargetMode="External"/><Relationship Id="rId52" Type="http://schemas.openxmlformats.org/officeDocument/2006/relationships/hyperlink" Target="consultantplus://offline/ref=60398F4848E73775A848B25A71CC70B88021DD9040DE46BED07E2556C32F4E089A37921289D096D829CC55EF78z5UCJ" TargetMode="External"/><Relationship Id="rId60" Type="http://schemas.openxmlformats.org/officeDocument/2006/relationships/hyperlink" Target="consultantplus://offline/ref=60398F4848E73775A848AC5767A02EB18A2B879543DA4CEC882323019C7F485DC877CC4BCA9185D92DD257EC7E55A3EAA05C3656B1CA10563ED739F8z0U9J" TargetMode="External"/><Relationship Id="rId65" Type="http://schemas.openxmlformats.org/officeDocument/2006/relationships/hyperlink" Target="consultantplus://offline/ref=60398F4848E73775A848B25A71CC70B88028DA9C4ADE46BED07E2556C32F4E088837CA1E89D589DD28D903BE3E0BFABBE1173B52AAD61050z2U2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0398F4848E73775A848AC5767A02EB18A2B879543DA4CEC882323019C7F485DC877CC4BCA9185D92DD257EF7C55A3EAA05C3656B1CA10563ED739F8z0U9J" TargetMode="External"/><Relationship Id="rId13" Type="http://schemas.openxmlformats.org/officeDocument/2006/relationships/hyperlink" Target="consultantplus://offline/ref=60398F4848E73775A848AC5767A02EB18A2B879543DE4BE9842823019C7F485DC877CC4BD891DDD52DD749EF7E40F5BBE6z0UBJ" TargetMode="External"/><Relationship Id="rId18" Type="http://schemas.openxmlformats.org/officeDocument/2006/relationships/hyperlink" Target="consultantplus://offline/ref=60398F4848E73775A848AC5767A02EB18A2B879543DA4CEC882323019C7F485DC877CC4BCA9185D92DD257EF7255A3EAA05C3656B1CA10563ED739F8z0U9J" TargetMode="External"/><Relationship Id="rId39" Type="http://schemas.openxmlformats.org/officeDocument/2006/relationships/hyperlink" Target="consultantplus://offline/ref=60398F4848E73775A848AC5767A02EB18A2B879543DA4CEA892323019C7F485DC877CC4BD891DDD52DD749EF7E40F5BBE6z0UBJ" TargetMode="External"/><Relationship Id="rId34" Type="http://schemas.openxmlformats.org/officeDocument/2006/relationships/hyperlink" Target="consultantplus://offline/ref=60398F4848E73775A848B25A71CC70B88021DD9040DE46BED07E2556C32F4E088837CA1E89D588DE2CD903BE3E0BFABBE1173B52AAD61050z2U2J" TargetMode="External"/><Relationship Id="rId50" Type="http://schemas.openxmlformats.org/officeDocument/2006/relationships/hyperlink" Target="consultantplus://offline/ref=60398F4848E73775A848AC5767A02EB18A2B879543DA4CEC882323019C7F485DC877CC4BCA9185D92DD257EC7955A3EAA05C3656B1CA10563ED739F8z0U9J" TargetMode="External"/><Relationship Id="rId55" Type="http://schemas.openxmlformats.org/officeDocument/2006/relationships/hyperlink" Target="consultantplus://offline/ref=60398F4848E73775A848AC5767A02EB18A2B879543DA45E0842C23019C7F485DC877CC4BCA9185D92DD257EF7255A3EAA05C3656B1CA10563ED739F8z0U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7410</Words>
  <Characters>42243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Войнова Наталья Геннадьевна</dc:creator>
  <cp:keywords/>
  <dc:description/>
  <cp:lastModifiedBy>Войнова Наталья Геннадьевна</cp:lastModifiedBy>
  <cp:revision>1</cp:revision>
  <dcterms:created xsi:type="dcterms:W3CDTF">2022-04-05T09:20:00Z</dcterms:created>
  <dcterms:modified xsi:type="dcterms:W3CDTF">2022-04-05T09:21:00Z</dcterms:modified>
</cp:coreProperties>
</file>