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54" w:rsidRDefault="003B381D" w:rsidP="00E37A54">
      <w:pPr>
        <w:pStyle w:val="2"/>
        <w:spacing w:line="240" w:lineRule="auto"/>
      </w:pPr>
      <w:r>
        <w:t>Запрос информации по письменному</w:t>
      </w:r>
      <w:r w:rsidR="00E37A54" w:rsidRPr="00366400">
        <w:t xml:space="preserve"> </w:t>
      </w:r>
      <w:r>
        <w:t>обращению</w:t>
      </w:r>
      <w:r w:rsidR="00E37A54">
        <w:t xml:space="preserve"> граждан </w:t>
      </w:r>
      <w:r w:rsidR="00E37A54" w:rsidRPr="00366400">
        <w:t xml:space="preserve">от </w:t>
      </w:r>
      <w:r w:rsidR="00E37A54">
        <w:t xml:space="preserve">Министерства здравоохранения Новосибирской области </w:t>
      </w:r>
      <w:r w:rsidR="00E37A54" w:rsidRPr="00366400">
        <w:t>- участника информационного взаимодействия в рамках СЭДД</w:t>
      </w:r>
    </w:p>
    <w:p w:rsidR="00E37A54" w:rsidRPr="0060730C" w:rsidRDefault="00E37A54" w:rsidP="00E37A54"/>
    <w:p w:rsidR="00E37A54" w:rsidRDefault="00E37A54" w:rsidP="00E37A54">
      <w:pPr>
        <w:spacing w:line="240" w:lineRule="auto"/>
        <w:ind w:firstLine="360"/>
        <w:jc w:val="both"/>
      </w:pPr>
      <w:r w:rsidRPr="008B229E">
        <w:t xml:space="preserve">При поступлении проекта </w:t>
      </w:r>
      <w:r>
        <w:t xml:space="preserve">обращения граждан </w:t>
      </w:r>
      <w:r w:rsidRPr="008B229E">
        <w:t>от участника информационного взаимодействия в рамках СЭДД на рабочем месте делопроизводителя</w:t>
      </w:r>
      <w:r>
        <w:t xml:space="preserve"> будет сформировано </w:t>
      </w:r>
      <w:r w:rsidRPr="008B229E">
        <w:t>уведомление и задача «На регистрацию»</w:t>
      </w:r>
      <w:r>
        <w:t>.</w:t>
      </w:r>
    </w:p>
    <w:p w:rsidR="00E37A54" w:rsidRDefault="00E37A54" w:rsidP="00E37A54">
      <w:pPr>
        <w:spacing w:line="240" w:lineRule="auto"/>
        <w:ind w:firstLine="360"/>
        <w:jc w:val="both"/>
      </w:pPr>
      <w:r>
        <w:t xml:space="preserve">Запрос информации от Министерства здравоохранения Новосибирской области (далее Минздрав НСО)  </w:t>
      </w:r>
      <w:r w:rsidRPr="00B171BF">
        <w:t xml:space="preserve">будет </w:t>
      </w:r>
      <w:r>
        <w:t xml:space="preserve">поступать  СЭДД в форме проектов </w:t>
      </w:r>
      <w:r w:rsidRPr="00B171BF">
        <w:t>ОГ</w:t>
      </w:r>
      <w:r>
        <w:t>.</w:t>
      </w:r>
    </w:p>
    <w:p w:rsidR="00E37A54" w:rsidRDefault="00E37A54" w:rsidP="00E37A54">
      <w:pPr>
        <w:spacing w:line="240" w:lineRule="auto"/>
        <w:ind w:firstLine="360"/>
        <w:jc w:val="both"/>
      </w:pPr>
      <w:r w:rsidRPr="00526CB0">
        <w:t>Незарегистрированные пр</w:t>
      </w:r>
      <w:r>
        <w:t>оекты обращений граждан будут также отображаться</w:t>
      </w:r>
      <w:r w:rsidRPr="00526CB0">
        <w:t xml:space="preserve"> в представлении «Документы» - «</w:t>
      </w:r>
      <w:r>
        <w:t>Обращения граждан</w:t>
      </w:r>
      <w:r w:rsidRPr="00526CB0">
        <w:t>» - «Проекты»</w:t>
      </w:r>
      <w:r w:rsidRPr="00237709">
        <w:t>:</w:t>
      </w:r>
      <w:r>
        <w:t xml:space="preserve"> </w:t>
      </w:r>
    </w:p>
    <w:p w:rsidR="00E37A54" w:rsidRPr="0068334C" w:rsidRDefault="00E37A54" w:rsidP="00E37A54">
      <w:pPr>
        <w:pStyle w:val="a9"/>
      </w:pPr>
      <w:r>
        <w:rPr>
          <w:noProof/>
        </w:rPr>
        <w:drawing>
          <wp:inline distT="0" distB="0" distL="0" distR="0" wp14:anchorId="4E3E83EF" wp14:editId="4F584A0E">
            <wp:extent cx="5940425" cy="2583180"/>
            <wp:effectExtent l="0" t="0" r="3175" b="762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A54" w:rsidRPr="0068334C" w:rsidRDefault="00E37A54" w:rsidP="00E37A54">
      <w:pPr>
        <w:pStyle w:val="a"/>
      </w:pPr>
      <w:r>
        <w:t>Проекты обращений граждан в СЭДД</w:t>
      </w:r>
      <w:r w:rsidRPr="0068334C">
        <w:t xml:space="preserve"> </w:t>
      </w:r>
    </w:p>
    <w:p w:rsidR="00E37A54" w:rsidRDefault="00E37A54" w:rsidP="00E37A54">
      <w:pPr>
        <w:spacing w:line="240" w:lineRule="auto"/>
        <w:ind w:firstLine="360"/>
        <w:jc w:val="both"/>
      </w:pPr>
    </w:p>
    <w:p w:rsidR="00E37A54" w:rsidRPr="00DD6A7C" w:rsidRDefault="00E37A54" w:rsidP="00E37A54">
      <w:pPr>
        <w:spacing w:line="240" w:lineRule="auto"/>
        <w:ind w:firstLine="709"/>
        <w:jc w:val="both"/>
        <w:rPr>
          <w:b/>
          <w:snapToGrid w:val="0"/>
        </w:rPr>
      </w:pPr>
      <w:r w:rsidRPr="00C83E3D">
        <w:rPr>
          <w:b/>
          <w:snapToGrid w:val="0"/>
        </w:rPr>
        <w:t xml:space="preserve">Для </w:t>
      </w:r>
      <w:r w:rsidRPr="00C83E3D">
        <w:rPr>
          <w:b/>
        </w:rPr>
        <w:t>регистрации</w:t>
      </w:r>
      <w:r w:rsidRPr="00C83E3D">
        <w:rPr>
          <w:b/>
          <w:snapToGrid w:val="0"/>
        </w:rPr>
        <w:t xml:space="preserve"> проект</w:t>
      </w:r>
      <w:r w:rsidRPr="00C83E3D">
        <w:rPr>
          <w:b/>
        </w:rPr>
        <w:t>а</w:t>
      </w:r>
      <w:r>
        <w:rPr>
          <w:b/>
        </w:rPr>
        <w:t xml:space="preserve"> </w:t>
      </w:r>
      <w:r>
        <w:rPr>
          <w:b/>
          <w:snapToGrid w:val="0"/>
        </w:rPr>
        <w:t>обращения граждан</w:t>
      </w:r>
      <w:r w:rsidRPr="00C83E3D">
        <w:rPr>
          <w:b/>
          <w:snapToGrid w:val="0"/>
        </w:rPr>
        <w:t>, поступившего по СЭДД</w:t>
      </w:r>
      <w:r>
        <w:rPr>
          <w:b/>
          <w:snapToGrid w:val="0"/>
        </w:rPr>
        <w:t>, выполните действия</w:t>
      </w:r>
      <w:r w:rsidRPr="00DD6A7C">
        <w:rPr>
          <w:b/>
          <w:snapToGrid w:val="0"/>
        </w:rPr>
        <w:t>:</w:t>
      </w:r>
    </w:p>
    <w:p w:rsidR="00E37A54" w:rsidRPr="001428B1" w:rsidRDefault="00E37A54" w:rsidP="00E37A54">
      <w:pPr>
        <w:widowControl/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uppressAutoHyphens w:val="0"/>
        <w:spacing w:line="240" w:lineRule="auto"/>
        <w:ind w:left="0" w:firstLine="567"/>
        <w:contextualSpacing/>
        <w:jc w:val="both"/>
        <w:textAlignment w:val="top"/>
        <w:rPr>
          <w:rFonts w:eastAsia="Times New Roman"/>
        </w:rPr>
      </w:pPr>
      <w:r w:rsidRPr="001428B1">
        <w:rPr>
          <w:rFonts w:eastAsia="Times New Roman"/>
        </w:rPr>
        <w:t xml:space="preserve">Откройте уведомление на регистрацию по документу (в представление «Уведомления / Все») или задачу на регистрацию (представлении «Задачи / Потупившие / На регистрацию»), </w:t>
      </w:r>
    </w:p>
    <w:p w:rsidR="00E37A54" w:rsidRDefault="00E37A54" w:rsidP="00E37A54">
      <w:r>
        <w:rPr>
          <w:noProof/>
        </w:rPr>
        <w:drawing>
          <wp:inline distT="0" distB="0" distL="0" distR="0" wp14:anchorId="544F9FD5" wp14:editId="0DB38560">
            <wp:extent cx="5940425" cy="799160"/>
            <wp:effectExtent l="0" t="0" r="3175" b="127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A54" w:rsidRDefault="00E37A54" w:rsidP="00E37A54">
      <w:pPr>
        <w:pStyle w:val="a"/>
      </w:pPr>
      <w:r>
        <w:t>Уведомление о регистрации проекта обращения граждан</w:t>
      </w:r>
    </w:p>
    <w:p w:rsidR="00E37A54" w:rsidRDefault="00E37A54" w:rsidP="00E37A54">
      <w:pPr>
        <w:pStyle w:val="a"/>
        <w:numPr>
          <w:ilvl w:val="0"/>
          <w:numId w:val="0"/>
        </w:numPr>
        <w:jc w:val="left"/>
      </w:pPr>
    </w:p>
    <w:p w:rsidR="00E37A54" w:rsidRDefault="00E37A54" w:rsidP="00E37A54">
      <w:pPr>
        <w:pStyle w:val="a"/>
        <w:numPr>
          <w:ilvl w:val="0"/>
          <w:numId w:val="0"/>
        </w:numPr>
        <w:jc w:val="left"/>
      </w:pPr>
      <w:r>
        <w:rPr>
          <w:noProof/>
          <w:snapToGrid/>
        </w:rPr>
        <w:drawing>
          <wp:inline distT="0" distB="0" distL="0" distR="0" wp14:anchorId="72D5148B" wp14:editId="73820224">
            <wp:extent cx="5940425" cy="1021149"/>
            <wp:effectExtent l="0" t="0" r="3175" b="762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2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A54" w:rsidRDefault="00E37A54" w:rsidP="00E37A54">
      <w:pPr>
        <w:pStyle w:val="a"/>
        <w:ind w:firstLine="142"/>
      </w:pPr>
      <w:r>
        <w:lastRenderedPageBreak/>
        <w:t>Задача на регистрацию проекта обращения граждан</w:t>
      </w:r>
    </w:p>
    <w:p w:rsidR="00E37A54" w:rsidRDefault="00E37A54" w:rsidP="00E37A54">
      <w:pPr>
        <w:pStyle w:val="a"/>
        <w:numPr>
          <w:ilvl w:val="0"/>
          <w:numId w:val="0"/>
        </w:numPr>
        <w:jc w:val="left"/>
      </w:pPr>
    </w:p>
    <w:p w:rsidR="00E37A54" w:rsidRDefault="00E37A54" w:rsidP="00E37A54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В открывшемся проекте документа проверьте реквизитный состав проекта документа и адресатов</w:t>
      </w:r>
      <w:r w:rsidRPr="00713DFE">
        <w:rPr>
          <w:rFonts w:eastAsia="Times New Roman"/>
        </w:rPr>
        <w:t>:</w:t>
      </w:r>
    </w:p>
    <w:p w:rsidR="00E37A54" w:rsidRDefault="00E37A54" w:rsidP="00E37A54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42322F">
        <w:rPr>
          <w:rFonts w:eastAsia="Times New Roman"/>
        </w:rPr>
        <w:t>Необходимо заполнить поле «Форма обращения», выбрать значение «Письменное обращение»</w:t>
      </w:r>
    </w:p>
    <w:p w:rsidR="00E2157D" w:rsidRPr="009B422D" w:rsidRDefault="00E2157D" w:rsidP="00E37A54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В «Вид обращения» внести значение «Запрос»</w:t>
      </w:r>
    </w:p>
    <w:p w:rsidR="00E37A54" w:rsidRPr="00D97F2B" w:rsidRDefault="00E2157D" w:rsidP="00E37A54">
      <w:pPr>
        <w:pStyle w:val="a"/>
        <w:numPr>
          <w:ilvl w:val="0"/>
          <w:numId w:val="0"/>
        </w:numPr>
        <w:jc w:val="left"/>
      </w:pPr>
      <w:r>
        <w:rPr>
          <w:noProof/>
          <w:snapToGrid/>
        </w:rPr>
        <w:drawing>
          <wp:inline distT="0" distB="0" distL="0" distR="0">
            <wp:extent cx="5940425" cy="28594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1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5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A54" w:rsidRDefault="00E37A54" w:rsidP="00E37A54">
      <w:pPr>
        <w:pStyle w:val="a"/>
        <w:ind w:left="142" w:hanging="142"/>
      </w:pPr>
      <w:r>
        <w:t xml:space="preserve"> Проект обращения граждан</w:t>
      </w:r>
    </w:p>
    <w:p w:rsidR="00E37A54" w:rsidRDefault="00E37A54" w:rsidP="00E37A54">
      <w:pPr>
        <w:pStyle w:val="a"/>
        <w:numPr>
          <w:ilvl w:val="0"/>
          <w:numId w:val="0"/>
        </w:numPr>
        <w:ind w:left="3621" w:hanging="360"/>
      </w:pPr>
    </w:p>
    <w:p w:rsidR="00E37A54" w:rsidRPr="00A508AF" w:rsidRDefault="00E37A54" w:rsidP="00E37A54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В случае необходимости изменения реквизитного состава нажмите на кнопку  </w:t>
      </w:r>
      <w:r>
        <w:rPr>
          <w:noProof/>
        </w:rPr>
        <w:drawing>
          <wp:inline distT="0" distB="0" distL="0" distR="0" wp14:anchorId="5AF129A3" wp14:editId="70D734BE">
            <wp:extent cx="942975" cy="32385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и внесите корректировки; </w:t>
      </w:r>
    </w:p>
    <w:p w:rsidR="00E37A54" w:rsidRDefault="00E37A54" w:rsidP="00E37A54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Для регистрации нажмите кнопку «Регистрация», выберите «По счетчику»</w:t>
      </w:r>
      <w:r w:rsidRPr="006F086E">
        <w:rPr>
          <w:rFonts w:eastAsia="Times New Roman"/>
        </w:rPr>
        <w:t>:</w:t>
      </w:r>
      <w:r>
        <w:rPr>
          <w:rFonts w:eastAsia="Times New Roman"/>
        </w:rPr>
        <w:t xml:space="preserve"> </w:t>
      </w:r>
      <w:r>
        <w:rPr>
          <w:noProof/>
        </w:rPr>
        <w:drawing>
          <wp:inline distT="0" distB="0" distL="0" distR="0" wp14:anchorId="66A67555" wp14:editId="1AF01F23">
            <wp:extent cx="600075" cy="4191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9" r="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rFonts w:eastAsia="Times New Roman"/>
        </w:rPr>
        <w:t>(кнопка доступна как в режиме редактирования, так и чтения);</w:t>
      </w:r>
    </w:p>
    <w:p w:rsidR="00E37A54" w:rsidRDefault="00E37A54" w:rsidP="00E37A54">
      <w:pPr>
        <w:widowControl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 xml:space="preserve">После регистрации документа: </w:t>
      </w:r>
    </w:p>
    <w:p w:rsidR="00E37A54" w:rsidRDefault="00E37A54" w:rsidP="00E37A54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>документу будет</w:t>
      </w:r>
      <w:r>
        <w:rPr>
          <w:rFonts w:eastAsia="Times New Roman"/>
        </w:rPr>
        <w:t xml:space="preserve"> присвоен ваш регистрационный номер</w:t>
      </w:r>
    </w:p>
    <w:p w:rsidR="00E37A54" w:rsidRDefault="00E37A54" w:rsidP="00E37A54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 xml:space="preserve">задача на регистрацию будет отмечена как исполненная, </w:t>
      </w:r>
    </w:p>
    <w:p w:rsidR="00E37A54" w:rsidRDefault="00E37A54" w:rsidP="00E37A54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>адресату будет сформировано уведомление и задача «На рассмотрение» в СЭДД</w:t>
      </w:r>
      <w:r w:rsidRPr="006D2A07">
        <w:rPr>
          <w:rFonts w:eastAsia="Times New Roman"/>
        </w:rPr>
        <w:t>:</w:t>
      </w:r>
    </w:p>
    <w:p w:rsidR="00E37A54" w:rsidRPr="009B422D" w:rsidRDefault="00E37A54" w:rsidP="00E37A54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  <w:b/>
        </w:rPr>
      </w:pPr>
      <w:r w:rsidRPr="009B422D">
        <w:rPr>
          <w:rFonts w:eastAsia="Times New Roman"/>
          <w:b/>
        </w:rPr>
        <w:t>Тест обращение расположен на вкладке «Содержание»</w:t>
      </w:r>
    </w:p>
    <w:p w:rsidR="00E37A54" w:rsidRPr="009B422D" w:rsidRDefault="00E37A54" w:rsidP="00E37A54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  <w:b/>
        </w:rPr>
      </w:pPr>
      <w:r w:rsidRPr="009B422D">
        <w:rPr>
          <w:rFonts w:eastAsia="Times New Roman"/>
          <w:b/>
        </w:rPr>
        <w:t xml:space="preserve">Сопроводительное письмо от </w:t>
      </w:r>
      <w:r w:rsidR="00DF37B6">
        <w:rPr>
          <w:b/>
        </w:rPr>
        <w:t>Минздрав НСО будет</w:t>
      </w:r>
      <w:r w:rsidRPr="009B422D">
        <w:rPr>
          <w:b/>
        </w:rPr>
        <w:t xml:space="preserve"> отображается во вкладке «Источник поступления».</w:t>
      </w:r>
    </w:p>
    <w:p w:rsidR="00E37A54" w:rsidRPr="00494E77" w:rsidRDefault="00E37A54" w:rsidP="00E37A54">
      <w:pPr>
        <w:pStyle w:val="aa"/>
        <w:rPr>
          <w:b/>
          <w:sz w:val="28"/>
          <w:szCs w:val="28"/>
        </w:rPr>
      </w:pPr>
    </w:p>
    <w:p w:rsidR="00E37A54" w:rsidRDefault="00E37A54" w:rsidP="00E37A54">
      <w:pPr>
        <w:pStyle w:val="aa"/>
        <w:rPr>
          <w:b/>
          <w:sz w:val="28"/>
          <w:szCs w:val="28"/>
        </w:rPr>
      </w:pPr>
      <w:r w:rsidRPr="00494E77">
        <w:rPr>
          <w:b/>
          <w:sz w:val="28"/>
          <w:szCs w:val="28"/>
        </w:rPr>
        <w:t>Создание резолюции по документу</w:t>
      </w:r>
    </w:p>
    <w:p w:rsidR="00E37A54" w:rsidRPr="00494E77" w:rsidRDefault="00E37A54" w:rsidP="00E37A54">
      <w:pPr>
        <w:pStyle w:val="aa"/>
        <w:rPr>
          <w:b/>
          <w:sz w:val="28"/>
          <w:szCs w:val="28"/>
        </w:rPr>
      </w:pPr>
    </w:p>
    <w:p w:rsidR="00E37A54" w:rsidRPr="0068334C" w:rsidRDefault="00E37A54" w:rsidP="00E37A54">
      <w:pPr>
        <w:pStyle w:val="a8"/>
        <w:spacing w:line="240" w:lineRule="auto"/>
      </w:pPr>
      <w:r w:rsidRPr="0068334C">
        <w:t>Делопроизводители места регистрации и адресаты могут создавать резолюции/ поручения по зарегистрированным документам</w:t>
      </w:r>
      <w:r>
        <w:t>.</w:t>
      </w:r>
    </w:p>
    <w:p w:rsidR="00E37A54" w:rsidRPr="00D425CE" w:rsidRDefault="00E37A54" w:rsidP="00E37A54">
      <w:pPr>
        <w:pStyle w:val="a8"/>
        <w:spacing w:line="240" w:lineRule="auto"/>
        <w:rPr>
          <w:b/>
        </w:rPr>
      </w:pPr>
      <w:r w:rsidRPr="00D425CE">
        <w:rPr>
          <w:b/>
        </w:rPr>
        <w:t>Для создания резолюции делопроизводителем: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Перейдите в одно из представлений секции "Документы"/"Обращения граждан".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Откройте зарегистрированный документ в режиме чтения.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Перейдите на закладку "Жизненный цикл"/"Исполнение".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Нажмите на кнопку "Создать резолюцию" в верхней части закладки,</w:t>
      </w:r>
      <w:r w:rsidRPr="0068334C">
        <w:rPr>
          <w:b w:val="0"/>
        </w:rPr>
        <w:br/>
        <w:t>либо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На панели действий нажмите на кнопку "Отправить - На исполнение".</w:t>
      </w:r>
    </w:p>
    <w:p w:rsidR="00E37A54" w:rsidRPr="0068334C" w:rsidRDefault="00E37A54" w:rsidP="00E37A54">
      <w:pPr>
        <w:pStyle w:val="a8"/>
        <w:spacing w:line="240" w:lineRule="auto"/>
      </w:pPr>
      <w:r w:rsidRPr="0068334C">
        <w:t>Откроется форма-вставка для создания резолюции по документу.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Заполните поля резолюции.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>Нажмите на кнопку "Отправить".</w:t>
      </w:r>
    </w:p>
    <w:p w:rsidR="00E37A54" w:rsidRPr="00494E77" w:rsidRDefault="00E37A54" w:rsidP="00E37A54">
      <w:pPr>
        <w:pStyle w:val="a8"/>
        <w:spacing w:line="240" w:lineRule="auto"/>
      </w:pPr>
      <w:r w:rsidRPr="0068334C">
        <w:t>Созданная резолюция отобразится на вкладке "Жизненный цикл" со статусом "В работе". Исполнителям резолюции будут сформированы уведомления.</w:t>
      </w:r>
    </w:p>
    <w:p w:rsidR="00E37A54" w:rsidRDefault="00E37A54" w:rsidP="00E37A54">
      <w:pPr>
        <w:pStyle w:val="aa"/>
        <w:rPr>
          <w:b/>
          <w:sz w:val="28"/>
          <w:szCs w:val="28"/>
        </w:rPr>
      </w:pPr>
    </w:p>
    <w:p w:rsidR="00E37A54" w:rsidRDefault="00E37A54" w:rsidP="00E37A54">
      <w:pPr>
        <w:pStyle w:val="aa"/>
        <w:rPr>
          <w:b/>
          <w:sz w:val="28"/>
          <w:szCs w:val="28"/>
        </w:rPr>
      </w:pPr>
      <w:r w:rsidRPr="00494E77">
        <w:rPr>
          <w:b/>
          <w:sz w:val="28"/>
          <w:szCs w:val="28"/>
        </w:rPr>
        <w:t xml:space="preserve">Исполнение резолюции </w:t>
      </w:r>
    </w:p>
    <w:p w:rsidR="00E37A54" w:rsidRPr="00494E77" w:rsidRDefault="00E37A54" w:rsidP="00E37A54">
      <w:pPr>
        <w:pStyle w:val="aa"/>
        <w:rPr>
          <w:b/>
          <w:sz w:val="28"/>
          <w:szCs w:val="28"/>
        </w:rPr>
      </w:pPr>
    </w:p>
    <w:p w:rsidR="00E37A54" w:rsidRDefault="00E37A54" w:rsidP="00E37A54">
      <w:pPr>
        <w:pStyle w:val="a"/>
        <w:numPr>
          <w:ilvl w:val="0"/>
          <w:numId w:val="0"/>
        </w:numPr>
        <w:spacing w:after="0" w:line="240" w:lineRule="auto"/>
        <w:jc w:val="left"/>
        <w:rPr>
          <w:i w:val="0"/>
        </w:rPr>
      </w:pPr>
      <w:r>
        <w:rPr>
          <w:i w:val="0"/>
        </w:rPr>
        <w:t xml:space="preserve"> </w:t>
      </w:r>
      <w:r>
        <w:rPr>
          <w:i w:val="0"/>
        </w:rPr>
        <w:tab/>
        <w:t xml:space="preserve">Предоставление информации по запросу будет происходить через передачу отчета в </w:t>
      </w:r>
      <w:r w:rsidRPr="00D82B12">
        <w:rPr>
          <w:i w:val="0"/>
        </w:rPr>
        <w:t>Минздрав НСО</w:t>
      </w:r>
      <w:r>
        <w:rPr>
          <w:i w:val="0"/>
        </w:rPr>
        <w:t xml:space="preserve">. </w:t>
      </w:r>
    </w:p>
    <w:p w:rsidR="00E37A54" w:rsidRDefault="00E37A54" w:rsidP="00E37A54">
      <w:pPr>
        <w:pStyle w:val="a"/>
        <w:numPr>
          <w:ilvl w:val="0"/>
          <w:numId w:val="0"/>
        </w:numPr>
        <w:spacing w:after="0" w:line="240" w:lineRule="auto"/>
        <w:ind w:firstLine="708"/>
        <w:jc w:val="left"/>
        <w:rPr>
          <w:i w:val="0"/>
        </w:rPr>
      </w:pPr>
      <w:r w:rsidRPr="00F5299B">
        <w:rPr>
          <w:b/>
          <w:i w:val="0"/>
        </w:rPr>
        <w:t>Регистрировать ответ на запрос</w:t>
      </w:r>
      <w:r>
        <w:rPr>
          <w:b/>
          <w:i w:val="0"/>
        </w:rPr>
        <w:t xml:space="preserve"> по ОГ</w:t>
      </w:r>
      <w:r w:rsidRPr="00F5299B">
        <w:rPr>
          <w:b/>
          <w:i w:val="0"/>
        </w:rPr>
        <w:t xml:space="preserve"> не нужно</w:t>
      </w:r>
      <w:r>
        <w:rPr>
          <w:i w:val="0"/>
        </w:rPr>
        <w:t>.</w:t>
      </w:r>
    </w:p>
    <w:p w:rsidR="00E37A54" w:rsidRDefault="00E37A54" w:rsidP="00E37A54">
      <w:pPr>
        <w:pStyle w:val="a"/>
        <w:numPr>
          <w:ilvl w:val="0"/>
          <w:numId w:val="0"/>
        </w:numPr>
        <w:spacing w:after="0" w:line="240" w:lineRule="auto"/>
        <w:ind w:firstLine="708"/>
        <w:jc w:val="left"/>
        <w:rPr>
          <w:i w:val="0"/>
        </w:rPr>
      </w:pPr>
      <w:r>
        <w:rPr>
          <w:i w:val="0"/>
        </w:rPr>
        <w:t xml:space="preserve">Для того, чтобы отправить отчет </w:t>
      </w:r>
      <w:proofErr w:type="gramStart"/>
      <w:r>
        <w:rPr>
          <w:i w:val="0"/>
        </w:rPr>
        <w:t>( ответ</w:t>
      </w:r>
      <w:proofErr w:type="gramEnd"/>
      <w:r>
        <w:rPr>
          <w:i w:val="0"/>
        </w:rPr>
        <w:t xml:space="preserve"> на запрос) необходимо: 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6"/>
        </w:numPr>
        <w:suppressAutoHyphens/>
        <w:ind w:left="0" w:firstLine="851"/>
        <w:textAlignment w:val="auto"/>
        <w:rPr>
          <w:b w:val="0"/>
        </w:rPr>
      </w:pPr>
      <w:r w:rsidRPr="0068334C">
        <w:rPr>
          <w:b w:val="0"/>
        </w:rPr>
        <w:t>Откройте нужный документ.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6"/>
        </w:numPr>
        <w:suppressAutoHyphens/>
        <w:ind w:left="0" w:firstLine="851"/>
        <w:textAlignment w:val="auto"/>
        <w:rPr>
          <w:b w:val="0"/>
        </w:rPr>
      </w:pPr>
      <w:r w:rsidRPr="0068334C">
        <w:rPr>
          <w:b w:val="0"/>
        </w:rPr>
        <w:t>Перейдите на вкладку "Жизненный цикл", секцию "Исполнение".</w:t>
      </w:r>
    </w:p>
    <w:p w:rsidR="00E37A54" w:rsidRPr="0068334C" w:rsidRDefault="00E37A54" w:rsidP="00E37A54">
      <w:pPr>
        <w:pStyle w:val="a5"/>
        <w:widowControl w:val="0"/>
        <w:numPr>
          <w:ilvl w:val="0"/>
          <w:numId w:val="6"/>
        </w:numPr>
        <w:suppressAutoHyphens/>
        <w:ind w:left="0" w:firstLine="851"/>
        <w:textAlignment w:val="auto"/>
        <w:rPr>
          <w:b w:val="0"/>
        </w:rPr>
      </w:pPr>
      <w:r w:rsidRPr="0068334C">
        <w:rPr>
          <w:b w:val="0"/>
        </w:rPr>
        <w:t>Разверните форму-вставку резолюции, по которой необходимо создать отчёт об исполнении.</w:t>
      </w:r>
    </w:p>
    <w:p w:rsidR="00E37A54" w:rsidRDefault="00E37A54" w:rsidP="00E37A54">
      <w:pPr>
        <w:pStyle w:val="a5"/>
        <w:widowControl w:val="0"/>
        <w:numPr>
          <w:ilvl w:val="0"/>
          <w:numId w:val="6"/>
        </w:numPr>
        <w:suppressAutoHyphens/>
        <w:ind w:left="0" w:firstLine="851"/>
        <w:textAlignment w:val="auto"/>
        <w:rPr>
          <w:b w:val="0"/>
        </w:rPr>
      </w:pPr>
      <w:r w:rsidRPr="0068334C">
        <w:rPr>
          <w:b w:val="0"/>
        </w:rPr>
        <w:t>Нажмите на кнопку "Создать отчёт" под строкой со своей фамилией</w:t>
      </w:r>
    </w:p>
    <w:p w:rsidR="00E37A54" w:rsidRDefault="00E37A54" w:rsidP="00E37A54">
      <w:pPr>
        <w:pStyle w:val="a"/>
        <w:numPr>
          <w:ilvl w:val="0"/>
          <w:numId w:val="0"/>
        </w:numPr>
      </w:pPr>
      <w:r>
        <w:rPr>
          <w:noProof/>
          <w:snapToGrid/>
        </w:rPr>
        <w:drawing>
          <wp:inline distT="0" distB="0" distL="0" distR="0" wp14:anchorId="6BF255C5" wp14:editId="4AD15C94">
            <wp:extent cx="5940425" cy="2635250"/>
            <wp:effectExtent l="0" t="0" r="317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3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A54" w:rsidRDefault="00E37A54" w:rsidP="00E37A54">
      <w:pPr>
        <w:pStyle w:val="a"/>
      </w:pPr>
      <w:r>
        <w:t>Создание отчета, предоставление данных по обращению</w:t>
      </w:r>
    </w:p>
    <w:p w:rsidR="00E37A54" w:rsidRDefault="00E37A54" w:rsidP="00E37A54">
      <w:pPr>
        <w:widowControl/>
        <w:shd w:val="clear" w:color="auto" w:fill="FFFFFF"/>
        <w:suppressAutoHyphens w:val="0"/>
        <w:spacing w:line="240" w:lineRule="auto"/>
        <w:ind w:left="709"/>
        <w:contextualSpacing/>
        <w:jc w:val="both"/>
        <w:textAlignment w:val="top"/>
        <w:rPr>
          <w:rFonts w:eastAsia="Times New Roman"/>
        </w:rPr>
      </w:pPr>
    </w:p>
    <w:p w:rsidR="00E37A54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 w:rsidRPr="0068334C">
        <w:rPr>
          <w:b w:val="0"/>
        </w:rPr>
        <w:t xml:space="preserve">В открывшейся форме-вставке для создания отчёта об исполнении укажите дату исполнения, тип отчёта, внесите текст отчёта вручную или из классификатора, </w:t>
      </w:r>
      <w:r>
        <w:rPr>
          <w:b w:val="0"/>
        </w:rPr>
        <w:t xml:space="preserve">в </w:t>
      </w:r>
      <w:r w:rsidRPr="0068334C">
        <w:rPr>
          <w:b w:val="0"/>
        </w:rPr>
        <w:t>содержание</w:t>
      </w:r>
      <w:r>
        <w:rPr>
          <w:b w:val="0"/>
        </w:rPr>
        <w:t xml:space="preserve"> необходимо добавить файл </w:t>
      </w:r>
      <w:r>
        <w:rPr>
          <w:b w:val="0"/>
          <w:lang w:val="en-US"/>
        </w:rPr>
        <w:t>pdf</w:t>
      </w:r>
      <w:r>
        <w:rPr>
          <w:b w:val="0"/>
        </w:rPr>
        <w:t xml:space="preserve"> который содержит: номер ОГ, данные по запросу, печать, подпись. </w:t>
      </w:r>
    </w:p>
    <w:p w:rsidR="00E37A54" w:rsidRDefault="00E37A54" w:rsidP="00E37A54">
      <w:pPr>
        <w:pStyle w:val="a5"/>
        <w:widowControl w:val="0"/>
        <w:numPr>
          <w:ilvl w:val="0"/>
          <w:numId w:val="3"/>
        </w:numPr>
        <w:suppressAutoHyphens/>
        <w:ind w:left="0" w:firstLine="709"/>
        <w:textAlignment w:val="auto"/>
        <w:rPr>
          <w:b w:val="0"/>
        </w:rPr>
      </w:pPr>
      <w:r>
        <w:rPr>
          <w:b w:val="0"/>
        </w:rPr>
        <w:t>Нажать кнопку отправить.</w:t>
      </w:r>
    </w:p>
    <w:p w:rsidR="00E37A54" w:rsidRDefault="00E37A54" w:rsidP="00E37A54">
      <w:pPr>
        <w:pStyle w:val="a5"/>
        <w:widowControl w:val="0"/>
        <w:suppressAutoHyphens/>
        <w:ind w:left="709" w:firstLine="0"/>
        <w:textAlignment w:val="auto"/>
        <w:rPr>
          <w:b w:val="0"/>
        </w:rPr>
      </w:pPr>
    </w:p>
    <w:p w:rsidR="00E37A54" w:rsidRDefault="00E37A54" w:rsidP="00E37A54">
      <w:pPr>
        <w:pStyle w:val="a5"/>
        <w:widowControl w:val="0"/>
        <w:suppressAutoHyphens/>
        <w:ind w:left="709" w:firstLine="0"/>
        <w:textAlignment w:val="auto"/>
        <w:rPr>
          <w:b w:val="0"/>
        </w:rPr>
      </w:pPr>
      <w:r>
        <w:rPr>
          <w:b w:val="0"/>
        </w:rPr>
        <w:t>После отправки отчета необходимо закрыть ОГ через «Итоговый отчет»:</w:t>
      </w:r>
    </w:p>
    <w:p w:rsidR="00E37A54" w:rsidRPr="0031231D" w:rsidRDefault="00E37A54" w:rsidP="00E37A54">
      <w:pPr>
        <w:pStyle w:val="a5"/>
        <w:widowControl w:val="0"/>
        <w:suppressAutoHyphens/>
        <w:ind w:firstLine="0"/>
        <w:textAlignment w:val="auto"/>
        <w:rPr>
          <w:b w:val="0"/>
        </w:rPr>
      </w:pPr>
    </w:p>
    <w:p w:rsidR="00E37A54" w:rsidRPr="00D97F2B" w:rsidRDefault="00E37A54" w:rsidP="00E37A54">
      <w:pPr>
        <w:pStyle w:val="a"/>
        <w:numPr>
          <w:ilvl w:val="0"/>
          <w:numId w:val="0"/>
        </w:numPr>
        <w:jc w:val="left"/>
      </w:pPr>
      <w:r>
        <w:rPr>
          <w:noProof/>
          <w:snapToGrid/>
        </w:rPr>
        <w:drawing>
          <wp:inline distT="0" distB="0" distL="0" distR="0" wp14:anchorId="66B5EE42" wp14:editId="6C823A8F">
            <wp:extent cx="5940425" cy="2074545"/>
            <wp:effectExtent l="0" t="0" r="3175" b="190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7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A54" w:rsidRDefault="00E37A54" w:rsidP="00E37A54">
      <w:pPr>
        <w:pStyle w:val="a"/>
        <w:ind w:left="142" w:hanging="142"/>
      </w:pPr>
      <w:r>
        <w:t xml:space="preserve"> Создание итогового отчета</w:t>
      </w:r>
    </w:p>
    <w:p w:rsidR="00E37A54" w:rsidRDefault="00E37A54" w:rsidP="00E37A54">
      <w:pPr>
        <w:pStyle w:val="a"/>
        <w:numPr>
          <w:ilvl w:val="0"/>
          <w:numId w:val="0"/>
        </w:numPr>
      </w:pPr>
    </w:p>
    <w:p w:rsidR="00E37A54" w:rsidRDefault="00E37A54" w:rsidP="00E37A54">
      <w:pPr>
        <w:pStyle w:val="a5"/>
        <w:widowControl w:val="0"/>
        <w:numPr>
          <w:ilvl w:val="0"/>
          <w:numId w:val="7"/>
        </w:numPr>
        <w:suppressAutoHyphens/>
        <w:ind w:left="0" w:firstLine="851"/>
        <w:textAlignment w:val="auto"/>
        <w:rPr>
          <w:b w:val="0"/>
        </w:rPr>
      </w:pPr>
      <w:r>
        <w:rPr>
          <w:b w:val="0"/>
        </w:rPr>
        <w:t>Перейти на</w:t>
      </w:r>
      <w:r w:rsidRPr="00CC0E51">
        <w:rPr>
          <w:b w:val="0"/>
        </w:rPr>
        <w:t xml:space="preserve"> вкладку «Жизненный цикл \ Исполнение»;</w:t>
      </w:r>
    </w:p>
    <w:p w:rsidR="00E37A54" w:rsidRDefault="00E37A54" w:rsidP="00E37A54">
      <w:pPr>
        <w:pStyle w:val="1"/>
        <w:numPr>
          <w:ilvl w:val="0"/>
          <w:numId w:val="7"/>
        </w:numPr>
        <w:spacing w:before="0" w:after="0" w:line="240" w:lineRule="auto"/>
        <w:ind w:left="0" w:firstLine="851"/>
      </w:pPr>
      <w:r>
        <w:t>Нажать на кнопку «Итоговый отчет»;</w:t>
      </w:r>
    </w:p>
    <w:p w:rsidR="00E37A54" w:rsidRDefault="00E37A54" w:rsidP="00E37A54">
      <w:pPr>
        <w:pStyle w:val="a5"/>
        <w:widowControl w:val="0"/>
        <w:numPr>
          <w:ilvl w:val="0"/>
          <w:numId w:val="7"/>
        </w:numPr>
        <w:suppressAutoHyphens/>
        <w:ind w:left="0" w:firstLine="851"/>
        <w:textAlignment w:val="auto"/>
        <w:rPr>
          <w:b w:val="0"/>
        </w:rPr>
      </w:pPr>
      <w:r>
        <w:rPr>
          <w:b w:val="0"/>
        </w:rPr>
        <w:t>Заполнить поля отчета;</w:t>
      </w:r>
    </w:p>
    <w:p w:rsidR="00E37A54" w:rsidRDefault="00E37A54" w:rsidP="00E37A54">
      <w:pPr>
        <w:pStyle w:val="1"/>
        <w:numPr>
          <w:ilvl w:val="0"/>
          <w:numId w:val="0"/>
        </w:numPr>
        <w:spacing w:before="0" w:after="0" w:line="240" w:lineRule="auto"/>
        <w:ind w:left="1429"/>
      </w:pPr>
      <w:r>
        <w:t>-  Автор – информация о конечном исполнителе ОГ, выбор из справочника;</w:t>
      </w:r>
    </w:p>
    <w:p w:rsidR="00E37A54" w:rsidRPr="00DA1BDE" w:rsidRDefault="00E37A54" w:rsidP="00E37A54">
      <w:pPr>
        <w:pStyle w:val="1"/>
        <w:numPr>
          <w:ilvl w:val="0"/>
          <w:numId w:val="0"/>
        </w:numPr>
        <w:spacing w:before="0" w:after="0" w:line="240" w:lineRule="auto"/>
        <w:ind w:left="1429"/>
      </w:pPr>
      <w:r>
        <w:t xml:space="preserve">- Дата – дата создания отчета, по умолчанию текущая дата, выбор из </w:t>
      </w:r>
      <w:r w:rsidRPr="00DA1BDE">
        <w:t>календаря;</w:t>
      </w:r>
    </w:p>
    <w:p w:rsidR="00E37A54" w:rsidRPr="00DA1BDE" w:rsidRDefault="00E37A54" w:rsidP="00E37A54">
      <w:pPr>
        <w:pStyle w:val="1"/>
        <w:numPr>
          <w:ilvl w:val="0"/>
          <w:numId w:val="0"/>
        </w:numPr>
        <w:spacing w:before="0" w:after="0" w:line="240" w:lineRule="auto"/>
        <w:ind w:left="1429"/>
      </w:pPr>
      <w:r w:rsidRPr="00DA1BDE">
        <w:t xml:space="preserve">-  Текст – информация по исполнению, </w:t>
      </w:r>
    </w:p>
    <w:p w:rsidR="00E37A54" w:rsidRDefault="00E37A54" w:rsidP="00E37A54">
      <w:pPr>
        <w:pStyle w:val="1"/>
        <w:numPr>
          <w:ilvl w:val="0"/>
          <w:numId w:val="0"/>
        </w:numPr>
        <w:spacing w:before="0" w:after="0" w:line="240" w:lineRule="auto"/>
        <w:ind w:left="1429"/>
      </w:pPr>
      <w:r w:rsidRPr="00DA1BDE">
        <w:t xml:space="preserve">- Результат рассмотрения </w:t>
      </w:r>
      <w:r w:rsidR="008F46B7" w:rsidRPr="00DA1BDE">
        <w:t>«Разъяснено»</w:t>
      </w:r>
      <w:r w:rsidRPr="00DA1BDE">
        <w:t xml:space="preserve"> или «Дан отчет автору</w:t>
      </w:r>
      <w:proofErr w:type="gramStart"/>
      <w:r w:rsidRPr="00DA1BDE">
        <w:t>» ;</w:t>
      </w:r>
      <w:proofErr w:type="gramEnd"/>
    </w:p>
    <w:p w:rsidR="00E37A54" w:rsidRDefault="00E37A54" w:rsidP="00E37A54">
      <w:pPr>
        <w:pStyle w:val="1"/>
        <w:numPr>
          <w:ilvl w:val="0"/>
          <w:numId w:val="0"/>
        </w:numPr>
        <w:spacing w:before="0" w:after="0" w:line="240" w:lineRule="auto"/>
        <w:ind w:left="1429"/>
      </w:pPr>
      <w:r>
        <w:t xml:space="preserve">- Документ ответ – прикрепить </w:t>
      </w:r>
      <w:r w:rsidR="008F46B7">
        <w:t>документ,</w:t>
      </w:r>
      <w:r>
        <w:t xml:space="preserve"> направленный в МЗ</w:t>
      </w:r>
    </w:p>
    <w:p w:rsidR="00E37A54" w:rsidRDefault="00E37A54" w:rsidP="00E37A54">
      <w:pPr>
        <w:pStyle w:val="1"/>
        <w:numPr>
          <w:ilvl w:val="0"/>
          <w:numId w:val="0"/>
        </w:numPr>
        <w:spacing w:before="0" w:after="0" w:line="240" w:lineRule="auto"/>
        <w:ind w:left="1429"/>
      </w:pPr>
    </w:p>
    <w:p w:rsidR="00E37A54" w:rsidRDefault="00E37A54" w:rsidP="00E37A54">
      <w:pPr>
        <w:pStyle w:val="1"/>
        <w:numPr>
          <w:ilvl w:val="0"/>
          <w:numId w:val="0"/>
        </w:numPr>
        <w:spacing w:before="0" w:after="0" w:line="240" w:lineRule="auto"/>
        <w:ind w:left="1429"/>
      </w:pPr>
    </w:p>
    <w:p w:rsidR="00E37A54" w:rsidRDefault="00E37A54" w:rsidP="00E37A54">
      <w:pPr>
        <w:pStyle w:val="a5"/>
        <w:widowControl w:val="0"/>
        <w:numPr>
          <w:ilvl w:val="0"/>
          <w:numId w:val="8"/>
        </w:numPr>
        <w:suppressAutoHyphens/>
        <w:textAlignment w:val="auto"/>
        <w:rPr>
          <w:b w:val="0"/>
        </w:rPr>
      </w:pPr>
      <w:r>
        <w:rPr>
          <w:b w:val="0"/>
        </w:rPr>
        <w:t>Нажать кнопку «Отправить»</w:t>
      </w:r>
    </w:p>
    <w:p w:rsidR="00E37A54" w:rsidRDefault="00E37A54" w:rsidP="00E37A54">
      <w:pPr>
        <w:pStyle w:val="a5"/>
        <w:widowControl w:val="0"/>
        <w:suppressAutoHyphens/>
        <w:ind w:left="1571" w:firstLine="0"/>
        <w:textAlignment w:val="auto"/>
        <w:rPr>
          <w:b w:val="0"/>
        </w:rPr>
      </w:pPr>
    </w:p>
    <w:p w:rsidR="00E37A54" w:rsidRPr="00BF31B6" w:rsidRDefault="00E37A54" w:rsidP="00E37A54">
      <w:pPr>
        <w:pStyle w:val="a5"/>
        <w:widowControl w:val="0"/>
        <w:suppressAutoHyphens/>
        <w:ind w:firstLine="142"/>
        <w:textAlignment w:val="auto"/>
        <w:rPr>
          <w:b w:val="0"/>
        </w:rPr>
      </w:pPr>
      <w:r>
        <w:rPr>
          <w:b w:val="0"/>
          <w:noProof/>
        </w:rPr>
        <w:drawing>
          <wp:inline distT="0" distB="0" distL="0" distR="0" wp14:anchorId="486E6670" wp14:editId="4E5CC548">
            <wp:extent cx="5940425" cy="2502535"/>
            <wp:effectExtent l="0" t="0" r="317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0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A54" w:rsidRDefault="00E37A54" w:rsidP="00E37A54">
      <w:pPr>
        <w:pStyle w:val="a"/>
        <w:ind w:left="142" w:hanging="142"/>
      </w:pPr>
      <w:r>
        <w:t xml:space="preserve"> Оправка итогового отчета</w:t>
      </w:r>
    </w:p>
    <w:p w:rsidR="00E37A54" w:rsidRPr="00BF31B6" w:rsidRDefault="00E37A54" w:rsidP="00E37A54">
      <w:pPr>
        <w:pStyle w:val="a"/>
        <w:numPr>
          <w:ilvl w:val="0"/>
          <w:numId w:val="0"/>
        </w:numPr>
        <w:jc w:val="both"/>
        <w:rPr>
          <w:i w:val="0"/>
        </w:rPr>
      </w:pPr>
    </w:p>
    <w:p w:rsidR="00E37A54" w:rsidRDefault="00E37A54" w:rsidP="00E37A54">
      <w:pPr>
        <w:pStyle w:val="a"/>
        <w:numPr>
          <w:ilvl w:val="0"/>
          <w:numId w:val="0"/>
        </w:numPr>
        <w:ind w:left="142" w:firstLine="566"/>
        <w:jc w:val="left"/>
        <w:rPr>
          <w:i w:val="0"/>
        </w:rPr>
      </w:pPr>
      <w:r w:rsidRPr="00BF31B6">
        <w:rPr>
          <w:i w:val="0"/>
        </w:rPr>
        <w:t xml:space="preserve">После завершения </w:t>
      </w:r>
      <w:r>
        <w:rPr>
          <w:i w:val="0"/>
        </w:rPr>
        <w:t xml:space="preserve"> отправки итогового отчета необходимо поставить исполнение на карточке ОГ. Для этого на верхнем поле необходимо:</w:t>
      </w:r>
    </w:p>
    <w:p w:rsidR="00E37A54" w:rsidRDefault="00E37A54" w:rsidP="00E37A54">
      <w:pPr>
        <w:pStyle w:val="a"/>
        <w:numPr>
          <w:ilvl w:val="0"/>
          <w:numId w:val="8"/>
        </w:numPr>
        <w:spacing w:after="0" w:line="240" w:lineRule="auto"/>
        <w:ind w:left="1570" w:hanging="357"/>
        <w:jc w:val="left"/>
        <w:rPr>
          <w:i w:val="0"/>
        </w:rPr>
      </w:pPr>
      <w:r>
        <w:rPr>
          <w:i w:val="0"/>
        </w:rPr>
        <w:t xml:space="preserve">нажать кнопку </w:t>
      </w:r>
      <w:proofErr w:type="gramStart"/>
      <w:r>
        <w:rPr>
          <w:i w:val="0"/>
        </w:rPr>
        <w:t>« Не</w:t>
      </w:r>
      <w:proofErr w:type="gramEnd"/>
      <w:r>
        <w:rPr>
          <w:i w:val="0"/>
        </w:rPr>
        <w:t xml:space="preserve"> исполнен»</w:t>
      </w:r>
    </w:p>
    <w:p w:rsidR="00E37A54" w:rsidRDefault="00E37A54" w:rsidP="00E37A54">
      <w:pPr>
        <w:pStyle w:val="a"/>
        <w:numPr>
          <w:ilvl w:val="0"/>
          <w:numId w:val="8"/>
        </w:numPr>
        <w:spacing w:after="0" w:line="240" w:lineRule="auto"/>
        <w:jc w:val="left"/>
        <w:rPr>
          <w:i w:val="0"/>
        </w:rPr>
      </w:pPr>
      <w:r>
        <w:rPr>
          <w:i w:val="0"/>
        </w:rPr>
        <w:t>поставить галочку в поле «Полностью исполнен»</w:t>
      </w:r>
    </w:p>
    <w:p w:rsidR="00E37A54" w:rsidRDefault="00E37A54" w:rsidP="00E37A54">
      <w:pPr>
        <w:pStyle w:val="a"/>
        <w:numPr>
          <w:ilvl w:val="0"/>
          <w:numId w:val="8"/>
        </w:numPr>
        <w:spacing w:after="0" w:line="240" w:lineRule="auto"/>
        <w:ind w:left="1570" w:hanging="357"/>
        <w:jc w:val="left"/>
        <w:rPr>
          <w:i w:val="0"/>
        </w:rPr>
      </w:pPr>
      <w:r>
        <w:rPr>
          <w:i w:val="0"/>
        </w:rPr>
        <w:t>дата проставляется автоматически</w:t>
      </w:r>
    </w:p>
    <w:p w:rsidR="00E37A54" w:rsidRDefault="00E37A54" w:rsidP="00E37A54">
      <w:pPr>
        <w:pStyle w:val="a"/>
        <w:numPr>
          <w:ilvl w:val="0"/>
          <w:numId w:val="8"/>
        </w:numPr>
        <w:spacing w:after="0" w:line="240" w:lineRule="auto"/>
        <w:ind w:left="1570" w:hanging="357"/>
        <w:jc w:val="left"/>
        <w:rPr>
          <w:i w:val="0"/>
        </w:rPr>
      </w:pPr>
      <w:r>
        <w:rPr>
          <w:i w:val="0"/>
        </w:rPr>
        <w:t>нажать кнопку «Ок»</w:t>
      </w:r>
    </w:p>
    <w:p w:rsidR="00E37A54" w:rsidRPr="00BF31B6" w:rsidRDefault="00E37A54" w:rsidP="00E37A54">
      <w:pPr>
        <w:pStyle w:val="a"/>
        <w:numPr>
          <w:ilvl w:val="0"/>
          <w:numId w:val="0"/>
        </w:numPr>
        <w:jc w:val="left"/>
        <w:rPr>
          <w:i w:val="0"/>
        </w:rPr>
      </w:pPr>
      <w:r>
        <w:rPr>
          <w:i w:val="0"/>
          <w:noProof/>
          <w:snapToGrid/>
        </w:rPr>
        <w:drawing>
          <wp:inline distT="0" distB="0" distL="0" distR="0" wp14:anchorId="19783144" wp14:editId="3306C5EF">
            <wp:extent cx="5886450" cy="235267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9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1" t="1909" b="3770"/>
                    <a:stretch/>
                  </pic:blipFill>
                  <pic:spPr bwMode="auto">
                    <a:xfrm>
                      <a:off x="0" y="0"/>
                      <a:ext cx="5883306" cy="23514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7A54" w:rsidRPr="00BF31B6" w:rsidRDefault="00E37A54" w:rsidP="00E37A54">
      <w:pPr>
        <w:pStyle w:val="a5"/>
        <w:widowControl w:val="0"/>
        <w:suppressAutoHyphens/>
        <w:ind w:firstLine="142"/>
        <w:textAlignment w:val="auto"/>
        <w:rPr>
          <w:b w:val="0"/>
        </w:rPr>
      </w:pPr>
    </w:p>
    <w:p w:rsidR="00E37A54" w:rsidRDefault="00E37A54" w:rsidP="00E37A54">
      <w:pPr>
        <w:pStyle w:val="a"/>
        <w:ind w:left="142" w:hanging="142"/>
      </w:pPr>
      <w:r>
        <w:t xml:space="preserve"> Статуса «Исполнен»</w:t>
      </w:r>
    </w:p>
    <w:p w:rsidR="00E37A54" w:rsidRPr="00B7174C" w:rsidRDefault="00E37A54" w:rsidP="00E37A54">
      <w:pPr>
        <w:jc w:val="center"/>
      </w:pPr>
      <w:r>
        <w:rPr>
          <w:noProof/>
        </w:rPr>
        <w:drawing>
          <wp:inline distT="0" distB="0" distL="0" distR="0" wp14:anchorId="32DD8077" wp14:editId="769629AC">
            <wp:extent cx="3486869" cy="207645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35959" t="44628" r="35467" b="26171"/>
                    <a:stretch/>
                  </pic:blipFill>
                  <pic:spPr bwMode="auto">
                    <a:xfrm>
                      <a:off x="0" y="0"/>
                      <a:ext cx="3490948" cy="20788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7A54" w:rsidRPr="00BF31B6" w:rsidRDefault="00E37A54" w:rsidP="00E37A54">
      <w:pPr>
        <w:pStyle w:val="a5"/>
        <w:widowControl w:val="0"/>
        <w:suppressAutoHyphens/>
        <w:ind w:firstLine="142"/>
        <w:textAlignment w:val="auto"/>
        <w:rPr>
          <w:b w:val="0"/>
        </w:rPr>
      </w:pPr>
    </w:p>
    <w:p w:rsidR="00E37A54" w:rsidRDefault="00E37A54" w:rsidP="00E37A54">
      <w:pPr>
        <w:pStyle w:val="a"/>
        <w:ind w:left="142" w:hanging="142"/>
      </w:pPr>
      <w:r>
        <w:t xml:space="preserve"> Установка статуса «Исполнен»</w:t>
      </w:r>
    </w:p>
    <w:p w:rsidR="00B36FDD" w:rsidRDefault="00B36FDD"/>
    <w:p w:rsidR="00DA1BDE" w:rsidRDefault="00DA1BDE"/>
    <w:p w:rsidR="00DA1BDE" w:rsidRDefault="00DA1BDE"/>
    <w:p w:rsidR="00DA1BDE" w:rsidRDefault="00DA1BDE"/>
    <w:p w:rsidR="00DA1BDE" w:rsidRDefault="00DA1BDE"/>
    <w:p w:rsidR="00DA1BDE" w:rsidRDefault="00DA1BDE"/>
    <w:p w:rsidR="00DA1BDE" w:rsidRDefault="00DA1BDE"/>
    <w:p w:rsidR="00DA1BDE" w:rsidRDefault="00DA1BDE"/>
    <w:p w:rsidR="00DA1BDE" w:rsidRDefault="00DA1BDE"/>
    <w:p w:rsidR="00DA1BDE" w:rsidRDefault="00DA1BDE"/>
    <w:p w:rsidR="00DA1BDE" w:rsidRDefault="00E42AFA" w:rsidP="00E42AFA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Перенаправление</w:t>
      </w:r>
      <w:r w:rsidR="00DA1BDE" w:rsidRPr="00DA1BDE">
        <w:rPr>
          <w:b/>
          <w:sz w:val="28"/>
        </w:rPr>
        <w:t xml:space="preserve">  устного обращения граждан от Министерства здравоохранения Новосибирской области - участника информационного взаимодействия в рамках СЭДД</w:t>
      </w:r>
    </w:p>
    <w:p w:rsidR="00DA1BDE" w:rsidRPr="00DA1BDE" w:rsidRDefault="00DA1BDE" w:rsidP="00DA1BDE">
      <w:pPr>
        <w:jc w:val="both"/>
        <w:rPr>
          <w:b/>
          <w:sz w:val="28"/>
        </w:rPr>
      </w:pPr>
    </w:p>
    <w:p w:rsidR="00DA1BDE" w:rsidRDefault="00DA1BDE" w:rsidP="00DA1BDE">
      <w:pPr>
        <w:spacing w:line="240" w:lineRule="auto"/>
        <w:ind w:firstLine="360"/>
        <w:jc w:val="both"/>
      </w:pPr>
      <w:r w:rsidRPr="008B229E">
        <w:t xml:space="preserve">При поступлении проекта </w:t>
      </w:r>
      <w:r>
        <w:t xml:space="preserve">обращения граждан </w:t>
      </w:r>
      <w:r w:rsidRPr="008B229E">
        <w:t>от участника информационного взаимодействия в рамках СЭДД на рабочем месте делопроизводителя</w:t>
      </w:r>
      <w:r>
        <w:t xml:space="preserve"> будет сформировано </w:t>
      </w:r>
      <w:r w:rsidRPr="008B229E">
        <w:t>уведомление и задача «На регистрацию»</w:t>
      </w:r>
      <w:r>
        <w:t>.</w:t>
      </w:r>
    </w:p>
    <w:p w:rsidR="00DA1BDE" w:rsidRDefault="00DA1BDE" w:rsidP="00DA1BDE">
      <w:pPr>
        <w:spacing w:line="240" w:lineRule="auto"/>
        <w:ind w:firstLine="360"/>
        <w:jc w:val="both"/>
      </w:pPr>
      <w:r>
        <w:t xml:space="preserve">Направление обращение от Министерства здравоохранения Новосибирской области (далее Минздрав НСО)  </w:t>
      </w:r>
      <w:r w:rsidRPr="00B171BF">
        <w:t xml:space="preserve">будет </w:t>
      </w:r>
      <w:r>
        <w:t xml:space="preserve">поступать  СЭДД в форме проектов </w:t>
      </w:r>
      <w:r w:rsidRPr="00B171BF">
        <w:t>ОГ</w:t>
      </w:r>
      <w:r>
        <w:t>.</w:t>
      </w:r>
    </w:p>
    <w:p w:rsidR="00DA1BDE" w:rsidRDefault="00DA1BDE" w:rsidP="00DA1BDE">
      <w:pPr>
        <w:spacing w:line="240" w:lineRule="auto"/>
        <w:ind w:firstLine="360"/>
        <w:jc w:val="both"/>
      </w:pPr>
      <w:r w:rsidRPr="00526CB0">
        <w:t>Незарегистрированные пр</w:t>
      </w:r>
      <w:r>
        <w:t>оекты обращений граждан будут также отображаться</w:t>
      </w:r>
      <w:r w:rsidRPr="00526CB0">
        <w:t xml:space="preserve"> в представлении «Документы» - «</w:t>
      </w:r>
      <w:r>
        <w:t>Обращения граждан</w:t>
      </w:r>
      <w:r w:rsidRPr="00526CB0">
        <w:t>» - «Проекты»</w:t>
      </w:r>
      <w:r w:rsidRPr="00237709">
        <w:t>:</w:t>
      </w:r>
      <w:r>
        <w:t xml:space="preserve"> </w:t>
      </w:r>
    </w:p>
    <w:p w:rsidR="00DA1BDE" w:rsidRPr="0068334C" w:rsidRDefault="00DA1BDE" w:rsidP="00DA1BDE">
      <w:pPr>
        <w:pStyle w:val="a9"/>
      </w:pPr>
      <w:r>
        <w:rPr>
          <w:noProof/>
        </w:rPr>
        <w:drawing>
          <wp:inline distT="0" distB="0" distL="0" distR="0" wp14:anchorId="42857E14" wp14:editId="16429272">
            <wp:extent cx="5940425" cy="25831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BDE" w:rsidRPr="0068334C" w:rsidRDefault="00DA1BDE" w:rsidP="00DA1BDE">
      <w:pPr>
        <w:pStyle w:val="a"/>
      </w:pPr>
      <w:r>
        <w:t>Проекты обращений граждан в СЭДД</w:t>
      </w:r>
      <w:r w:rsidRPr="0068334C">
        <w:t xml:space="preserve"> </w:t>
      </w:r>
    </w:p>
    <w:p w:rsidR="00DA1BDE" w:rsidRPr="00DD6A7C" w:rsidRDefault="00DA1BDE" w:rsidP="00DA1BDE">
      <w:pPr>
        <w:spacing w:line="240" w:lineRule="auto"/>
        <w:ind w:firstLine="709"/>
        <w:jc w:val="both"/>
        <w:rPr>
          <w:b/>
          <w:snapToGrid w:val="0"/>
        </w:rPr>
      </w:pPr>
      <w:r w:rsidRPr="00C83E3D">
        <w:rPr>
          <w:b/>
          <w:snapToGrid w:val="0"/>
        </w:rPr>
        <w:t xml:space="preserve">Для </w:t>
      </w:r>
      <w:r w:rsidRPr="00C83E3D">
        <w:rPr>
          <w:b/>
        </w:rPr>
        <w:t>регистрации</w:t>
      </w:r>
      <w:r w:rsidRPr="00C83E3D">
        <w:rPr>
          <w:b/>
          <w:snapToGrid w:val="0"/>
        </w:rPr>
        <w:t xml:space="preserve"> проект</w:t>
      </w:r>
      <w:r w:rsidRPr="00C83E3D">
        <w:rPr>
          <w:b/>
        </w:rPr>
        <w:t>а</w:t>
      </w:r>
      <w:r>
        <w:rPr>
          <w:b/>
        </w:rPr>
        <w:t xml:space="preserve"> </w:t>
      </w:r>
      <w:r>
        <w:rPr>
          <w:b/>
          <w:snapToGrid w:val="0"/>
        </w:rPr>
        <w:t>обращения граждан</w:t>
      </w:r>
      <w:r w:rsidRPr="00C83E3D">
        <w:rPr>
          <w:b/>
          <w:snapToGrid w:val="0"/>
        </w:rPr>
        <w:t>, поступившего по СЭДД</w:t>
      </w:r>
      <w:r>
        <w:rPr>
          <w:b/>
          <w:snapToGrid w:val="0"/>
        </w:rPr>
        <w:t>, выполните действия</w:t>
      </w:r>
      <w:r w:rsidRPr="00DD6A7C">
        <w:rPr>
          <w:b/>
          <w:snapToGrid w:val="0"/>
        </w:rPr>
        <w:t>:</w:t>
      </w:r>
    </w:p>
    <w:p w:rsidR="00DA1BDE" w:rsidRPr="001428B1" w:rsidRDefault="00DA1BDE" w:rsidP="00DA1BDE">
      <w:pPr>
        <w:widowControl/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uppressAutoHyphens w:val="0"/>
        <w:spacing w:line="240" w:lineRule="auto"/>
        <w:ind w:left="0" w:firstLine="567"/>
        <w:contextualSpacing/>
        <w:jc w:val="both"/>
        <w:textAlignment w:val="top"/>
        <w:rPr>
          <w:rFonts w:eastAsia="Times New Roman"/>
        </w:rPr>
      </w:pPr>
      <w:r w:rsidRPr="001428B1">
        <w:rPr>
          <w:rFonts w:eastAsia="Times New Roman"/>
        </w:rPr>
        <w:t xml:space="preserve">Откройте уведомление на регистрацию по документу (в представление «Уведомления / Все») или задачу на регистрацию (представлении «Задачи / Потупившие / На регистрацию»), </w:t>
      </w:r>
    </w:p>
    <w:p w:rsidR="00DA1BDE" w:rsidRDefault="00DA1BDE" w:rsidP="00DA1BDE">
      <w:pPr>
        <w:pStyle w:val="a"/>
        <w:numPr>
          <w:ilvl w:val="0"/>
          <w:numId w:val="0"/>
        </w:numPr>
        <w:jc w:val="left"/>
      </w:pPr>
    </w:p>
    <w:p w:rsidR="00DA1BDE" w:rsidRDefault="00DA1BDE" w:rsidP="00DA1BDE">
      <w:pPr>
        <w:pStyle w:val="a"/>
        <w:numPr>
          <w:ilvl w:val="0"/>
          <w:numId w:val="0"/>
        </w:numPr>
        <w:jc w:val="left"/>
      </w:pPr>
      <w:r>
        <w:rPr>
          <w:noProof/>
          <w:snapToGrid/>
        </w:rPr>
        <w:drawing>
          <wp:inline distT="0" distB="0" distL="0" distR="0" wp14:anchorId="3DA117DF" wp14:editId="681D9CED">
            <wp:extent cx="5940425" cy="1021149"/>
            <wp:effectExtent l="0" t="0" r="317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2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DE" w:rsidRDefault="00DA1BDE" w:rsidP="00DA1BDE">
      <w:pPr>
        <w:pStyle w:val="a"/>
        <w:ind w:firstLine="142"/>
      </w:pPr>
      <w:r>
        <w:t>Задача на регистрацию проекта устного обращения граждан</w:t>
      </w:r>
    </w:p>
    <w:p w:rsidR="00DA1BDE" w:rsidRDefault="00DA1BDE" w:rsidP="00DA1BDE">
      <w:pPr>
        <w:pStyle w:val="a"/>
        <w:numPr>
          <w:ilvl w:val="0"/>
          <w:numId w:val="0"/>
        </w:numPr>
        <w:jc w:val="left"/>
      </w:pPr>
    </w:p>
    <w:p w:rsidR="00DA1BDE" w:rsidRDefault="00DA1BDE" w:rsidP="00DA1BDE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В открывшемся проекте документа проверьте реквизитный состав проекта документа и адресатов</w:t>
      </w:r>
      <w:r w:rsidRPr="00713DFE">
        <w:rPr>
          <w:rFonts w:eastAsia="Times New Roman"/>
        </w:rPr>
        <w:t>:</w:t>
      </w:r>
    </w:p>
    <w:p w:rsidR="00DA1BDE" w:rsidRDefault="00DA1BDE" w:rsidP="00DA1BDE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Особенность устного обращения направленное от </w:t>
      </w:r>
      <w:r>
        <w:t>Минздрав НСО</w:t>
      </w:r>
      <w:r>
        <w:rPr>
          <w:rFonts w:eastAsia="Times New Roman"/>
        </w:rPr>
        <w:t xml:space="preserve"> в том, что на вкладке </w:t>
      </w:r>
      <w:r w:rsidRPr="008B495F">
        <w:rPr>
          <w:rFonts w:eastAsia="Times New Roman"/>
          <w:b/>
        </w:rPr>
        <w:t>«Содержание»</w:t>
      </w: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 xml:space="preserve">будет  </w:t>
      </w:r>
      <w:r w:rsidRPr="00DA1BDE">
        <w:rPr>
          <w:rFonts w:eastAsia="Times New Roman"/>
          <w:b/>
        </w:rPr>
        <w:t>расположен</w:t>
      </w:r>
      <w:proofErr w:type="gramEnd"/>
      <w:r w:rsidRPr="00DA1BDE">
        <w:rPr>
          <w:rFonts w:eastAsia="Times New Roman"/>
          <w:b/>
        </w:rPr>
        <w:t xml:space="preserve"> аудио файл, с записью звонка заявителя</w:t>
      </w:r>
      <w:r>
        <w:rPr>
          <w:rFonts w:eastAsia="Times New Roman"/>
        </w:rPr>
        <w:t>.</w:t>
      </w:r>
    </w:p>
    <w:p w:rsidR="00DA1BDE" w:rsidRDefault="00DA1BDE" w:rsidP="00DA1BDE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42322F">
        <w:rPr>
          <w:rFonts w:eastAsia="Times New Roman"/>
        </w:rPr>
        <w:t>Необходимо заполнить поле «Форма обращения», выбрать значение «</w:t>
      </w:r>
      <w:r>
        <w:rPr>
          <w:rFonts w:eastAsia="Times New Roman"/>
        </w:rPr>
        <w:t>Устное обращение</w:t>
      </w:r>
      <w:r w:rsidRPr="0042322F">
        <w:rPr>
          <w:rFonts w:eastAsia="Times New Roman"/>
        </w:rPr>
        <w:t>»</w:t>
      </w:r>
    </w:p>
    <w:p w:rsidR="00DA1BDE" w:rsidRPr="009B422D" w:rsidRDefault="0035282F" w:rsidP="00DA1BDE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Заполнить поле «Вид обращения»</w:t>
      </w:r>
    </w:p>
    <w:p w:rsidR="00DA1BDE" w:rsidRPr="00D97F2B" w:rsidRDefault="00DA1BDE" w:rsidP="00DA1BDE">
      <w:pPr>
        <w:pStyle w:val="a"/>
        <w:numPr>
          <w:ilvl w:val="0"/>
          <w:numId w:val="0"/>
        </w:numPr>
        <w:jc w:val="left"/>
      </w:pPr>
      <w:r>
        <w:rPr>
          <w:noProof/>
          <w:snapToGrid/>
        </w:rPr>
        <w:drawing>
          <wp:inline distT="0" distB="0" distL="0" distR="0" wp14:anchorId="4D8FD7E8" wp14:editId="225ACBEE">
            <wp:extent cx="5940425" cy="28594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 1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5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BDE" w:rsidRDefault="00DA1BDE" w:rsidP="00DA1BDE">
      <w:pPr>
        <w:pStyle w:val="a"/>
        <w:ind w:left="142" w:hanging="142"/>
      </w:pPr>
      <w:r>
        <w:t xml:space="preserve"> Проект обращения граждан</w:t>
      </w:r>
    </w:p>
    <w:p w:rsidR="00DA1BDE" w:rsidRDefault="00DA1BDE" w:rsidP="00DA1BDE">
      <w:pPr>
        <w:pStyle w:val="a"/>
        <w:numPr>
          <w:ilvl w:val="0"/>
          <w:numId w:val="0"/>
        </w:numPr>
        <w:ind w:left="3621" w:hanging="360"/>
      </w:pPr>
    </w:p>
    <w:p w:rsidR="00DA1BDE" w:rsidRPr="00A508AF" w:rsidRDefault="00DA1BDE" w:rsidP="00DA1BDE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В случае необходимости изменения реквизитного состава нажмите на кнопку  </w:t>
      </w:r>
      <w:r>
        <w:rPr>
          <w:noProof/>
        </w:rPr>
        <w:drawing>
          <wp:inline distT="0" distB="0" distL="0" distR="0" wp14:anchorId="7BB172F2" wp14:editId="6193B648">
            <wp:extent cx="942975" cy="323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и внесите корректировки; </w:t>
      </w:r>
    </w:p>
    <w:p w:rsidR="00DA1BDE" w:rsidRDefault="00DA1BDE" w:rsidP="00DA1BDE">
      <w:pPr>
        <w:widowControl/>
        <w:numPr>
          <w:ilvl w:val="0"/>
          <w:numId w:val="5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Для регистрации нажмите кнопку «Регистрация», выберите «По счетчику»</w:t>
      </w:r>
      <w:r w:rsidRPr="006F086E">
        <w:rPr>
          <w:rFonts w:eastAsia="Times New Roman"/>
        </w:rPr>
        <w:t>:</w:t>
      </w:r>
      <w:r>
        <w:rPr>
          <w:rFonts w:eastAsia="Times New Roman"/>
        </w:rPr>
        <w:t xml:space="preserve"> </w:t>
      </w:r>
      <w:r>
        <w:rPr>
          <w:noProof/>
        </w:rPr>
        <w:drawing>
          <wp:inline distT="0" distB="0" distL="0" distR="0" wp14:anchorId="7AC4D878" wp14:editId="6CB17E82">
            <wp:extent cx="600075" cy="4191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9" r="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rFonts w:eastAsia="Times New Roman"/>
        </w:rPr>
        <w:t>(кнопка доступна как в режиме редактирования, так и чтения);</w:t>
      </w:r>
    </w:p>
    <w:p w:rsidR="00DA1BDE" w:rsidRDefault="00DA1BDE" w:rsidP="00DA1BDE">
      <w:pPr>
        <w:widowControl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 xml:space="preserve">После регистрации документа: </w:t>
      </w:r>
    </w:p>
    <w:p w:rsidR="00DA1BDE" w:rsidRDefault="00DA1BDE" w:rsidP="00DA1BDE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>документу будет</w:t>
      </w:r>
      <w:r>
        <w:rPr>
          <w:rFonts w:eastAsia="Times New Roman"/>
        </w:rPr>
        <w:t xml:space="preserve"> присвоен ваш регистрационный номер</w:t>
      </w:r>
    </w:p>
    <w:p w:rsidR="00DA1BDE" w:rsidRDefault="00DA1BDE" w:rsidP="00DA1BDE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 xml:space="preserve">задача на регистрацию будет отмечена как исполненная, </w:t>
      </w:r>
    </w:p>
    <w:p w:rsidR="00DA1BDE" w:rsidRDefault="00DA1BDE" w:rsidP="00DA1BDE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</w:rPr>
      </w:pPr>
      <w:r w:rsidRPr="006F086E">
        <w:rPr>
          <w:rFonts w:eastAsia="Times New Roman"/>
        </w:rPr>
        <w:t>адресату будет сформировано уведомление и задача «На рассмотрение» в СЭДД</w:t>
      </w:r>
      <w:r w:rsidRPr="006D2A07">
        <w:rPr>
          <w:rFonts w:eastAsia="Times New Roman"/>
        </w:rPr>
        <w:t>:</w:t>
      </w:r>
    </w:p>
    <w:p w:rsidR="008B495F" w:rsidRDefault="008B495F" w:rsidP="00DA1BDE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</w:rPr>
      </w:pPr>
    </w:p>
    <w:p w:rsidR="008B495F" w:rsidRPr="008B495F" w:rsidRDefault="008B495F" w:rsidP="00DA1BDE">
      <w:pPr>
        <w:widowControl/>
        <w:shd w:val="clear" w:color="auto" w:fill="FFFFFF"/>
        <w:tabs>
          <w:tab w:val="num" w:pos="0"/>
        </w:tabs>
        <w:suppressAutoHyphens w:val="0"/>
        <w:spacing w:line="240" w:lineRule="auto"/>
        <w:ind w:firstLine="709"/>
        <w:contextualSpacing/>
        <w:jc w:val="both"/>
        <w:textAlignment w:val="top"/>
        <w:rPr>
          <w:rFonts w:eastAsia="Times New Roman"/>
          <w:b/>
        </w:rPr>
      </w:pPr>
      <w:r w:rsidRPr="008B495F">
        <w:rPr>
          <w:rFonts w:eastAsia="Times New Roman"/>
          <w:b/>
        </w:rPr>
        <w:t>Дальнейшую работу по исполнению Устного обращения смотреть в основной инструкции по Обращению граждан.</w:t>
      </w:r>
    </w:p>
    <w:p w:rsidR="00DA1BDE" w:rsidRPr="00DA1BDE" w:rsidRDefault="00DA1BDE" w:rsidP="00DA1BDE">
      <w:pPr>
        <w:jc w:val="center"/>
        <w:rPr>
          <w:b/>
        </w:rPr>
      </w:pPr>
      <w:bookmarkStart w:id="0" w:name="_GoBack"/>
      <w:bookmarkEnd w:id="0"/>
    </w:p>
    <w:sectPr w:rsidR="00DA1BDE" w:rsidRPr="00DA1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F4E423C"/>
    <w:lvl w:ilvl="0">
      <w:start w:val="1"/>
      <w:numFmt w:val="bullet"/>
      <w:pStyle w:val="1"/>
      <w:lvlText w:val="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9152666"/>
    <w:multiLevelType w:val="multilevel"/>
    <w:tmpl w:val="BC0E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Calibri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BC6645"/>
    <w:multiLevelType w:val="hybridMultilevel"/>
    <w:tmpl w:val="A624499A"/>
    <w:lvl w:ilvl="0" w:tplc="1E74B544">
      <w:start w:val="1"/>
      <w:numFmt w:val="decimal"/>
      <w:pStyle w:val="a"/>
      <w:lvlText w:val="Рисунок %1 -"/>
      <w:lvlJc w:val="left"/>
      <w:pPr>
        <w:ind w:left="1778" w:hanging="360"/>
      </w:pPr>
      <w:rPr>
        <w:rFonts w:ascii="Times New Roman" w:hAnsi="Times New Roman" w:cs="Times New Roman"/>
        <w:b w:val="0"/>
        <w:bCs w:val="0"/>
        <w:i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D7364"/>
    <w:multiLevelType w:val="hybridMultilevel"/>
    <w:tmpl w:val="6D84F158"/>
    <w:lvl w:ilvl="0" w:tplc="7ECA6EA2">
      <w:start w:val="1"/>
      <w:numFmt w:val="bullet"/>
      <w:pStyle w:val="a0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88104C"/>
    <w:multiLevelType w:val="hybridMultilevel"/>
    <w:tmpl w:val="E79CD8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7074048"/>
    <w:multiLevelType w:val="multilevel"/>
    <w:tmpl w:val="8292A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46A662E"/>
    <w:multiLevelType w:val="hybridMultilevel"/>
    <w:tmpl w:val="EB96A0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DEF0850"/>
    <w:multiLevelType w:val="hybridMultilevel"/>
    <w:tmpl w:val="43C89D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70C"/>
    <w:rsid w:val="0035282F"/>
    <w:rsid w:val="003B381D"/>
    <w:rsid w:val="007913D6"/>
    <w:rsid w:val="008B495F"/>
    <w:rsid w:val="008F46B7"/>
    <w:rsid w:val="00A9570C"/>
    <w:rsid w:val="00B36FDD"/>
    <w:rsid w:val="00DA1BDE"/>
    <w:rsid w:val="00DF37B6"/>
    <w:rsid w:val="00E2157D"/>
    <w:rsid w:val="00E37A54"/>
    <w:rsid w:val="00E4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CD80"/>
  <w15:docId w15:val="{B0451AF7-D042-4108-8E7C-15FAE09A8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37A54"/>
    <w:pPr>
      <w:widowControl w:val="0"/>
      <w:suppressAutoHyphens/>
      <w:spacing w:after="0" w:line="360" w:lineRule="auto"/>
    </w:pPr>
    <w:rPr>
      <w:rFonts w:ascii="Times New Roman" w:eastAsia="Calibri" w:hAnsi="Times New Roman" w:cs="Times New Roman"/>
      <w:kern w:val="1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E37A54"/>
    <w:pPr>
      <w:keepNext/>
      <w:spacing w:before="240" w:after="60"/>
      <w:jc w:val="center"/>
      <w:outlineLvl w:val="1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37A54"/>
    <w:rPr>
      <w:rFonts w:ascii="Times New Roman" w:eastAsia="Calibri" w:hAnsi="Times New Roman" w:cs="Times New Roman"/>
      <w:b/>
      <w:bCs/>
      <w:kern w:val="1"/>
      <w:sz w:val="28"/>
      <w:szCs w:val="28"/>
      <w:lang w:eastAsia="ru-RU"/>
    </w:rPr>
  </w:style>
  <w:style w:type="paragraph" w:customStyle="1" w:styleId="a">
    <w:name w:val="Подписи к рисункам"/>
    <w:basedOn w:val="a1"/>
    <w:qFormat/>
    <w:rsid w:val="00E37A54"/>
    <w:pPr>
      <w:numPr>
        <w:numId w:val="1"/>
      </w:numPr>
      <w:spacing w:after="140"/>
      <w:ind w:left="0" w:firstLine="0"/>
      <w:jc w:val="center"/>
    </w:pPr>
    <w:rPr>
      <w:i/>
      <w:snapToGrid w:val="0"/>
      <w:color w:val="000000"/>
      <w:w w:val="0"/>
      <w:kern w:val="0"/>
    </w:rPr>
  </w:style>
  <w:style w:type="paragraph" w:styleId="a5">
    <w:name w:val="No Spacing"/>
    <w:aliases w:val="Жирн.выделение"/>
    <w:basedOn w:val="a1"/>
    <w:link w:val="a6"/>
    <w:uiPriority w:val="1"/>
    <w:qFormat/>
    <w:rsid w:val="00E37A54"/>
    <w:pPr>
      <w:widowControl/>
      <w:suppressAutoHyphens w:val="0"/>
      <w:spacing w:line="240" w:lineRule="auto"/>
      <w:ind w:firstLine="709"/>
      <w:jc w:val="both"/>
      <w:textAlignment w:val="top"/>
    </w:pPr>
    <w:rPr>
      <w:rFonts w:eastAsia="Times New Roman"/>
      <w:b/>
      <w:kern w:val="0"/>
    </w:rPr>
  </w:style>
  <w:style w:type="paragraph" w:styleId="a0">
    <w:name w:val="Subtitle"/>
    <w:basedOn w:val="a1"/>
    <w:next w:val="a1"/>
    <w:link w:val="a7"/>
    <w:qFormat/>
    <w:rsid w:val="00E37A54"/>
    <w:pPr>
      <w:widowControl/>
      <w:numPr>
        <w:numId w:val="3"/>
      </w:numPr>
      <w:tabs>
        <w:tab w:val="num" w:pos="720"/>
      </w:tabs>
      <w:suppressAutoHyphens w:val="0"/>
      <w:spacing w:line="240" w:lineRule="auto"/>
      <w:ind w:left="0" w:firstLine="709"/>
      <w:jc w:val="both"/>
      <w:textAlignment w:val="top"/>
    </w:pPr>
    <w:rPr>
      <w:rFonts w:eastAsia="Times New Roman"/>
      <w:kern w:val="0"/>
    </w:rPr>
  </w:style>
  <w:style w:type="character" w:customStyle="1" w:styleId="a7">
    <w:name w:val="Подзаголовок Знак"/>
    <w:basedOn w:val="a2"/>
    <w:link w:val="a0"/>
    <w:rsid w:val="00E37A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обычн"/>
    <w:basedOn w:val="a1"/>
    <w:qFormat/>
    <w:rsid w:val="00E37A54"/>
    <w:pPr>
      <w:ind w:firstLine="709"/>
      <w:jc w:val="both"/>
    </w:pPr>
    <w:rPr>
      <w:rFonts w:eastAsia="Times New Roman"/>
    </w:rPr>
  </w:style>
  <w:style w:type="paragraph" w:customStyle="1" w:styleId="1">
    <w:name w:val="Маркирвоанный список (1 уровень)"/>
    <w:basedOn w:val="a1"/>
    <w:uiPriority w:val="99"/>
    <w:rsid w:val="00E37A54"/>
    <w:pPr>
      <w:numPr>
        <w:numId w:val="2"/>
      </w:numPr>
      <w:spacing w:before="120" w:after="120"/>
      <w:jc w:val="both"/>
    </w:pPr>
    <w:rPr>
      <w:rFonts w:eastAsia="Lucida Sans Unicode"/>
    </w:rPr>
  </w:style>
  <w:style w:type="paragraph" w:customStyle="1" w:styleId="a9">
    <w:name w:val="Рисунок"/>
    <w:basedOn w:val="a1"/>
    <w:next w:val="a1"/>
    <w:rsid w:val="00E37A54"/>
    <w:pPr>
      <w:keepNext/>
      <w:spacing w:before="200"/>
      <w:jc w:val="center"/>
    </w:pPr>
    <w:rPr>
      <w:rFonts w:eastAsia="Lucida Sans Unicode"/>
    </w:rPr>
  </w:style>
  <w:style w:type="character" w:customStyle="1" w:styleId="a6">
    <w:name w:val="Без интервала Знак"/>
    <w:aliases w:val="Жирн.выделение Знак"/>
    <w:link w:val="a5"/>
    <w:uiPriority w:val="1"/>
    <w:rsid w:val="00E37A5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Тест обычн"/>
    <w:basedOn w:val="a1"/>
    <w:link w:val="ab"/>
    <w:qFormat/>
    <w:rsid w:val="00E37A54"/>
    <w:pPr>
      <w:spacing w:line="240" w:lineRule="auto"/>
      <w:ind w:firstLine="709"/>
      <w:jc w:val="both"/>
    </w:pPr>
    <w:rPr>
      <w:rFonts w:eastAsia="Times New Roman"/>
    </w:rPr>
  </w:style>
  <w:style w:type="character" w:customStyle="1" w:styleId="ab">
    <w:name w:val="Тест обычн Знак"/>
    <w:link w:val="aa"/>
    <w:rsid w:val="00E37A54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c">
    <w:name w:val="Balloon Text"/>
    <w:basedOn w:val="a1"/>
    <w:link w:val="ad"/>
    <w:uiPriority w:val="99"/>
    <w:semiHidden/>
    <w:unhideWhenUsed/>
    <w:rsid w:val="00E37A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E37A54"/>
    <w:rPr>
      <w:rFonts w:ascii="Tahoma" w:eastAsia="Calibri" w:hAnsi="Tahoma" w:cs="Tahoma"/>
      <w:kern w:val="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932</Words>
  <Characters>5315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</dc:creator>
  <cp:keywords/>
  <dc:description/>
  <cp:lastModifiedBy>Гусельникова Анастасия Алексеевна</cp:lastModifiedBy>
  <cp:revision>2</cp:revision>
  <dcterms:created xsi:type="dcterms:W3CDTF">2020-02-06T11:25:00Z</dcterms:created>
  <dcterms:modified xsi:type="dcterms:W3CDTF">2020-02-06T11:25:00Z</dcterms:modified>
</cp:coreProperties>
</file>