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4227" w:rsidRPr="00B04227" w:rsidRDefault="00B04227" w:rsidP="00B04227">
      <w:pPr>
        <w:spacing w:after="0" w:line="240" w:lineRule="auto"/>
        <w:jc w:val="right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B0422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Приложение 6</w:t>
      </w:r>
    </w:p>
    <w:p w:rsidR="00B04227" w:rsidRPr="00B04227" w:rsidRDefault="00B04227" w:rsidP="00B04227">
      <w:pPr>
        <w:spacing w:after="0" w:line="240" w:lineRule="auto"/>
        <w:jc w:val="right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B0422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 отраслевому тарифному соглашению</w:t>
      </w:r>
    </w:p>
    <w:p w:rsidR="00B04227" w:rsidRPr="00B04227" w:rsidRDefault="00B04227" w:rsidP="00B04227">
      <w:pPr>
        <w:keepNext/>
        <w:tabs>
          <w:tab w:val="left" w:pos="3119"/>
        </w:tabs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:rsidR="00B04227" w:rsidRPr="00B04227" w:rsidRDefault="00B04227" w:rsidP="00B042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4227" w:rsidRPr="00B04227" w:rsidRDefault="00B04227" w:rsidP="00B042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42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Должностные оклады по должностям, не включенным в </w:t>
      </w:r>
    </w:p>
    <w:p w:rsidR="00B04227" w:rsidRPr="00B04227" w:rsidRDefault="00B04227" w:rsidP="00B042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422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профессиональные квалификационные группы должностей</w:t>
      </w:r>
    </w:p>
    <w:p w:rsidR="00B04227" w:rsidRPr="00B04227" w:rsidRDefault="00B04227" w:rsidP="00B042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54"/>
        <w:gridCol w:w="7389"/>
        <w:gridCol w:w="1960"/>
      </w:tblGrid>
      <w:tr w:rsidR="00B04227" w:rsidRPr="00B04227" w:rsidTr="00462120">
        <w:trPr>
          <w:trHeight w:val="221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227" w:rsidRPr="00B04227" w:rsidRDefault="00B04227" w:rsidP="00B042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2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227" w:rsidRPr="00B04227" w:rsidRDefault="00B04227" w:rsidP="00B042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2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должности 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227" w:rsidRPr="00B04227" w:rsidRDefault="00B04227" w:rsidP="00B042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2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Должностной оклад, рублей</w:t>
            </w:r>
          </w:p>
        </w:tc>
      </w:tr>
      <w:tr w:rsidR="00B04227" w:rsidRPr="00B04227" w:rsidTr="00462120">
        <w:trPr>
          <w:trHeight w:val="221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227" w:rsidRPr="00B04227" w:rsidRDefault="00B04227" w:rsidP="00B0422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422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6</w:t>
            </w:r>
            <w:r w:rsidRPr="00B04227">
              <w:rPr>
                <w:rFonts w:ascii="Times New Roman" w:eastAsia="Calibri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3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227" w:rsidRPr="00B04227" w:rsidRDefault="00B04227" w:rsidP="00B042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0422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Начальник отдела</w:t>
            </w:r>
            <w:r w:rsidRPr="00B0422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(за исключением должностей начальников отделов, включенных в </w:t>
            </w:r>
            <w:r w:rsidRPr="00B0422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04227">
              <w:rPr>
                <w:rFonts w:ascii="Times New Roman" w:hAnsi="Times New Roman" w:cs="Times New Roman"/>
                <w:sz w:val="24"/>
                <w:szCs w:val="24"/>
              </w:rPr>
              <w:t>Приказ Минтруда и соцразвития Новосибирской области от 13.06.2019 № 620 «Об утверждении размеров должностных окладов по общеотраслевым должностям руководителей, специалистов и служащих, окладов по общеотраслевым профессиям рабочих, должностных окладов по должностям, трудовые функции, квалификационные требования и наименование по которым установлены в соответствии с профессиональными стандартами»</w:t>
            </w:r>
            <w:r w:rsidRPr="00B04227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4227" w:rsidRPr="00B04227" w:rsidRDefault="00B04227" w:rsidP="00B042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42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11730</w:t>
            </w:r>
          </w:p>
        </w:tc>
      </w:tr>
    </w:tbl>
    <w:p w:rsidR="00E661ED" w:rsidRPr="00B04227" w:rsidRDefault="00E661ED" w:rsidP="00B04227">
      <w:bookmarkStart w:id="0" w:name="_GoBack"/>
      <w:bookmarkEnd w:id="0"/>
    </w:p>
    <w:sectPr w:rsidR="00E661ED" w:rsidRPr="00B04227" w:rsidSect="00FC5B52">
      <w:footerReference w:type="default" r:id="rId7"/>
      <w:pgSz w:w="11906" w:h="16838" w:code="9"/>
      <w:pgMar w:top="624" w:right="680" w:bottom="737" w:left="1247" w:header="0" w:footer="34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4077" w:rsidRDefault="00FC5B52">
      <w:pPr>
        <w:spacing w:after="0" w:line="240" w:lineRule="auto"/>
      </w:pPr>
      <w:r>
        <w:separator/>
      </w:r>
    </w:p>
  </w:endnote>
  <w:endnote w:type="continuationSeparator" w:id="0">
    <w:p w:rsidR="00244077" w:rsidRDefault="00FC5B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36438240"/>
      <w:docPartObj>
        <w:docPartGallery w:val="Page Numbers (Bottom of Page)"/>
        <w:docPartUnique/>
      </w:docPartObj>
    </w:sdtPr>
    <w:sdtEndPr/>
    <w:sdtContent>
      <w:p w:rsidR="00FC5B52" w:rsidRDefault="00FC5B52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A38CE">
          <w:rPr>
            <w:noProof/>
          </w:rPr>
          <w:t>1</w:t>
        </w:r>
        <w:r>
          <w:fldChar w:fldCharType="end"/>
        </w:r>
      </w:p>
    </w:sdtContent>
  </w:sdt>
  <w:p w:rsidR="00B16782" w:rsidRDefault="004A38CE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4077" w:rsidRDefault="00FC5B52">
      <w:pPr>
        <w:spacing w:after="0" w:line="240" w:lineRule="auto"/>
      </w:pPr>
      <w:r>
        <w:separator/>
      </w:r>
    </w:p>
  </w:footnote>
  <w:footnote w:type="continuationSeparator" w:id="0">
    <w:p w:rsidR="00244077" w:rsidRDefault="00FC5B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8E3D43"/>
    <w:multiLevelType w:val="hybridMultilevel"/>
    <w:tmpl w:val="38B83E74"/>
    <w:lvl w:ilvl="0" w:tplc="B148ACB6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b w:val="0"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BE44034"/>
    <w:multiLevelType w:val="hybridMultilevel"/>
    <w:tmpl w:val="34E8042A"/>
    <w:lvl w:ilvl="0" w:tplc="3AC64B5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D067FA8"/>
    <w:multiLevelType w:val="hybridMultilevel"/>
    <w:tmpl w:val="38B83E74"/>
    <w:lvl w:ilvl="0" w:tplc="B148ACB6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b w:val="0"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B7067C1"/>
    <w:multiLevelType w:val="hybridMultilevel"/>
    <w:tmpl w:val="8F4CC144"/>
    <w:lvl w:ilvl="0" w:tplc="BED0DBE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22A4E5B"/>
    <w:multiLevelType w:val="hybridMultilevel"/>
    <w:tmpl w:val="9D1E0A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01ED"/>
    <w:rsid w:val="00184E6C"/>
    <w:rsid w:val="00244077"/>
    <w:rsid w:val="002F4279"/>
    <w:rsid w:val="004A38CE"/>
    <w:rsid w:val="00A911C6"/>
    <w:rsid w:val="00B04227"/>
    <w:rsid w:val="00E661ED"/>
    <w:rsid w:val="00FC01ED"/>
    <w:rsid w:val="00FC5B52"/>
    <w:rsid w:val="00FD6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A4C70A-396F-44C2-9A5D-764019025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4E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A911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A911C6"/>
  </w:style>
  <w:style w:type="paragraph" w:styleId="a5">
    <w:name w:val="footnote text"/>
    <w:basedOn w:val="a"/>
    <w:link w:val="a6"/>
    <w:semiHidden/>
    <w:rsid w:val="00FC5B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Текст сноски Знак"/>
    <w:basedOn w:val="a0"/>
    <w:link w:val="a5"/>
    <w:semiHidden/>
    <w:rsid w:val="00FC5B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FC5B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C5B52"/>
  </w:style>
  <w:style w:type="table" w:customStyle="1" w:styleId="5">
    <w:name w:val="Сетка таблицы5"/>
    <w:basedOn w:val="a1"/>
    <w:next w:val="a9"/>
    <w:uiPriority w:val="59"/>
    <w:rsid w:val="002F42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59"/>
    <w:rsid w:val="002F42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2F42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2F427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104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Фомичева Наталья Анатольевна</dc:creator>
  <cp:keywords/>
  <dc:description/>
  <cp:lastModifiedBy>Фомичева Наталья Анатольевна</cp:lastModifiedBy>
  <cp:revision>7</cp:revision>
  <cp:lastPrinted>2021-10-22T02:12:00Z</cp:lastPrinted>
  <dcterms:created xsi:type="dcterms:W3CDTF">2021-10-22T01:34:00Z</dcterms:created>
  <dcterms:modified xsi:type="dcterms:W3CDTF">2021-12-06T04:26:00Z</dcterms:modified>
</cp:coreProperties>
</file>