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ED" w:rsidRPr="003567FB" w:rsidRDefault="002F066A" w:rsidP="00B302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</w:t>
      </w:r>
    </w:p>
    <w:p w:rsidR="002D077E" w:rsidRPr="003567FB" w:rsidRDefault="002F066A" w:rsidP="00B302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</w:t>
      </w:r>
      <w:r w:rsidRPr="003567FB">
        <w:t xml:space="preserve"> </w:t>
      </w:r>
      <w:r w:rsidRPr="003567FB">
        <w:rPr>
          <w:rFonts w:ascii="Times New Roman" w:hAnsi="Times New Roman" w:cs="Times New Roman"/>
          <w:b/>
          <w:sz w:val="28"/>
          <w:szCs w:val="28"/>
        </w:rPr>
        <w:t>м</w:t>
      </w:r>
      <w:r w:rsidRPr="0035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инистерством здравоохранения Новосибирской области о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</w:p>
    <w:p w:rsidR="00695DED" w:rsidRPr="003567FB" w:rsidRDefault="00695DED" w:rsidP="002D0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7F" w:rsidRPr="003567FB" w:rsidRDefault="00695DED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Новосибирской области объявляет конкурс</w:t>
      </w:r>
      <w:r w:rsidR="00B30230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6A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2F066A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основного мероприятия 2.8.2 подпрограммы 2 государственной программы «Развитие здравоохранения Новосибирской области»</w:t>
      </w:r>
      <w:r w:rsid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35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230" w:rsidRPr="003567FB" w:rsidRDefault="00B30230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конкурса:</w:t>
      </w:r>
    </w:p>
    <w:p w:rsidR="002E194A" w:rsidRPr="002E194A" w:rsidRDefault="002E194A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приема заявок на участие в конкурсе – 16.02.2022 в 09:00; </w:t>
      </w:r>
    </w:p>
    <w:p w:rsidR="002E194A" w:rsidRPr="002E194A" w:rsidRDefault="002E194A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приема заявок на участие в конкурсе– 18.03.2022 в 17:00;</w:t>
      </w:r>
    </w:p>
    <w:p w:rsidR="002E194A" w:rsidRPr="002E194A" w:rsidRDefault="002E194A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конкурса не позднее 01.04.2022;</w:t>
      </w:r>
    </w:p>
    <w:p w:rsidR="002E194A" w:rsidRPr="002E194A" w:rsidRDefault="002E194A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мероприятий не позднее 30.12.2022.</w:t>
      </w:r>
    </w:p>
    <w:p w:rsidR="002E194A" w:rsidRDefault="002E194A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объем субсидии, предоставляемой для реализации данного мероприятия, в размере 38 280 000,00 </w:t>
      </w:r>
      <w:r w:rsidR="00014E9F" w:rsidRPr="00014E9F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восемь миллионов двести восемьдесят тысяч)</w:t>
      </w:r>
      <w:r w:rsidRP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</w:t>
      </w:r>
    </w:p>
    <w:p w:rsidR="00A1718C" w:rsidRPr="003567FB" w:rsidRDefault="00695DED" w:rsidP="002E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предоставления субсидии –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A1718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юридических лиц (за исключением государственных (муниципальных) учреждений), индивидуальных предпринимателей - производителей товаров, работ, услуг при выполнении </w:t>
      </w:r>
      <w:r w:rsidR="00BF1FAD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подпрограммы</w:t>
      </w:r>
      <w:r w:rsidR="00A60567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8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8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(далее - государственная программа). </w:t>
      </w:r>
    </w:p>
    <w:p w:rsidR="00695DED" w:rsidRPr="003567FB" w:rsidRDefault="00695DED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конкурса, категории и критерии отбора получателя субсидии, </w:t>
      </w:r>
      <w:r w:rsidR="00726FC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</w:t>
      </w:r>
      <w:r w:rsidR="002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области», утвержденным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приложением № 2 к постановлению Правительства Новосибирской области от 07.05.2013 № 199-п  (далее – Порядок).</w:t>
      </w:r>
    </w:p>
    <w:p w:rsidR="00695DED" w:rsidRPr="003567FB" w:rsidRDefault="00695DED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в конкурсе допускаются организации</w:t>
      </w:r>
      <w:r w:rsidR="004E2802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15853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индивидуальные предприниматели - производители товаров, работ, услуг </w:t>
      </w:r>
      <w:r w:rsidR="004A66C6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соблюдении ими следующих</w:t>
      </w:r>
      <w:r w:rsidR="004E2802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</w:t>
      </w:r>
      <w:r w:rsidR="004A66C6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</w:t>
      </w:r>
      <w:r w:rsidR="004E2802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соглашения о предоставлении субсидии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1585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15853" w:rsidRPr="003567FB">
        <w:t> 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</w:t>
      </w:r>
      <w:r w:rsidR="00A23D4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находятся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1585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сведений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 - производителе товаров, работ, услуг, являющихся субъектами;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1585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91585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</w:t>
      </w:r>
      <w:r w:rsidR="00AB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B3E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Новосибирской области в соответствии с иными нормативными правовыми актами на цели предоставления субсидий.</w:t>
      </w:r>
    </w:p>
    <w:p w:rsidR="004E2802" w:rsidRPr="003567FB" w:rsidRDefault="004E280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3D4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5853" w:rsidRPr="003567FB"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567FB">
        <w:rPr>
          <w:lang w:val="en-US"/>
        </w:rPr>
        <w:t> </w:t>
      </w:r>
      <w:r w:rsidR="00AB3E43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территориальной программы государственных гарантий бесплатного оказания гражданам медицинской помощи в Новосибирской области на очередной год и плановый период по профилю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томатология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оказывать первичную медико-санитарную помощь населению по территориально-участковому принципу;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ортопедического отделения и зуботехнической лаборатории, оснащенных матери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ально-техническим оборудованием: 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д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изготовления съемных пластиночных протезов;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</w:t>
      </w:r>
      <w:proofErr w:type="spellStart"/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протезов;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цельнолитых несъемных протезов;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штампованно-паяных мостовидных протезов;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F1FAD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врачей-стоматологов, привлекаемых для оказания услуг, имеющих сертификаты по специальности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специалистов среднего медицинского персонала (зубные техники), привлекаемых для оказания услуг, имеющих сертификаты по специальности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</w:t>
      </w:r>
      <w:r w:rsidR="004A1A9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(муниципальных) учреждений)</w:t>
      </w:r>
      <w:r w:rsidR="00F55229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предпринимателем – производителем товаров, работ, услуг 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доступности обслуживания для инвалидов и маломобильных граждан;</w:t>
      </w:r>
    </w:p>
    <w:p w:rsidR="004E2802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организационных и программно-технических условий к эксплуатации медицинской информационной системы, являющейся компонентой Единой государственной информационной системы здравоохранения Новосибирской области, с учетом требований законодательства Российской Федерации по защите информации и персональных данных;</w:t>
      </w:r>
    </w:p>
    <w:p w:rsidR="00A1718C" w:rsidRPr="003567FB" w:rsidRDefault="009158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8C1BA5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(за исключением государственных (муниципальных) учреждений), индивидуальных предпринимателей – производителей товаров, 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Новосибирской области</w:t>
      </w:r>
      <w:r w:rsidR="004E280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 государственного финансового контроля проверок соблюдения условий, целей и порядка предоставления субсидии.</w:t>
      </w:r>
    </w:p>
    <w:bookmarkEnd w:id="0"/>
    <w:p w:rsidR="00BF1FAD" w:rsidRPr="003567FB" w:rsidRDefault="00BF1FAD" w:rsidP="00AB3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участия в конкурсе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2D077E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(за исключением государственных (муниципальных) учреждений), индивидуальные предприниматели</w:t>
      </w:r>
      <w:r w:rsidR="005F44A1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47D2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 товаров, работ, услуг </w:t>
      </w:r>
      <w:r w:rsidR="00AB3E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19B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6501A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119B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заявку об участии в конкурсе по форме, утвержденной приказом министерства здравоохранения Новосибирской области от </w:t>
      </w:r>
      <w:r w:rsidR="00AB3E43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 № 3662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3E43" w:rsidRPr="00AB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конкурсного отбора на предоставление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в рамках реализации подпрограммы 2 государственной программы «Развитие здравоохранения Новосибирской области» в 2022 году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1FAD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заявка включает в себя комплект документов:</w:t>
      </w:r>
    </w:p>
    <w:p w:rsidR="00112622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справка о состоянии расчетов по налогам, сборам, пеням и штрафам, выданная налоговым органом по месту регистрации субъекта не ранее чем за один месяц до момента представления </w:t>
      </w:r>
      <w:r w:rsidR="00B119BC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здравоохранения Новосибирской области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(представляется по собственной инициативе);</w:t>
      </w:r>
    </w:p>
    <w:p w:rsidR="00112622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A1A9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штатного расписания с указанием списка сотрудников, привлекаемых для оказания услуг, имеющих сертификаты по специальности </w:t>
      </w:r>
      <w:r w:rsidR="004A66C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ортопедическая</w:t>
      </w:r>
      <w:r w:rsidR="004A66C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622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сертификатов сотрудников, привлекаемых для оказания услуг, по специальности </w:t>
      </w:r>
      <w:r w:rsidR="004A66C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 ортопедическа</w:t>
      </w:r>
      <w:r w:rsidR="004A66C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622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оборудования для изготовления съемных пластиночных, </w:t>
      </w:r>
      <w:proofErr w:type="spellStart"/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бюгельных</w:t>
      </w:r>
      <w:proofErr w:type="spellEnd"/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цельнолитых несъемных и штампованно-паяных мостовидных протезов;</w:t>
      </w:r>
    </w:p>
    <w:p w:rsidR="00112622" w:rsidRPr="003567FB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копии документов, подтверждающих оказание субъектом услуги по зубопротезированию за последние 3 года (при наличии);</w:t>
      </w:r>
    </w:p>
    <w:p w:rsidR="00BF1FAD" w:rsidRDefault="00112622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документов, подтверждающих обеспечение субъектом условий доступности обслуживания для инвалидов и маломобильных граждан (при наличии)</w:t>
      </w:r>
      <w:r w:rsidR="008541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1F5" w:rsidRPr="003567FB" w:rsidRDefault="008541F5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F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 субъекте, о подаваемой субъектом заявке, иной информации о субъекте, связанной с отбором, с приложением следующих документов, необходимых для подтверждения соответствия субъекта требованиям, предусмотренным пунктами 5, 6 Порядка.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 принимает заявки с приложением вышеуказанных документов, регистрирует их в день поступления как входящую корреспонденцию с указанием даты и времени их поступления, проверяет их на соответствие субъекта требованиям, установленным Порядком. Срок приема заявок составляет 30 календарных дней, следующих за днем размещения объявления о проведении отбора.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В случае если документы, предусмотренные</w:t>
      </w:r>
      <w:r w:rsidR="004A1A96" w:rsidRPr="003567FB">
        <w:rPr>
          <w:rFonts w:ascii="Times New Roman" w:hAnsi="Times New Roman" w:cs="Times New Roman"/>
          <w:sz w:val="28"/>
          <w:szCs w:val="28"/>
        </w:rPr>
        <w:t xml:space="preserve"> подпунктом 1 пункта 7</w:t>
      </w:r>
      <w:r w:rsidRPr="003567F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A1A96" w:rsidRPr="003567FB">
        <w:rPr>
          <w:rFonts w:ascii="Times New Roman" w:hAnsi="Times New Roman" w:cs="Times New Roman"/>
          <w:sz w:val="28"/>
          <w:szCs w:val="28"/>
        </w:rPr>
        <w:t>а</w:t>
      </w:r>
      <w:r w:rsidRPr="003567FB">
        <w:rPr>
          <w:rFonts w:ascii="Times New Roman" w:hAnsi="Times New Roman" w:cs="Times New Roman"/>
          <w:sz w:val="28"/>
          <w:szCs w:val="28"/>
        </w:rPr>
        <w:t xml:space="preserve">, не представлены субъектом, </w:t>
      </w:r>
      <w:r w:rsidR="00AF4AF7" w:rsidRPr="003567FB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</w:t>
      </w:r>
      <w:r w:rsidRPr="003567FB">
        <w:rPr>
          <w:rFonts w:ascii="Times New Roman" w:hAnsi="Times New Roman" w:cs="Times New Roman"/>
          <w:sz w:val="28"/>
          <w:szCs w:val="28"/>
        </w:rPr>
        <w:t>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3567FB">
        <w:rPr>
          <w:rFonts w:ascii="Times New Roman" w:hAnsi="Times New Roman" w:cs="Times New Roman"/>
          <w:sz w:val="28"/>
          <w:szCs w:val="28"/>
        </w:rPr>
        <w:t xml:space="preserve">Субъект имеет право отозвать свою заявку, сообщив об этом письменно </w:t>
      </w:r>
      <w:r w:rsidR="006501A6" w:rsidRPr="003567FB">
        <w:rPr>
          <w:rFonts w:ascii="Times New Roman" w:hAnsi="Times New Roman" w:cs="Times New Roman"/>
          <w:sz w:val="28"/>
          <w:szCs w:val="28"/>
        </w:rPr>
        <w:t>в 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до окончания срока приема заявок, и отказаться от получения субсидии.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Возврат отозванной заявки и прилагаемых к ней документов, представленных </w:t>
      </w:r>
      <w:r w:rsidR="006501A6" w:rsidRPr="003567FB">
        <w:rPr>
          <w:rFonts w:ascii="Times New Roman" w:hAnsi="Times New Roman" w:cs="Times New Roman"/>
          <w:sz w:val="28"/>
          <w:szCs w:val="28"/>
        </w:rPr>
        <w:t xml:space="preserve">в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</w:t>
      </w:r>
      <w:r w:rsidR="006501A6" w:rsidRPr="003567FB">
        <w:rPr>
          <w:rFonts w:ascii="Times New Roman" w:hAnsi="Times New Roman" w:cs="Times New Roman"/>
          <w:sz w:val="28"/>
          <w:szCs w:val="28"/>
        </w:rPr>
        <w:t>о</w:t>
      </w:r>
      <w:r w:rsidR="00AF4AF7" w:rsidRPr="003567FB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</w:t>
      </w:r>
      <w:r w:rsidRPr="003567FB">
        <w:rPr>
          <w:rFonts w:ascii="Times New Roman" w:hAnsi="Times New Roman" w:cs="Times New Roman"/>
          <w:sz w:val="28"/>
          <w:szCs w:val="28"/>
        </w:rPr>
        <w:t xml:space="preserve">на бумажном или электронном носителе, осуществляется в течение 5 рабочих дней с момента поступления письменного заявления субъекта.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передает отозванную заявку и прилагаемые документы субъекту (законному представителю субъекта) нарочно с уведомлением о возврате, в котором делается отметка о получении документов и исключении отозванной заявки из числа заявок, подлежащих рассмотрению конкурсной комиссией в соответствии Порядк</w:t>
      </w:r>
      <w:r w:rsidR="00AF4AF7" w:rsidRPr="003567FB">
        <w:rPr>
          <w:rFonts w:ascii="Times New Roman" w:hAnsi="Times New Roman" w:cs="Times New Roman"/>
          <w:sz w:val="28"/>
          <w:szCs w:val="28"/>
        </w:rPr>
        <w:t>ом</w:t>
      </w:r>
      <w:r w:rsidRPr="003567FB">
        <w:rPr>
          <w:rFonts w:ascii="Times New Roman" w:hAnsi="Times New Roman" w:cs="Times New Roman"/>
          <w:sz w:val="28"/>
          <w:szCs w:val="28"/>
        </w:rPr>
        <w:t xml:space="preserve"> (далее - уведомление о возврате). Прием-передача документов осуществляется по месту нахождения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, указанному в объявлении о проведении отбора. В случае представления заявки на адрес электронной почты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уведомление о возврате направляется ответным электронным письмом.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Внесение изменений в заявку субъекта осуществляется на основании письменного заявления субъекта, направляемого </w:t>
      </w:r>
      <w:r w:rsidR="00AF4AF7" w:rsidRPr="003567FB">
        <w:rPr>
          <w:rFonts w:ascii="Times New Roman" w:hAnsi="Times New Roman" w:cs="Times New Roman"/>
          <w:sz w:val="28"/>
          <w:szCs w:val="28"/>
        </w:rPr>
        <w:t>в 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не позднее 3 рабочих дней с момента регистрации заявки.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приеме заявок предоставляются в течение 5 рабочих дней с момента поступления письменного обращения субъекта официальным письмом </w:t>
      </w:r>
      <w:r w:rsidR="00AF4AF7" w:rsidRPr="003567FB">
        <w:rPr>
          <w:rFonts w:ascii="Times New Roman" w:hAnsi="Times New Roman" w:cs="Times New Roman"/>
          <w:sz w:val="28"/>
          <w:szCs w:val="28"/>
        </w:rPr>
        <w:t>в министерство здравоохранения Новосибирской области,</w:t>
      </w:r>
      <w:r w:rsidRPr="003567FB">
        <w:rPr>
          <w:rFonts w:ascii="Times New Roman" w:hAnsi="Times New Roman" w:cs="Times New Roman"/>
          <w:sz w:val="28"/>
          <w:szCs w:val="28"/>
        </w:rPr>
        <w:t xml:space="preserve"> которое направляется субъекту в письменном виде, по почтовому адресу либо по </w:t>
      </w:r>
      <w:r w:rsidRPr="003567FB">
        <w:rPr>
          <w:rFonts w:ascii="Times New Roman" w:hAnsi="Times New Roman" w:cs="Times New Roman"/>
          <w:sz w:val="28"/>
          <w:szCs w:val="28"/>
        </w:rPr>
        <w:lastRenderedPageBreak/>
        <w:t>адресу электронной почты в зависимости от способа, указанного в обращении субъекта.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3567FB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в течение 10 рабочих дней со дня окончания срока приема заявок.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субъектов и прилагаемые к ним документы, указанные в </w:t>
      </w:r>
      <w:r w:rsidR="00AF4AF7" w:rsidRPr="003567FB">
        <w:rPr>
          <w:rFonts w:ascii="Times New Roman" w:hAnsi="Times New Roman" w:cs="Times New Roman"/>
          <w:sz w:val="28"/>
          <w:szCs w:val="28"/>
        </w:rPr>
        <w:t>Порядке</w:t>
      </w:r>
      <w:r w:rsidRPr="003567FB">
        <w:rPr>
          <w:rFonts w:ascii="Times New Roman" w:hAnsi="Times New Roman" w:cs="Times New Roman"/>
          <w:sz w:val="28"/>
          <w:szCs w:val="28"/>
        </w:rPr>
        <w:t>, рассматриваются конкурсной комиссией на предмет их соответствия установленным в объявлении о проведении отбора требованиям и оцениваются на основании балльной шкалы по следующим критериям:</w:t>
      </w:r>
    </w:p>
    <w:p w:rsidR="006501A6" w:rsidRPr="003567FB" w:rsidRDefault="006501A6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1.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Количество граждан льготной категории, которым субъект оказал услугу по зубопротезированию за последние 3 года – от 1 до 3 баллов (оказал услуг менее чем 100 пациентам – 1 балл; оказал услуг от 100 до 150 пациентам – 2 балла, оказал услуг более – 150 пациентам – 3 балла).</w:t>
      </w:r>
    </w:p>
    <w:p w:rsidR="006501A6" w:rsidRPr="003567FB" w:rsidRDefault="006501A6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2.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Мощность (количество оборудованных рабочих мест врачей стоматологов-ортопедов) медицинской организации по осуществлению зубопротезирования – от 1 до 3 баллов (в наличии 1 оборудованное рабочее место – 1 балл; от 1 до 2 оборудованных рабочих мест – 2 балла; 3 и более оборудованных рабочих мест – 3 балла).</w:t>
      </w:r>
    </w:p>
    <w:p w:rsidR="00B119BC" w:rsidRPr="003567FB" w:rsidRDefault="006501A6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3.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Доступность медицинской организации для обслуживания инвалидов и маломобильных граждан (наличие пандуса – 1 балл; наличие пандуса и санузла, оборудованного для инвалидов – 2 балла; наличие пандуса, санузла, оборудованного для инвалидов, и персонала, обученного для работы с инвалидами – 3 балла).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По результатам подсчета баллов конкурсная комиссия принимает решение о присвоении заявкам порядковых номеров. Порядковый номер присваивается каждой заявке исходя из степени соответствия заявки критериям. Заявке, которая набрала наибольшее количество баллов, присваивается первый номер. В случае равенства баллов у нескольких заявок меньший порядковый номер присваивается заявке, которая поступила ранее других заявок, имеющих такое же количество баллов.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 и заявке которого присвоен первый номер.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определении победителя или его отсутствии принимается не позднее 10 рабочих дней со дня окончания срока приема заявок </w:t>
      </w:r>
      <w:r w:rsidR="006501A6" w:rsidRPr="003567FB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>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3567FB">
        <w:rPr>
          <w:rFonts w:ascii="Times New Roman" w:hAnsi="Times New Roman" w:cs="Times New Roman"/>
          <w:sz w:val="28"/>
          <w:szCs w:val="28"/>
        </w:rPr>
        <w:t>Основаниями для отклонения заявки субъекта на стадии рассмотрения и оценки заявок являются: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1) несоответствие субъекта требованиям, установленным Порядк</w:t>
      </w:r>
      <w:r w:rsidR="00AF4AF7" w:rsidRPr="003567FB">
        <w:rPr>
          <w:rFonts w:ascii="Times New Roman" w:hAnsi="Times New Roman" w:cs="Times New Roman"/>
          <w:sz w:val="28"/>
          <w:szCs w:val="28"/>
        </w:rPr>
        <w:t>ом</w:t>
      </w:r>
      <w:r w:rsidRPr="003567FB">
        <w:rPr>
          <w:rFonts w:ascii="Times New Roman" w:hAnsi="Times New Roman" w:cs="Times New Roman"/>
          <w:sz w:val="28"/>
          <w:szCs w:val="28"/>
        </w:rPr>
        <w:t>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2)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заявки и прилагаемых к ней документов требованиям, установленным в объявлении о проведении отбора;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3) недостоверность представленной субъектом информации, в том числе информации о месте нахождения и адресе юридического лица;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4) подача субъектом заявки после даты и (или) времени, определенных для подачи заявок.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отклонения заявки субъекта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регистрации заявки направляет субъекту письменное уведомление об отказе в участии в конкурсе с указанием причин такого отказа по адресу, указанному в заявке.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Субъект вправе повторно подать доработанную заявку, но не позднее установленного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срока окончания приема заявок.</w:t>
      </w:r>
    </w:p>
    <w:p w:rsidR="00B119BC" w:rsidRPr="003567FB" w:rsidRDefault="00AF4AF7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</w:t>
      </w:r>
      <w:r w:rsidR="00B119BC" w:rsidRPr="003567FB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конкурсной комиссией решения об определении победителя или его отсутствии размещает на едином портале, а также на официальном сайте </w:t>
      </w:r>
      <w:r w:rsidRPr="003567F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="00B119BC" w:rsidRPr="003567FB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заявок, включающую следующие сведения: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2) дату, время и место оценки заявок субъектов;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3) информацию о субъектах, заявки которых были рассмотрены;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4)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информацию о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5) последовательность оценки заявок субъектов, присвоенные заявкам субъектов значения по каждому из предусмотренных критериев оценки заявок субъектов, принятое на основании результатов оценки указанных заявок решение о присвоении таким заявкам порядковых номеров;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>6) наименование субъекта, с которым заключается соглашение и размер предоставляемой ему субсидии.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 w:rsidRPr="003567FB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соглашением, заключенным в соответствии с типовой формой, утвержденной </w:t>
      </w:r>
      <w:hyperlink r:id="rId6" w:history="1">
        <w:r w:rsidRPr="003567F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567FB">
        <w:rPr>
          <w:rFonts w:ascii="Times New Roman" w:hAnsi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</w:t>
      </w:r>
      <w:r w:rsidR="004A1A96" w:rsidRPr="003567FB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 xml:space="preserve">27.12.2016 </w:t>
      </w:r>
      <w:r w:rsidR="004A1A96" w:rsidRPr="003567FB">
        <w:rPr>
          <w:rFonts w:ascii="Times New Roman" w:hAnsi="Times New Roman" w:cs="Times New Roman"/>
          <w:sz w:val="28"/>
          <w:szCs w:val="28"/>
        </w:rPr>
        <w:t>№ </w:t>
      </w:r>
      <w:r w:rsidRPr="003567FB">
        <w:rPr>
          <w:rFonts w:ascii="Times New Roman" w:hAnsi="Times New Roman" w:cs="Times New Roman"/>
          <w:sz w:val="28"/>
          <w:szCs w:val="28"/>
        </w:rPr>
        <w:t xml:space="preserve">80-НПА </w:t>
      </w:r>
      <w:r w:rsidR="00AF4AF7" w:rsidRPr="003567FB">
        <w:rPr>
          <w:rFonts w:ascii="Times New Roman" w:hAnsi="Times New Roman" w:cs="Times New Roman"/>
          <w:sz w:val="28"/>
          <w:szCs w:val="28"/>
        </w:rPr>
        <w:t>«</w:t>
      </w:r>
      <w:r w:rsidRPr="003567FB">
        <w:rPr>
          <w:rFonts w:ascii="Times New Roman" w:hAnsi="Times New Roman" w:cs="Times New Roman"/>
          <w:sz w:val="28"/>
          <w:szCs w:val="28"/>
        </w:rPr>
        <w:t>Об</w:t>
      </w:r>
      <w:r w:rsidR="003C2996">
        <w:rPr>
          <w:rFonts w:ascii="Times New Roman" w:hAnsi="Times New Roman" w:cs="Times New Roman"/>
          <w:sz w:val="28"/>
          <w:szCs w:val="28"/>
        </w:rPr>
        <w:t> </w:t>
      </w:r>
      <w:r w:rsidRPr="003567FB">
        <w:rPr>
          <w:rFonts w:ascii="Times New Roman" w:hAnsi="Times New Roman" w:cs="Times New Roman"/>
          <w:sz w:val="28"/>
          <w:szCs w:val="28"/>
        </w:rPr>
        <w:t>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</w:r>
      <w:r w:rsidR="00AF4AF7" w:rsidRPr="003567FB">
        <w:rPr>
          <w:rFonts w:ascii="Times New Roman" w:hAnsi="Times New Roman" w:cs="Times New Roman"/>
          <w:sz w:val="28"/>
          <w:szCs w:val="28"/>
        </w:rPr>
        <w:t>»</w:t>
      </w:r>
      <w:r w:rsidRPr="003567FB">
        <w:rPr>
          <w:rFonts w:ascii="Times New Roman" w:hAnsi="Times New Roman" w:cs="Times New Roman"/>
          <w:sz w:val="28"/>
          <w:szCs w:val="28"/>
        </w:rPr>
        <w:t xml:space="preserve"> (далее - Приказ N 80-НПА). Не позднее следующего рабочего дня после размещения на едином портале, а также на официальном сайте </w:t>
      </w:r>
      <w:r w:rsidR="00AF4AF7" w:rsidRPr="003567FB">
        <w:rPr>
          <w:rFonts w:ascii="Times New Roman" w:hAnsi="Times New Roman" w:cs="Times New Roman"/>
          <w:sz w:val="28"/>
          <w:szCs w:val="28"/>
        </w:rPr>
        <w:t>министерства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заявок </w:t>
      </w:r>
      <w:r w:rsidR="006501A6" w:rsidRPr="003567FB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направляет субъекту подписанное со своей стороны соглашение для подписания.</w:t>
      </w:r>
    </w:p>
    <w:p w:rsidR="00B119BC" w:rsidRPr="003567FB" w:rsidRDefault="00B119BC" w:rsidP="00C85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FB">
        <w:rPr>
          <w:rFonts w:ascii="Times New Roman" w:hAnsi="Times New Roman" w:cs="Times New Roman"/>
          <w:sz w:val="28"/>
          <w:szCs w:val="28"/>
        </w:rPr>
        <w:t xml:space="preserve">Субъект возвращает </w:t>
      </w:r>
      <w:r w:rsidR="006501A6" w:rsidRPr="003567FB">
        <w:rPr>
          <w:rFonts w:ascii="Times New Roman" w:hAnsi="Times New Roman" w:cs="Times New Roman"/>
          <w:sz w:val="28"/>
          <w:szCs w:val="28"/>
        </w:rPr>
        <w:t>в министерство здравоохранения Новосибирской области</w:t>
      </w:r>
      <w:r w:rsidRPr="003567FB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 не позднее 5 рабочих дней со дня его получения.</w:t>
      </w:r>
    </w:p>
    <w:p w:rsidR="00B119BC" w:rsidRPr="003567FB" w:rsidRDefault="002553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</w:t>
      </w:r>
      <w:r w:rsidR="004A1A9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Новосибирской области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истечения срока для заключения соглашения, установленного Порядком, соглашение заключается с участником, имеющим следующий порядковый номер после номера победителя конкурсного отбора.</w:t>
      </w:r>
    </w:p>
    <w:p w:rsidR="00255353" w:rsidRPr="003567FB" w:rsidRDefault="002553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субъекту в предоставлении субсидии являются:</w:t>
      </w:r>
    </w:p>
    <w:p w:rsidR="00255353" w:rsidRPr="003567FB" w:rsidRDefault="002553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A1A9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субъектом документов требованиям, определенным пунктами 19, 20 Порядка, или непредставление (представление не в полном объеме) указанных документов;</w:t>
      </w:r>
    </w:p>
    <w:p w:rsidR="00255353" w:rsidRPr="003567FB" w:rsidRDefault="002553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A1A96"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субъектом информации.</w:t>
      </w:r>
    </w:p>
    <w:p w:rsidR="00B119BC" w:rsidRPr="003567FB" w:rsidRDefault="002553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субъекту в предоставлении субсидии главный распорядитель в течение 5 рабочих дней со дня представления заявления о предоставлении субсидии направляет субъекту письменное уведомление об отказе в предоставлении субсидии с указанием причин такого отказа по адресу, указанному в заявлении.</w:t>
      </w:r>
    </w:p>
    <w:p w:rsidR="00C85D53" w:rsidRPr="003567FB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Новосибирской области осуществляет прием и регистрацию конкурсных заявок, поданных на бумажном носителе лично или полученных посредством почтовой связи, либо в форме электронных документов, подписанных электронной подписью в порядке, установленном законодательством Российской Федерации по адресу: 630007, г. Новосибирск, ул. Красный проспект, д.</w:t>
      </w:r>
      <w:r w:rsidR="003C2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 кабинет №</w:t>
      </w:r>
      <w:r w:rsidR="003C2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567FB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11г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25570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</w:t>
      </w:r>
      <w:r w:rsidR="003567FB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первичной медико-санитарной помощи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7FB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взрослому населению</w:t>
      </w:r>
      <w:r w:rsid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Новосибирской области, с понедельника по четверг с 9-00 до 18-00, в пятницу с 9-00 до 17-00, обеденный перерыв с 13-00 до 13-48.</w:t>
      </w:r>
    </w:p>
    <w:p w:rsidR="00C85D53" w:rsidRPr="003567FB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 министерства здравоохранения Новосибирской области расположен по адресу: www.zdrav.nso.ru (далее – официальный сайт Минздрава НСО), адрес электронной почты Минздрава НСО: zdrav@nso.ru.</w:t>
      </w:r>
    </w:p>
    <w:p w:rsidR="00C85D53" w:rsidRPr="003567FB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 проведении конкурса и результат конкурса размещается на официальном сайте Минздрава НСО в разделе «Конкурсы» и на едином портале.</w:t>
      </w:r>
    </w:p>
    <w:p w:rsidR="004A1A96" w:rsidRPr="003567FB" w:rsidRDefault="004A1A96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D53" w:rsidRPr="003567FB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для консультаций: 8 (383) 238 62 </w:t>
      </w:r>
      <w:r w:rsidR="003567FB"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5D53" w:rsidRPr="003567FB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9BC" w:rsidRPr="00C85D53" w:rsidRDefault="00C85D5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конкурса размещается на официальном сайте Минздраве НСО и на едином портале не позднее 14-го календарного дня, следующего за днем определения победителя конкурса.</w:t>
      </w:r>
    </w:p>
    <w:p w:rsidR="00333793" w:rsidRDefault="00333793" w:rsidP="00C85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93" w:rsidRDefault="00333793" w:rsidP="0033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93" w:rsidRDefault="00333793" w:rsidP="00C0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793" w:rsidRDefault="00333793" w:rsidP="00C0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3793" w:rsidSect="00822B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36D1638"/>
    <w:multiLevelType w:val="hybridMultilevel"/>
    <w:tmpl w:val="7DE896B8"/>
    <w:lvl w:ilvl="0" w:tplc="AACCD1D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7273064"/>
    <w:multiLevelType w:val="multilevel"/>
    <w:tmpl w:val="3A8456E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E"/>
    <w:rsid w:val="000003DB"/>
    <w:rsid w:val="000008EC"/>
    <w:rsid w:val="00003340"/>
    <w:rsid w:val="00012FFD"/>
    <w:rsid w:val="0001394A"/>
    <w:rsid w:val="00014E9F"/>
    <w:rsid w:val="0001615E"/>
    <w:rsid w:val="000222D4"/>
    <w:rsid w:val="00022679"/>
    <w:rsid w:val="00024E5D"/>
    <w:rsid w:val="0003435C"/>
    <w:rsid w:val="00034E61"/>
    <w:rsid w:val="00035FCB"/>
    <w:rsid w:val="00037D3C"/>
    <w:rsid w:val="00040F20"/>
    <w:rsid w:val="000532EE"/>
    <w:rsid w:val="00056DE7"/>
    <w:rsid w:val="00056E61"/>
    <w:rsid w:val="00071CC8"/>
    <w:rsid w:val="000728C0"/>
    <w:rsid w:val="00073A2A"/>
    <w:rsid w:val="00077F75"/>
    <w:rsid w:val="00080761"/>
    <w:rsid w:val="00081258"/>
    <w:rsid w:val="0008310B"/>
    <w:rsid w:val="000832F9"/>
    <w:rsid w:val="00084BE2"/>
    <w:rsid w:val="000850F4"/>
    <w:rsid w:val="00091430"/>
    <w:rsid w:val="00091978"/>
    <w:rsid w:val="0009303D"/>
    <w:rsid w:val="00093517"/>
    <w:rsid w:val="000A07F0"/>
    <w:rsid w:val="000A118B"/>
    <w:rsid w:val="000A4CE3"/>
    <w:rsid w:val="000A7EA1"/>
    <w:rsid w:val="000B2F15"/>
    <w:rsid w:val="000B3CDA"/>
    <w:rsid w:val="000C10F5"/>
    <w:rsid w:val="000C7A7A"/>
    <w:rsid w:val="000D3A19"/>
    <w:rsid w:val="000D7CB5"/>
    <w:rsid w:val="000E0A0F"/>
    <w:rsid w:val="000E30BB"/>
    <w:rsid w:val="000E3DFF"/>
    <w:rsid w:val="00100235"/>
    <w:rsid w:val="00101D52"/>
    <w:rsid w:val="00104E78"/>
    <w:rsid w:val="00106CCD"/>
    <w:rsid w:val="00112622"/>
    <w:rsid w:val="001146E4"/>
    <w:rsid w:val="00115309"/>
    <w:rsid w:val="00115A5C"/>
    <w:rsid w:val="00116A66"/>
    <w:rsid w:val="00117A38"/>
    <w:rsid w:val="00121D9B"/>
    <w:rsid w:val="001231CF"/>
    <w:rsid w:val="001250B8"/>
    <w:rsid w:val="001330DF"/>
    <w:rsid w:val="0013438F"/>
    <w:rsid w:val="0013709D"/>
    <w:rsid w:val="00137C64"/>
    <w:rsid w:val="001406F2"/>
    <w:rsid w:val="0014118B"/>
    <w:rsid w:val="00141DA4"/>
    <w:rsid w:val="001449EA"/>
    <w:rsid w:val="00146241"/>
    <w:rsid w:val="001463EB"/>
    <w:rsid w:val="00147497"/>
    <w:rsid w:val="00150EB1"/>
    <w:rsid w:val="00160936"/>
    <w:rsid w:val="00160B18"/>
    <w:rsid w:val="001656A9"/>
    <w:rsid w:val="0016710D"/>
    <w:rsid w:val="0017065A"/>
    <w:rsid w:val="00173D14"/>
    <w:rsid w:val="001748D0"/>
    <w:rsid w:val="0017745A"/>
    <w:rsid w:val="00193F05"/>
    <w:rsid w:val="0019463F"/>
    <w:rsid w:val="00194E4E"/>
    <w:rsid w:val="00195FD4"/>
    <w:rsid w:val="001A0EF5"/>
    <w:rsid w:val="001A51E6"/>
    <w:rsid w:val="001A56AF"/>
    <w:rsid w:val="001B0826"/>
    <w:rsid w:val="001B1C59"/>
    <w:rsid w:val="001B51EC"/>
    <w:rsid w:val="001B7DF3"/>
    <w:rsid w:val="001C0628"/>
    <w:rsid w:val="001C08C2"/>
    <w:rsid w:val="001C4C81"/>
    <w:rsid w:val="001C6734"/>
    <w:rsid w:val="001D01CD"/>
    <w:rsid w:val="001D396D"/>
    <w:rsid w:val="001D3A0A"/>
    <w:rsid w:val="001E08BA"/>
    <w:rsid w:val="001F0300"/>
    <w:rsid w:val="001F0418"/>
    <w:rsid w:val="001F3977"/>
    <w:rsid w:val="001F3C93"/>
    <w:rsid w:val="00200E79"/>
    <w:rsid w:val="00200FF8"/>
    <w:rsid w:val="00201F3F"/>
    <w:rsid w:val="00202874"/>
    <w:rsid w:val="00204864"/>
    <w:rsid w:val="0021440B"/>
    <w:rsid w:val="002152D1"/>
    <w:rsid w:val="00216C02"/>
    <w:rsid w:val="0021737D"/>
    <w:rsid w:val="002174FB"/>
    <w:rsid w:val="002205C5"/>
    <w:rsid w:val="00222B7D"/>
    <w:rsid w:val="002258F2"/>
    <w:rsid w:val="00227139"/>
    <w:rsid w:val="0023256A"/>
    <w:rsid w:val="00232FDE"/>
    <w:rsid w:val="00233A89"/>
    <w:rsid w:val="00233DF2"/>
    <w:rsid w:val="00233FC7"/>
    <w:rsid w:val="00240C55"/>
    <w:rsid w:val="002412FF"/>
    <w:rsid w:val="00244727"/>
    <w:rsid w:val="002451D6"/>
    <w:rsid w:val="00245E31"/>
    <w:rsid w:val="0025056B"/>
    <w:rsid w:val="00252AC3"/>
    <w:rsid w:val="00255353"/>
    <w:rsid w:val="00255AE8"/>
    <w:rsid w:val="0025778E"/>
    <w:rsid w:val="00257F01"/>
    <w:rsid w:val="002629BC"/>
    <w:rsid w:val="00270479"/>
    <w:rsid w:val="00270799"/>
    <w:rsid w:val="00270E7E"/>
    <w:rsid w:val="002712F6"/>
    <w:rsid w:val="00276334"/>
    <w:rsid w:val="0028020D"/>
    <w:rsid w:val="00282016"/>
    <w:rsid w:val="00291ED6"/>
    <w:rsid w:val="0029385C"/>
    <w:rsid w:val="002951F2"/>
    <w:rsid w:val="00295636"/>
    <w:rsid w:val="002A0C1C"/>
    <w:rsid w:val="002A304C"/>
    <w:rsid w:val="002B093E"/>
    <w:rsid w:val="002B3D66"/>
    <w:rsid w:val="002B50B3"/>
    <w:rsid w:val="002B7389"/>
    <w:rsid w:val="002C09D4"/>
    <w:rsid w:val="002C110E"/>
    <w:rsid w:val="002C29FB"/>
    <w:rsid w:val="002C6C10"/>
    <w:rsid w:val="002D041E"/>
    <w:rsid w:val="002D077E"/>
    <w:rsid w:val="002D18CA"/>
    <w:rsid w:val="002D1B72"/>
    <w:rsid w:val="002D2869"/>
    <w:rsid w:val="002E061C"/>
    <w:rsid w:val="002E194A"/>
    <w:rsid w:val="002E4721"/>
    <w:rsid w:val="002E668F"/>
    <w:rsid w:val="002F066A"/>
    <w:rsid w:val="002F1E06"/>
    <w:rsid w:val="002F1FC0"/>
    <w:rsid w:val="002F654D"/>
    <w:rsid w:val="002F65F6"/>
    <w:rsid w:val="002F7105"/>
    <w:rsid w:val="0030409B"/>
    <w:rsid w:val="00304DE2"/>
    <w:rsid w:val="00305F8B"/>
    <w:rsid w:val="003077A6"/>
    <w:rsid w:val="00307915"/>
    <w:rsid w:val="00313510"/>
    <w:rsid w:val="00316731"/>
    <w:rsid w:val="003171A0"/>
    <w:rsid w:val="003306FD"/>
    <w:rsid w:val="00332AA1"/>
    <w:rsid w:val="00333793"/>
    <w:rsid w:val="00334BA1"/>
    <w:rsid w:val="00341D0E"/>
    <w:rsid w:val="003446A8"/>
    <w:rsid w:val="0035000F"/>
    <w:rsid w:val="00350DCC"/>
    <w:rsid w:val="00354583"/>
    <w:rsid w:val="003567FB"/>
    <w:rsid w:val="0036095E"/>
    <w:rsid w:val="00360C41"/>
    <w:rsid w:val="00361E32"/>
    <w:rsid w:val="00362F34"/>
    <w:rsid w:val="00364B97"/>
    <w:rsid w:val="00365114"/>
    <w:rsid w:val="00371ECB"/>
    <w:rsid w:val="00372B1D"/>
    <w:rsid w:val="00375490"/>
    <w:rsid w:val="00376B80"/>
    <w:rsid w:val="00380AD4"/>
    <w:rsid w:val="00380EC1"/>
    <w:rsid w:val="003824F5"/>
    <w:rsid w:val="00382813"/>
    <w:rsid w:val="003847D2"/>
    <w:rsid w:val="003A2703"/>
    <w:rsid w:val="003A3C18"/>
    <w:rsid w:val="003A4962"/>
    <w:rsid w:val="003A6DB0"/>
    <w:rsid w:val="003A7092"/>
    <w:rsid w:val="003A714D"/>
    <w:rsid w:val="003B055F"/>
    <w:rsid w:val="003B2ECB"/>
    <w:rsid w:val="003B660E"/>
    <w:rsid w:val="003B793F"/>
    <w:rsid w:val="003B7A8B"/>
    <w:rsid w:val="003B7AC9"/>
    <w:rsid w:val="003C0CA0"/>
    <w:rsid w:val="003C0E4D"/>
    <w:rsid w:val="003C202E"/>
    <w:rsid w:val="003C2206"/>
    <w:rsid w:val="003C2996"/>
    <w:rsid w:val="003C3175"/>
    <w:rsid w:val="003C4C7D"/>
    <w:rsid w:val="003C7158"/>
    <w:rsid w:val="003C7E02"/>
    <w:rsid w:val="003D146A"/>
    <w:rsid w:val="003D146B"/>
    <w:rsid w:val="003D2854"/>
    <w:rsid w:val="003D37DE"/>
    <w:rsid w:val="003D7FA9"/>
    <w:rsid w:val="003E0626"/>
    <w:rsid w:val="003E1F3F"/>
    <w:rsid w:val="003E1FBD"/>
    <w:rsid w:val="003E4D6F"/>
    <w:rsid w:val="003E6064"/>
    <w:rsid w:val="003F0ECE"/>
    <w:rsid w:val="003F4660"/>
    <w:rsid w:val="003F5B43"/>
    <w:rsid w:val="00401459"/>
    <w:rsid w:val="00401819"/>
    <w:rsid w:val="00404B5E"/>
    <w:rsid w:val="0041377B"/>
    <w:rsid w:val="00414EF6"/>
    <w:rsid w:val="00415070"/>
    <w:rsid w:val="0041664D"/>
    <w:rsid w:val="0041751B"/>
    <w:rsid w:val="004212D7"/>
    <w:rsid w:val="004222E3"/>
    <w:rsid w:val="00422FEE"/>
    <w:rsid w:val="00423F50"/>
    <w:rsid w:val="00425570"/>
    <w:rsid w:val="00425901"/>
    <w:rsid w:val="004274CE"/>
    <w:rsid w:val="0042781D"/>
    <w:rsid w:val="00427C22"/>
    <w:rsid w:val="00435762"/>
    <w:rsid w:val="0043640E"/>
    <w:rsid w:val="00440DA3"/>
    <w:rsid w:val="0044365C"/>
    <w:rsid w:val="00447FD6"/>
    <w:rsid w:val="0046114B"/>
    <w:rsid w:val="004676B2"/>
    <w:rsid w:val="0047262C"/>
    <w:rsid w:val="0047265D"/>
    <w:rsid w:val="00473ED6"/>
    <w:rsid w:val="004751C2"/>
    <w:rsid w:val="004765CC"/>
    <w:rsid w:val="004801E1"/>
    <w:rsid w:val="00485365"/>
    <w:rsid w:val="004855B0"/>
    <w:rsid w:val="004921E0"/>
    <w:rsid w:val="00493004"/>
    <w:rsid w:val="00493944"/>
    <w:rsid w:val="0049482A"/>
    <w:rsid w:val="00495179"/>
    <w:rsid w:val="004A1A96"/>
    <w:rsid w:val="004A28DE"/>
    <w:rsid w:val="004A2CC7"/>
    <w:rsid w:val="004A66C6"/>
    <w:rsid w:val="004B00FD"/>
    <w:rsid w:val="004B0114"/>
    <w:rsid w:val="004B1D24"/>
    <w:rsid w:val="004B28E7"/>
    <w:rsid w:val="004B4C67"/>
    <w:rsid w:val="004B4E2F"/>
    <w:rsid w:val="004B5BE4"/>
    <w:rsid w:val="004B679E"/>
    <w:rsid w:val="004B71C8"/>
    <w:rsid w:val="004C2692"/>
    <w:rsid w:val="004C2728"/>
    <w:rsid w:val="004C47BD"/>
    <w:rsid w:val="004C4C46"/>
    <w:rsid w:val="004C4D4D"/>
    <w:rsid w:val="004C50E1"/>
    <w:rsid w:val="004C7EC2"/>
    <w:rsid w:val="004D4120"/>
    <w:rsid w:val="004D49C3"/>
    <w:rsid w:val="004D60DA"/>
    <w:rsid w:val="004D7253"/>
    <w:rsid w:val="004D76EA"/>
    <w:rsid w:val="004E1856"/>
    <w:rsid w:val="004E2547"/>
    <w:rsid w:val="004E2802"/>
    <w:rsid w:val="004E2C2E"/>
    <w:rsid w:val="004E62CC"/>
    <w:rsid w:val="004E7B9E"/>
    <w:rsid w:val="004F46C1"/>
    <w:rsid w:val="004F4F95"/>
    <w:rsid w:val="00502AC5"/>
    <w:rsid w:val="00502F0D"/>
    <w:rsid w:val="00510382"/>
    <w:rsid w:val="00511907"/>
    <w:rsid w:val="00512B95"/>
    <w:rsid w:val="00514C7B"/>
    <w:rsid w:val="005273BF"/>
    <w:rsid w:val="00531742"/>
    <w:rsid w:val="005366EF"/>
    <w:rsid w:val="00543B89"/>
    <w:rsid w:val="00545E1E"/>
    <w:rsid w:val="00546D27"/>
    <w:rsid w:val="005476A0"/>
    <w:rsid w:val="00554180"/>
    <w:rsid w:val="005551E9"/>
    <w:rsid w:val="005567E6"/>
    <w:rsid w:val="00557740"/>
    <w:rsid w:val="00563220"/>
    <w:rsid w:val="005634B9"/>
    <w:rsid w:val="00564B5C"/>
    <w:rsid w:val="00565A1F"/>
    <w:rsid w:val="00565C40"/>
    <w:rsid w:val="005665CF"/>
    <w:rsid w:val="00575161"/>
    <w:rsid w:val="00575279"/>
    <w:rsid w:val="0057591D"/>
    <w:rsid w:val="00575B13"/>
    <w:rsid w:val="005767FF"/>
    <w:rsid w:val="00577C60"/>
    <w:rsid w:val="00581B14"/>
    <w:rsid w:val="00583879"/>
    <w:rsid w:val="00585FF3"/>
    <w:rsid w:val="00594AB5"/>
    <w:rsid w:val="00594EED"/>
    <w:rsid w:val="00595A2E"/>
    <w:rsid w:val="005967BD"/>
    <w:rsid w:val="005A1AF5"/>
    <w:rsid w:val="005A5702"/>
    <w:rsid w:val="005B09E7"/>
    <w:rsid w:val="005B35D3"/>
    <w:rsid w:val="005B69B4"/>
    <w:rsid w:val="005C3A5F"/>
    <w:rsid w:val="005D6D0B"/>
    <w:rsid w:val="005D7076"/>
    <w:rsid w:val="005D7585"/>
    <w:rsid w:val="005E0EDD"/>
    <w:rsid w:val="005E1CB9"/>
    <w:rsid w:val="005E493D"/>
    <w:rsid w:val="005E51D1"/>
    <w:rsid w:val="005E6099"/>
    <w:rsid w:val="005E70FC"/>
    <w:rsid w:val="005E7912"/>
    <w:rsid w:val="005E7BBA"/>
    <w:rsid w:val="005F2CAB"/>
    <w:rsid w:val="005F34FE"/>
    <w:rsid w:val="005F44A1"/>
    <w:rsid w:val="005F5372"/>
    <w:rsid w:val="005F5CF8"/>
    <w:rsid w:val="005F6009"/>
    <w:rsid w:val="005F6677"/>
    <w:rsid w:val="006008B3"/>
    <w:rsid w:val="00601864"/>
    <w:rsid w:val="00616695"/>
    <w:rsid w:val="00616B2C"/>
    <w:rsid w:val="00617118"/>
    <w:rsid w:val="00617F8E"/>
    <w:rsid w:val="006219BD"/>
    <w:rsid w:val="0062399D"/>
    <w:rsid w:val="00625B86"/>
    <w:rsid w:val="00630808"/>
    <w:rsid w:val="0063267B"/>
    <w:rsid w:val="0063590B"/>
    <w:rsid w:val="00635A65"/>
    <w:rsid w:val="00636DFB"/>
    <w:rsid w:val="00645F6C"/>
    <w:rsid w:val="006501A6"/>
    <w:rsid w:val="0065574A"/>
    <w:rsid w:val="00663889"/>
    <w:rsid w:val="00664CE9"/>
    <w:rsid w:val="00665366"/>
    <w:rsid w:val="00674BDF"/>
    <w:rsid w:val="006770A5"/>
    <w:rsid w:val="006773B2"/>
    <w:rsid w:val="006849E3"/>
    <w:rsid w:val="006867A0"/>
    <w:rsid w:val="006869FC"/>
    <w:rsid w:val="00687053"/>
    <w:rsid w:val="00687ADB"/>
    <w:rsid w:val="00690871"/>
    <w:rsid w:val="00690CE7"/>
    <w:rsid w:val="00692D7F"/>
    <w:rsid w:val="00692F10"/>
    <w:rsid w:val="006944D1"/>
    <w:rsid w:val="00694E2D"/>
    <w:rsid w:val="00695C87"/>
    <w:rsid w:val="00695DED"/>
    <w:rsid w:val="006973CF"/>
    <w:rsid w:val="006A0B8F"/>
    <w:rsid w:val="006A30D8"/>
    <w:rsid w:val="006A6504"/>
    <w:rsid w:val="006A7142"/>
    <w:rsid w:val="006B3263"/>
    <w:rsid w:val="006B4171"/>
    <w:rsid w:val="006B545E"/>
    <w:rsid w:val="006B6929"/>
    <w:rsid w:val="006B7F8D"/>
    <w:rsid w:val="006C555B"/>
    <w:rsid w:val="006C635E"/>
    <w:rsid w:val="006D17A2"/>
    <w:rsid w:val="006D30E2"/>
    <w:rsid w:val="006D441F"/>
    <w:rsid w:val="006D50D5"/>
    <w:rsid w:val="006E0072"/>
    <w:rsid w:val="006E218E"/>
    <w:rsid w:val="006E3AF4"/>
    <w:rsid w:val="006E4F77"/>
    <w:rsid w:val="006E55F4"/>
    <w:rsid w:val="006E6FF8"/>
    <w:rsid w:val="00701659"/>
    <w:rsid w:val="00705E6F"/>
    <w:rsid w:val="007122E7"/>
    <w:rsid w:val="007133E6"/>
    <w:rsid w:val="0072459F"/>
    <w:rsid w:val="00726FC2"/>
    <w:rsid w:val="00727ED6"/>
    <w:rsid w:val="007324D9"/>
    <w:rsid w:val="007335A3"/>
    <w:rsid w:val="00735102"/>
    <w:rsid w:val="0073714B"/>
    <w:rsid w:val="00741868"/>
    <w:rsid w:val="00741D2F"/>
    <w:rsid w:val="00742237"/>
    <w:rsid w:val="00743321"/>
    <w:rsid w:val="0074359D"/>
    <w:rsid w:val="00750A5D"/>
    <w:rsid w:val="00760028"/>
    <w:rsid w:val="00762BF2"/>
    <w:rsid w:val="00763795"/>
    <w:rsid w:val="00763BC1"/>
    <w:rsid w:val="00765546"/>
    <w:rsid w:val="00765603"/>
    <w:rsid w:val="00766F74"/>
    <w:rsid w:val="0077151F"/>
    <w:rsid w:val="00772DEA"/>
    <w:rsid w:val="007750CE"/>
    <w:rsid w:val="00775504"/>
    <w:rsid w:val="0077631B"/>
    <w:rsid w:val="00776772"/>
    <w:rsid w:val="00776D4B"/>
    <w:rsid w:val="00782CE9"/>
    <w:rsid w:val="00786E40"/>
    <w:rsid w:val="00796AAC"/>
    <w:rsid w:val="00797AD2"/>
    <w:rsid w:val="007A25B0"/>
    <w:rsid w:val="007A272D"/>
    <w:rsid w:val="007A4702"/>
    <w:rsid w:val="007A4A99"/>
    <w:rsid w:val="007A58E2"/>
    <w:rsid w:val="007A77CA"/>
    <w:rsid w:val="007B1BA8"/>
    <w:rsid w:val="007B3805"/>
    <w:rsid w:val="007B4677"/>
    <w:rsid w:val="007B4766"/>
    <w:rsid w:val="007B75B1"/>
    <w:rsid w:val="007C00E5"/>
    <w:rsid w:val="007C1221"/>
    <w:rsid w:val="007C6188"/>
    <w:rsid w:val="007D09A9"/>
    <w:rsid w:val="007D0C6F"/>
    <w:rsid w:val="007D2F57"/>
    <w:rsid w:val="007D44E4"/>
    <w:rsid w:val="007D5777"/>
    <w:rsid w:val="007D7726"/>
    <w:rsid w:val="007E0A40"/>
    <w:rsid w:val="007E3DD3"/>
    <w:rsid w:val="007E47A7"/>
    <w:rsid w:val="007E4B71"/>
    <w:rsid w:val="007F41DA"/>
    <w:rsid w:val="007F428D"/>
    <w:rsid w:val="007F4B8B"/>
    <w:rsid w:val="00801B99"/>
    <w:rsid w:val="008022CB"/>
    <w:rsid w:val="008077CB"/>
    <w:rsid w:val="00812595"/>
    <w:rsid w:val="008228D8"/>
    <w:rsid w:val="008229B5"/>
    <w:rsid w:val="00822B8E"/>
    <w:rsid w:val="0083278F"/>
    <w:rsid w:val="0083397F"/>
    <w:rsid w:val="00835D34"/>
    <w:rsid w:val="00835E3D"/>
    <w:rsid w:val="0084178C"/>
    <w:rsid w:val="0084334B"/>
    <w:rsid w:val="008440CA"/>
    <w:rsid w:val="00844D4D"/>
    <w:rsid w:val="00847989"/>
    <w:rsid w:val="00851313"/>
    <w:rsid w:val="008541F5"/>
    <w:rsid w:val="0085447C"/>
    <w:rsid w:val="0085483A"/>
    <w:rsid w:val="008552CF"/>
    <w:rsid w:val="00855CF1"/>
    <w:rsid w:val="008561DE"/>
    <w:rsid w:val="00860EA6"/>
    <w:rsid w:val="008616A9"/>
    <w:rsid w:val="00865AF7"/>
    <w:rsid w:val="00865F80"/>
    <w:rsid w:val="008677EA"/>
    <w:rsid w:val="00867939"/>
    <w:rsid w:val="00870300"/>
    <w:rsid w:val="00874621"/>
    <w:rsid w:val="008753A7"/>
    <w:rsid w:val="00875B09"/>
    <w:rsid w:val="00891C22"/>
    <w:rsid w:val="00891EEA"/>
    <w:rsid w:val="00894B56"/>
    <w:rsid w:val="00896754"/>
    <w:rsid w:val="008968FB"/>
    <w:rsid w:val="008A0559"/>
    <w:rsid w:val="008B36A4"/>
    <w:rsid w:val="008B43F0"/>
    <w:rsid w:val="008B7715"/>
    <w:rsid w:val="008C14A0"/>
    <w:rsid w:val="008C1BA5"/>
    <w:rsid w:val="008C387E"/>
    <w:rsid w:val="008C5A71"/>
    <w:rsid w:val="008D1361"/>
    <w:rsid w:val="008D36EB"/>
    <w:rsid w:val="008E2BB7"/>
    <w:rsid w:val="008E30D1"/>
    <w:rsid w:val="008E33BF"/>
    <w:rsid w:val="008E460C"/>
    <w:rsid w:val="008F4923"/>
    <w:rsid w:val="008F5086"/>
    <w:rsid w:val="009009CB"/>
    <w:rsid w:val="00901BC5"/>
    <w:rsid w:val="00901CF3"/>
    <w:rsid w:val="0090459B"/>
    <w:rsid w:val="00904671"/>
    <w:rsid w:val="0090697C"/>
    <w:rsid w:val="00906A11"/>
    <w:rsid w:val="00907D5B"/>
    <w:rsid w:val="00911C0F"/>
    <w:rsid w:val="009126A4"/>
    <w:rsid w:val="00914789"/>
    <w:rsid w:val="00915853"/>
    <w:rsid w:val="009158CA"/>
    <w:rsid w:val="00917D12"/>
    <w:rsid w:val="00931947"/>
    <w:rsid w:val="00931BF8"/>
    <w:rsid w:val="00932938"/>
    <w:rsid w:val="009334AF"/>
    <w:rsid w:val="0093635A"/>
    <w:rsid w:val="0093668C"/>
    <w:rsid w:val="009374C3"/>
    <w:rsid w:val="00940284"/>
    <w:rsid w:val="009427DE"/>
    <w:rsid w:val="0094308A"/>
    <w:rsid w:val="00944045"/>
    <w:rsid w:val="009447BE"/>
    <w:rsid w:val="00946589"/>
    <w:rsid w:val="0095016D"/>
    <w:rsid w:val="00952513"/>
    <w:rsid w:val="00952F71"/>
    <w:rsid w:val="009541B0"/>
    <w:rsid w:val="00956F1A"/>
    <w:rsid w:val="00957B1D"/>
    <w:rsid w:val="009607E2"/>
    <w:rsid w:val="00960BAF"/>
    <w:rsid w:val="00961AE4"/>
    <w:rsid w:val="00961D10"/>
    <w:rsid w:val="009629B7"/>
    <w:rsid w:val="00964721"/>
    <w:rsid w:val="00967117"/>
    <w:rsid w:val="00974D8E"/>
    <w:rsid w:val="00975F0F"/>
    <w:rsid w:val="009827CB"/>
    <w:rsid w:val="00982887"/>
    <w:rsid w:val="00994870"/>
    <w:rsid w:val="00996099"/>
    <w:rsid w:val="009A2DE0"/>
    <w:rsid w:val="009A3A4B"/>
    <w:rsid w:val="009A4D84"/>
    <w:rsid w:val="009A4E8D"/>
    <w:rsid w:val="009A5FF4"/>
    <w:rsid w:val="009A6CFC"/>
    <w:rsid w:val="009B243E"/>
    <w:rsid w:val="009B67CF"/>
    <w:rsid w:val="009C2304"/>
    <w:rsid w:val="009C2340"/>
    <w:rsid w:val="009C3C05"/>
    <w:rsid w:val="009C7795"/>
    <w:rsid w:val="009D0BCC"/>
    <w:rsid w:val="009D278A"/>
    <w:rsid w:val="009D401D"/>
    <w:rsid w:val="009D5D9A"/>
    <w:rsid w:val="009D684E"/>
    <w:rsid w:val="009D6C81"/>
    <w:rsid w:val="009E2509"/>
    <w:rsid w:val="009E306D"/>
    <w:rsid w:val="009E37D8"/>
    <w:rsid w:val="009E3C58"/>
    <w:rsid w:val="009E582C"/>
    <w:rsid w:val="009F2B40"/>
    <w:rsid w:val="009F4AAD"/>
    <w:rsid w:val="009F55EF"/>
    <w:rsid w:val="00A017B4"/>
    <w:rsid w:val="00A02F00"/>
    <w:rsid w:val="00A03437"/>
    <w:rsid w:val="00A0397C"/>
    <w:rsid w:val="00A12E47"/>
    <w:rsid w:val="00A16ADD"/>
    <w:rsid w:val="00A1718C"/>
    <w:rsid w:val="00A204ED"/>
    <w:rsid w:val="00A2281F"/>
    <w:rsid w:val="00A23D49"/>
    <w:rsid w:val="00A2756D"/>
    <w:rsid w:val="00A34BB6"/>
    <w:rsid w:val="00A362F0"/>
    <w:rsid w:val="00A43245"/>
    <w:rsid w:val="00A44EC9"/>
    <w:rsid w:val="00A462B0"/>
    <w:rsid w:val="00A505C7"/>
    <w:rsid w:val="00A5579F"/>
    <w:rsid w:val="00A60567"/>
    <w:rsid w:val="00A60B8B"/>
    <w:rsid w:val="00A6197F"/>
    <w:rsid w:val="00A636FD"/>
    <w:rsid w:val="00A64CD9"/>
    <w:rsid w:val="00A65AD2"/>
    <w:rsid w:val="00A7175E"/>
    <w:rsid w:val="00A73B7A"/>
    <w:rsid w:val="00A7632E"/>
    <w:rsid w:val="00A81210"/>
    <w:rsid w:val="00A822C3"/>
    <w:rsid w:val="00A83966"/>
    <w:rsid w:val="00A83D13"/>
    <w:rsid w:val="00A87F3F"/>
    <w:rsid w:val="00A915FD"/>
    <w:rsid w:val="00A93080"/>
    <w:rsid w:val="00A97106"/>
    <w:rsid w:val="00A97197"/>
    <w:rsid w:val="00AA1851"/>
    <w:rsid w:val="00AA3312"/>
    <w:rsid w:val="00AA42F7"/>
    <w:rsid w:val="00AA6594"/>
    <w:rsid w:val="00AA7383"/>
    <w:rsid w:val="00AB091C"/>
    <w:rsid w:val="00AB38A2"/>
    <w:rsid w:val="00AB3E43"/>
    <w:rsid w:val="00AB4797"/>
    <w:rsid w:val="00AB4D65"/>
    <w:rsid w:val="00AB53D7"/>
    <w:rsid w:val="00AB5BF5"/>
    <w:rsid w:val="00AC4324"/>
    <w:rsid w:val="00AC5E99"/>
    <w:rsid w:val="00AD1E96"/>
    <w:rsid w:val="00AD4DCB"/>
    <w:rsid w:val="00AD5978"/>
    <w:rsid w:val="00AD5C39"/>
    <w:rsid w:val="00AD694E"/>
    <w:rsid w:val="00AE0AAE"/>
    <w:rsid w:val="00AE2B0B"/>
    <w:rsid w:val="00AE39F3"/>
    <w:rsid w:val="00AE55BE"/>
    <w:rsid w:val="00AF0970"/>
    <w:rsid w:val="00AF0CBD"/>
    <w:rsid w:val="00AF0DF9"/>
    <w:rsid w:val="00AF189E"/>
    <w:rsid w:val="00AF1FD8"/>
    <w:rsid w:val="00AF3590"/>
    <w:rsid w:val="00AF4958"/>
    <w:rsid w:val="00AF4AF7"/>
    <w:rsid w:val="00B0306F"/>
    <w:rsid w:val="00B03B53"/>
    <w:rsid w:val="00B05F25"/>
    <w:rsid w:val="00B1019B"/>
    <w:rsid w:val="00B119BC"/>
    <w:rsid w:val="00B12BFB"/>
    <w:rsid w:val="00B165F5"/>
    <w:rsid w:val="00B21ABE"/>
    <w:rsid w:val="00B220B4"/>
    <w:rsid w:val="00B26C7F"/>
    <w:rsid w:val="00B27986"/>
    <w:rsid w:val="00B27D3A"/>
    <w:rsid w:val="00B30230"/>
    <w:rsid w:val="00B37420"/>
    <w:rsid w:val="00B40257"/>
    <w:rsid w:val="00B429FA"/>
    <w:rsid w:val="00B439A3"/>
    <w:rsid w:val="00B43B59"/>
    <w:rsid w:val="00B50214"/>
    <w:rsid w:val="00B51816"/>
    <w:rsid w:val="00B52337"/>
    <w:rsid w:val="00B5282B"/>
    <w:rsid w:val="00B53936"/>
    <w:rsid w:val="00B543B1"/>
    <w:rsid w:val="00B55410"/>
    <w:rsid w:val="00B5611E"/>
    <w:rsid w:val="00B638FB"/>
    <w:rsid w:val="00B652BE"/>
    <w:rsid w:val="00B67A8B"/>
    <w:rsid w:val="00B70DA0"/>
    <w:rsid w:val="00B71A80"/>
    <w:rsid w:val="00B73C25"/>
    <w:rsid w:val="00B7470E"/>
    <w:rsid w:val="00B814C2"/>
    <w:rsid w:val="00B81687"/>
    <w:rsid w:val="00B874AD"/>
    <w:rsid w:val="00B9480A"/>
    <w:rsid w:val="00B9596B"/>
    <w:rsid w:val="00B977FD"/>
    <w:rsid w:val="00BA404A"/>
    <w:rsid w:val="00BA57F7"/>
    <w:rsid w:val="00BA658B"/>
    <w:rsid w:val="00BB3966"/>
    <w:rsid w:val="00BB4229"/>
    <w:rsid w:val="00BB5A58"/>
    <w:rsid w:val="00BB6209"/>
    <w:rsid w:val="00BB7333"/>
    <w:rsid w:val="00BC46A3"/>
    <w:rsid w:val="00BC51F2"/>
    <w:rsid w:val="00BC5253"/>
    <w:rsid w:val="00BC5AB1"/>
    <w:rsid w:val="00BD17E1"/>
    <w:rsid w:val="00BD1A4D"/>
    <w:rsid w:val="00BD1F1E"/>
    <w:rsid w:val="00BD306D"/>
    <w:rsid w:val="00BD3C07"/>
    <w:rsid w:val="00BD69E7"/>
    <w:rsid w:val="00BE182D"/>
    <w:rsid w:val="00BE3FBF"/>
    <w:rsid w:val="00BE40CC"/>
    <w:rsid w:val="00BE4857"/>
    <w:rsid w:val="00BE546E"/>
    <w:rsid w:val="00BF1463"/>
    <w:rsid w:val="00BF1FAD"/>
    <w:rsid w:val="00BF2BFC"/>
    <w:rsid w:val="00BF41C9"/>
    <w:rsid w:val="00BF70C8"/>
    <w:rsid w:val="00BF781F"/>
    <w:rsid w:val="00C00C6B"/>
    <w:rsid w:val="00C00EFE"/>
    <w:rsid w:val="00C01DEF"/>
    <w:rsid w:val="00C022FA"/>
    <w:rsid w:val="00C025FD"/>
    <w:rsid w:val="00C03C62"/>
    <w:rsid w:val="00C03EDD"/>
    <w:rsid w:val="00C0441B"/>
    <w:rsid w:val="00C04942"/>
    <w:rsid w:val="00C05B83"/>
    <w:rsid w:val="00C10653"/>
    <w:rsid w:val="00C157F9"/>
    <w:rsid w:val="00C1759A"/>
    <w:rsid w:val="00C2121A"/>
    <w:rsid w:val="00C30661"/>
    <w:rsid w:val="00C365D7"/>
    <w:rsid w:val="00C3698A"/>
    <w:rsid w:val="00C36F61"/>
    <w:rsid w:val="00C432AD"/>
    <w:rsid w:val="00C43561"/>
    <w:rsid w:val="00C50596"/>
    <w:rsid w:val="00C50E12"/>
    <w:rsid w:val="00C547C1"/>
    <w:rsid w:val="00C54B5B"/>
    <w:rsid w:val="00C54D84"/>
    <w:rsid w:val="00C55E3E"/>
    <w:rsid w:val="00C56903"/>
    <w:rsid w:val="00C60426"/>
    <w:rsid w:val="00C612EE"/>
    <w:rsid w:val="00C61B8D"/>
    <w:rsid w:val="00C61C6D"/>
    <w:rsid w:val="00C637DC"/>
    <w:rsid w:val="00C67281"/>
    <w:rsid w:val="00C70F2A"/>
    <w:rsid w:val="00C72887"/>
    <w:rsid w:val="00C74552"/>
    <w:rsid w:val="00C75D5F"/>
    <w:rsid w:val="00C83259"/>
    <w:rsid w:val="00C85D53"/>
    <w:rsid w:val="00C862EE"/>
    <w:rsid w:val="00C868CA"/>
    <w:rsid w:val="00C90EE9"/>
    <w:rsid w:val="00C97487"/>
    <w:rsid w:val="00CA118E"/>
    <w:rsid w:val="00CB79ED"/>
    <w:rsid w:val="00CC16DB"/>
    <w:rsid w:val="00CC4443"/>
    <w:rsid w:val="00CD115A"/>
    <w:rsid w:val="00CD1D5D"/>
    <w:rsid w:val="00CD4D8D"/>
    <w:rsid w:val="00CD7020"/>
    <w:rsid w:val="00CE3C28"/>
    <w:rsid w:val="00CE4032"/>
    <w:rsid w:val="00CE4600"/>
    <w:rsid w:val="00CE4718"/>
    <w:rsid w:val="00CF1CAD"/>
    <w:rsid w:val="00CF4A63"/>
    <w:rsid w:val="00CF7BA2"/>
    <w:rsid w:val="00D010B8"/>
    <w:rsid w:val="00D07F8C"/>
    <w:rsid w:val="00D11218"/>
    <w:rsid w:val="00D11D2C"/>
    <w:rsid w:val="00D14BFD"/>
    <w:rsid w:val="00D1515E"/>
    <w:rsid w:val="00D15EC6"/>
    <w:rsid w:val="00D23369"/>
    <w:rsid w:val="00D25454"/>
    <w:rsid w:val="00D26731"/>
    <w:rsid w:val="00D271B3"/>
    <w:rsid w:val="00D27263"/>
    <w:rsid w:val="00D272D3"/>
    <w:rsid w:val="00D322AF"/>
    <w:rsid w:val="00D37569"/>
    <w:rsid w:val="00D40DC5"/>
    <w:rsid w:val="00D415CC"/>
    <w:rsid w:val="00D461A0"/>
    <w:rsid w:val="00D474A2"/>
    <w:rsid w:val="00D51645"/>
    <w:rsid w:val="00D5415D"/>
    <w:rsid w:val="00D57040"/>
    <w:rsid w:val="00D60FCF"/>
    <w:rsid w:val="00D64244"/>
    <w:rsid w:val="00D83287"/>
    <w:rsid w:val="00D8451D"/>
    <w:rsid w:val="00D85573"/>
    <w:rsid w:val="00D86BE6"/>
    <w:rsid w:val="00D90522"/>
    <w:rsid w:val="00D90F93"/>
    <w:rsid w:val="00D91F8E"/>
    <w:rsid w:val="00D929AD"/>
    <w:rsid w:val="00D93F99"/>
    <w:rsid w:val="00D94272"/>
    <w:rsid w:val="00D9553A"/>
    <w:rsid w:val="00D97220"/>
    <w:rsid w:val="00D97C41"/>
    <w:rsid w:val="00DB0440"/>
    <w:rsid w:val="00DB6CCA"/>
    <w:rsid w:val="00DB6F5F"/>
    <w:rsid w:val="00DB79EA"/>
    <w:rsid w:val="00DC011E"/>
    <w:rsid w:val="00DC0C72"/>
    <w:rsid w:val="00DC41F4"/>
    <w:rsid w:val="00DC45A0"/>
    <w:rsid w:val="00DC52AD"/>
    <w:rsid w:val="00DD2C32"/>
    <w:rsid w:val="00DD45A5"/>
    <w:rsid w:val="00DD46E1"/>
    <w:rsid w:val="00DE0454"/>
    <w:rsid w:val="00DE4322"/>
    <w:rsid w:val="00DE43F7"/>
    <w:rsid w:val="00DE5D4F"/>
    <w:rsid w:val="00DE6220"/>
    <w:rsid w:val="00DF3F90"/>
    <w:rsid w:val="00E00C9F"/>
    <w:rsid w:val="00E05428"/>
    <w:rsid w:val="00E0570C"/>
    <w:rsid w:val="00E12995"/>
    <w:rsid w:val="00E133BE"/>
    <w:rsid w:val="00E148DE"/>
    <w:rsid w:val="00E15244"/>
    <w:rsid w:val="00E32958"/>
    <w:rsid w:val="00E329CF"/>
    <w:rsid w:val="00E33D2E"/>
    <w:rsid w:val="00E41A40"/>
    <w:rsid w:val="00E4219E"/>
    <w:rsid w:val="00E42201"/>
    <w:rsid w:val="00E45878"/>
    <w:rsid w:val="00E55F0C"/>
    <w:rsid w:val="00E56C6F"/>
    <w:rsid w:val="00E57167"/>
    <w:rsid w:val="00E60A68"/>
    <w:rsid w:val="00E60CED"/>
    <w:rsid w:val="00E61C4A"/>
    <w:rsid w:val="00E70C19"/>
    <w:rsid w:val="00E713B0"/>
    <w:rsid w:val="00E722E7"/>
    <w:rsid w:val="00E72B29"/>
    <w:rsid w:val="00E75B89"/>
    <w:rsid w:val="00E76D31"/>
    <w:rsid w:val="00E8147A"/>
    <w:rsid w:val="00E831B0"/>
    <w:rsid w:val="00E87CC6"/>
    <w:rsid w:val="00E906ED"/>
    <w:rsid w:val="00E90791"/>
    <w:rsid w:val="00E92A7F"/>
    <w:rsid w:val="00E9421B"/>
    <w:rsid w:val="00E95EB4"/>
    <w:rsid w:val="00E966FB"/>
    <w:rsid w:val="00E96ADB"/>
    <w:rsid w:val="00EA126F"/>
    <w:rsid w:val="00EA1927"/>
    <w:rsid w:val="00EA1F03"/>
    <w:rsid w:val="00EA304D"/>
    <w:rsid w:val="00EA7924"/>
    <w:rsid w:val="00EB0196"/>
    <w:rsid w:val="00EB0587"/>
    <w:rsid w:val="00EB292C"/>
    <w:rsid w:val="00EB3437"/>
    <w:rsid w:val="00EB48D4"/>
    <w:rsid w:val="00EB6B46"/>
    <w:rsid w:val="00EC20DD"/>
    <w:rsid w:val="00EC2F96"/>
    <w:rsid w:val="00EC5003"/>
    <w:rsid w:val="00EC509E"/>
    <w:rsid w:val="00EC6C0C"/>
    <w:rsid w:val="00EC7309"/>
    <w:rsid w:val="00ED1E86"/>
    <w:rsid w:val="00ED2B5D"/>
    <w:rsid w:val="00ED3AAB"/>
    <w:rsid w:val="00ED3AE9"/>
    <w:rsid w:val="00ED57CC"/>
    <w:rsid w:val="00EE1699"/>
    <w:rsid w:val="00EE2C3A"/>
    <w:rsid w:val="00EE30C1"/>
    <w:rsid w:val="00EE574D"/>
    <w:rsid w:val="00EE589A"/>
    <w:rsid w:val="00EE598F"/>
    <w:rsid w:val="00EE67FA"/>
    <w:rsid w:val="00EF12D8"/>
    <w:rsid w:val="00EF4C04"/>
    <w:rsid w:val="00F03987"/>
    <w:rsid w:val="00F12E8D"/>
    <w:rsid w:val="00F13E52"/>
    <w:rsid w:val="00F153F7"/>
    <w:rsid w:val="00F1686B"/>
    <w:rsid w:val="00F21E22"/>
    <w:rsid w:val="00F308C6"/>
    <w:rsid w:val="00F3550F"/>
    <w:rsid w:val="00F40B30"/>
    <w:rsid w:val="00F431DF"/>
    <w:rsid w:val="00F50C62"/>
    <w:rsid w:val="00F50CFC"/>
    <w:rsid w:val="00F51313"/>
    <w:rsid w:val="00F52A92"/>
    <w:rsid w:val="00F53B77"/>
    <w:rsid w:val="00F55229"/>
    <w:rsid w:val="00F55FC3"/>
    <w:rsid w:val="00F60D15"/>
    <w:rsid w:val="00F626AF"/>
    <w:rsid w:val="00F6280F"/>
    <w:rsid w:val="00F63624"/>
    <w:rsid w:val="00F777CD"/>
    <w:rsid w:val="00F84248"/>
    <w:rsid w:val="00F850CF"/>
    <w:rsid w:val="00F90143"/>
    <w:rsid w:val="00F93DAE"/>
    <w:rsid w:val="00F94768"/>
    <w:rsid w:val="00F955EC"/>
    <w:rsid w:val="00F95E99"/>
    <w:rsid w:val="00F9714F"/>
    <w:rsid w:val="00F97592"/>
    <w:rsid w:val="00F976D3"/>
    <w:rsid w:val="00FA74FA"/>
    <w:rsid w:val="00FA77DD"/>
    <w:rsid w:val="00FB30ED"/>
    <w:rsid w:val="00FB4018"/>
    <w:rsid w:val="00FB76AF"/>
    <w:rsid w:val="00FC0819"/>
    <w:rsid w:val="00FC1501"/>
    <w:rsid w:val="00FC35B6"/>
    <w:rsid w:val="00FC4571"/>
    <w:rsid w:val="00FC4EF6"/>
    <w:rsid w:val="00FD5B3D"/>
    <w:rsid w:val="00FD7A1C"/>
    <w:rsid w:val="00FE232F"/>
    <w:rsid w:val="00FE35EF"/>
    <w:rsid w:val="00FE6538"/>
    <w:rsid w:val="00FE7DD0"/>
    <w:rsid w:val="00FF02B0"/>
    <w:rsid w:val="00FF0449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74D5"/>
  <w15:docId w15:val="{6D413735-F980-4A2D-924D-FF631E68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7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7D2"/>
    <w:pPr>
      <w:ind w:left="720"/>
      <w:contextualSpacing/>
    </w:pPr>
  </w:style>
  <w:style w:type="paragraph" w:customStyle="1" w:styleId="ConsPlusNormal">
    <w:name w:val="ConsPlusNormal"/>
    <w:rsid w:val="00F35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B26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5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0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B5E174B5E5E13B3AF33E0A7B2819E56B78D0AAED8F1E8AC6FF482A9530C532B75B7FA06F6EB524EF99B01ABD0AA7AEA2m8o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92E7-9BD9-4608-904F-CE768752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Айснер Наталья Александровна</dc:creator>
  <cp:lastModifiedBy>Скоробогатова Татьяна Романовна</cp:lastModifiedBy>
  <cp:revision>24</cp:revision>
  <cp:lastPrinted>2022-01-31T06:05:00Z</cp:lastPrinted>
  <dcterms:created xsi:type="dcterms:W3CDTF">2021-02-12T08:21:00Z</dcterms:created>
  <dcterms:modified xsi:type="dcterms:W3CDTF">2022-02-01T10:43:00Z</dcterms:modified>
</cp:coreProperties>
</file>